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E1" w:rsidRDefault="006F34E1" w:rsidP="006F34E1">
      <w:pPr>
        <w:jc w:val="center"/>
      </w:pPr>
      <w:bookmarkStart w:id="0" w:name="_GoBack"/>
      <w:bookmarkEnd w:id="0"/>
      <w:r>
        <w:t xml:space="preserve">Протокол </w:t>
      </w:r>
    </w:p>
    <w:p w:rsidR="006F34E1" w:rsidRDefault="006F34E1" w:rsidP="006F34E1">
      <w:pPr>
        <w:jc w:val="center"/>
      </w:pPr>
      <w:r>
        <w:t xml:space="preserve">Заседания комиссии по предупреждению и противодействию коррупции при местной администрации  МО </w:t>
      </w:r>
      <w:proofErr w:type="spellStart"/>
      <w:r w:rsidR="00620515">
        <w:t>Большеижорское</w:t>
      </w:r>
      <w:proofErr w:type="spellEnd"/>
      <w:r w:rsidR="00620515">
        <w:t xml:space="preserve"> городское </w:t>
      </w:r>
      <w:r>
        <w:t xml:space="preserve"> поселение</w:t>
      </w:r>
    </w:p>
    <w:p w:rsidR="0051448D" w:rsidRDefault="0051448D" w:rsidP="006F34E1">
      <w:pPr>
        <w:jc w:val="center"/>
      </w:pPr>
    </w:p>
    <w:p w:rsidR="006F34E1" w:rsidRDefault="006F34E1" w:rsidP="006F34E1">
      <w:pPr>
        <w:jc w:val="both"/>
      </w:pPr>
      <w:r>
        <w:t xml:space="preserve">                                                                                                                  </w:t>
      </w:r>
      <w:r w:rsidR="0051448D">
        <w:t>19</w:t>
      </w:r>
      <w:r>
        <w:t>.0</w:t>
      </w:r>
      <w:r w:rsidR="0051448D">
        <w:t>3</w:t>
      </w:r>
      <w:r>
        <w:t>.201</w:t>
      </w:r>
      <w:r w:rsidR="0051448D">
        <w:t>3</w:t>
      </w:r>
      <w:r>
        <w:t xml:space="preserve"> г.</w:t>
      </w:r>
    </w:p>
    <w:p w:rsidR="006F34E1" w:rsidRDefault="006F34E1" w:rsidP="006F34E1">
      <w:pPr>
        <w:jc w:val="both"/>
      </w:pPr>
      <w:r>
        <w:t>Присутствовали:</w:t>
      </w:r>
    </w:p>
    <w:p w:rsidR="0051448D" w:rsidRDefault="0051448D" w:rsidP="006F34E1">
      <w:pPr>
        <w:jc w:val="both"/>
      </w:pPr>
    </w:p>
    <w:p w:rsidR="006F34E1" w:rsidRDefault="0051448D" w:rsidP="006F34E1">
      <w:pPr>
        <w:jc w:val="both"/>
      </w:pPr>
      <w:r>
        <w:t xml:space="preserve">Басов </w:t>
      </w:r>
      <w:r w:rsidR="006F34E1">
        <w:t xml:space="preserve"> О.</w:t>
      </w:r>
      <w:r>
        <w:t>А</w:t>
      </w:r>
      <w:r w:rsidR="006F34E1">
        <w:t xml:space="preserve">. -     </w:t>
      </w:r>
      <w:r>
        <w:t>Зам.</w:t>
      </w:r>
      <w:r w:rsidR="006F34E1">
        <w:t xml:space="preserve"> Глав</w:t>
      </w:r>
      <w:r>
        <w:t xml:space="preserve">ы </w:t>
      </w:r>
      <w:proofErr w:type="spellStart"/>
      <w:r>
        <w:t>Большеижорское</w:t>
      </w:r>
      <w:proofErr w:type="spellEnd"/>
      <w:r>
        <w:t xml:space="preserve"> городское </w:t>
      </w:r>
      <w:r w:rsidR="006F34E1">
        <w:t>поселени</w:t>
      </w:r>
      <w:r>
        <w:t>е</w:t>
      </w:r>
      <w:r w:rsidR="006F34E1">
        <w:t>, председатель Комиссии</w:t>
      </w:r>
    </w:p>
    <w:p w:rsidR="006F34E1" w:rsidRDefault="0051448D" w:rsidP="006F34E1">
      <w:pPr>
        <w:jc w:val="both"/>
      </w:pPr>
      <w:r>
        <w:t>Степанова Л.И</w:t>
      </w:r>
      <w:r w:rsidR="006F34E1">
        <w:t>. – секретарь комиссии</w:t>
      </w:r>
    </w:p>
    <w:p w:rsidR="006F34E1" w:rsidRDefault="006F34E1" w:rsidP="006F34E1">
      <w:pPr>
        <w:jc w:val="both"/>
      </w:pPr>
      <w:r>
        <w:t>Члены Комиссии:</w:t>
      </w:r>
      <w:r w:rsidR="00620515">
        <w:t xml:space="preserve"> </w:t>
      </w:r>
      <w:r w:rsidR="0051448D">
        <w:t>Петров С.Е.</w:t>
      </w:r>
    </w:p>
    <w:p w:rsidR="005E65E3" w:rsidRDefault="005E65E3" w:rsidP="005E65E3">
      <w:pPr>
        <w:jc w:val="both"/>
      </w:pPr>
      <w:r>
        <w:t xml:space="preserve"> На заседание Комиссии приглашен глава местной администрации </w:t>
      </w:r>
      <w:r w:rsidR="0051448D">
        <w:t>Г.А. Воронов.</w:t>
      </w:r>
    </w:p>
    <w:p w:rsidR="0051448D" w:rsidRDefault="0051448D" w:rsidP="0051448D">
      <w:pPr>
        <w:jc w:val="center"/>
      </w:pPr>
      <w:r>
        <w:t>Повестка дня:</w:t>
      </w:r>
    </w:p>
    <w:p w:rsidR="006F34E1" w:rsidRDefault="006F34E1" w:rsidP="006F34E1">
      <w:pPr>
        <w:numPr>
          <w:ilvl w:val="0"/>
          <w:numId w:val="2"/>
        </w:numPr>
        <w:jc w:val="both"/>
      </w:pPr>
      <w:r>
        <w:t>О проведении проверки соблюдения муниципальными служащими ограничений, связанных с муниципальной службой</w:t>
      </w:r>
    </w:p>
    <w:p w:rsidR="006F34E1" w:rsidRDefault="006F34E1" w:rsidP="008C5C1E">
      <w:pPr>
        <w:numPr>
          <w:ilvl w:val="0"/>
          <w:numId w:val="2"/>
        </w:numPr>
        <w:jc w:val="both"/>
      </w:pPr>
      <w:r>
        <w:t xml:space="preserve">О внесение изменений в состав комиссии по предупреждению и противодействию коррупции при местной администрации  МО </w:t>
      </w:r>
      <w:proofErr w:type="spellStart"/>
      <w:r w:rsidR="0051448D">
        <w:t>Большеижорское</w:t>
      </w:r>
      <w:proofErr w:type="spellEnd"/>
      <w:r w:rsidR="0051448D">
        <w:t xml:space="preserve"> городское </w:t>
      </w:r>
      <w:r>
        <w:t xml:space="preserve"> поселение</w:t>
      </w:r>
      <w:r w:rsidR="0051448D">
        <w:t>.</w:t>
      </w:r>
    </w:p>
    <w:p w:rsidR="00F67542" w:rsidRDefault="00F67542" w:rsidP="00F67542">
      <w:pPr>
        <w:jc w:val="both"/>
      </w:pPr>
      <w:r>
        <w:t xml:space="preserve">1.По-первому вопросу слушали главного специалиста местной администрации </w:t>
      </w:r>
      <w:r w:rsidR="0051448D">
        <w:t>Степанова Л.И.</w:t>
      </w:r>
    </w:p>
    <w:p w:rsidR="00F67542" w:rsidRDefault="00F67542" w:rsidP="00F67542">
      <w:pPr>
        <w:jc w:val="both"/>
        <w:rPr>
          <w:iCs/>
        </w:rPr>
      </w:pPr>
      <w:r>
        <w:t xml:space="preserve">  Она  доложила,</w:t>
      </w:r>
      <w:r w:rsidR="0051448D">
        <w:t xml:space="preserve"> </w:t>
      </w:r>
      <w:r>
        <w:t xml:space="preserve">что в соответствии с Федеральным Законом от 2 марта 2007 года № 25-ФЗ «О муниципальной службе в Российской Федерации», с ФЗ от </w:t>
      </w:r>
      <w:r>
        <w:rPr>
          <w:iCs/>
        </w:rPr>
        <w:t xml:space="preserve"> </w:t>
      </w:r>
      <w:r>
        <w:t>25.12.2008 № 273-ФЗ «О противодействии коррупции»,</w:t>
      </w:r>
      <w:r>
        <w:rPr>
          <w:iCs/>
        </w:rPr>
        <w:t xml:space="preserve"> устанавливаются</w:t>
      </w:r>
      <w:r>
        <w:rPr>
          <w:bCs/>
          <w:iCs/>
        </w:rPr>
        <w:t xml:space="preserve"> запреты</w:t>
      </w:r>
      <w:r>
        <w:rPr>
          <w:iCs/>
        </w:rPr>
        <w:t xml:space="preserve"> для муниципального служащего на некоторые виды деятельности, которые несовместимы </w:t>
      </w:r>
      <w:proofErr w:type="gramStart"/>
      <w:r>
        <w:rPr>
          <w:iCs/>
        </w:rPr>
        <w:t>с</w:t>
      </w:r>
      <w:proofErr w:type="gramEnd"/>
      <w:r>
        <w:rPr>
          <w:iCs/>
        </w:rPr>
        <w:t xml:space="preserve"> муниципальной службой.</w:t>
      </w:r>
    </w:p>
    <w:p w:rsidR="00F67542" w:rsidRDefault="00F67542" w:rsidP="00F67542">
      <w:pPr>
        <w:jc w:val="both"/>
      </w:pPr>
      <w:r>
        <w:rPr>
          <w:iCs/>
        </w:rPr>
        <w:tab/>
      </w:r>
      <w:proofErr w:type="gramStart"/>
      <w:r>
        <w:rPr>
          <w:iCs/>
        </w:rPr>
        <w:t xml:space="preserve">Так, муниципальному служащему </w:t>
      </w:r>
      <w:r>
        <w:rPr>
          <w:bCs/>
          <w:iCs/>
        </w:rPr>
        <w:t>запрещается</w:t>
      </w:r>
      <w:r>
        <w:rPr>
          <w:iCs/>
        </w:rPr>
        <w:t xml:space="preserve"> </w:t>
      </w:r>
      <w:r>
        <w:t>на замещение, на условиях трудового договора,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соблюдения условий</w:t>
      </w:r>
      <w:proofErr w:type="gramEnd"/>
      <w:r>
        <w:t xml:space="preserve"> заключения гражданско-правового договора с таким гражданином</w:t>
      </w:r>
    </w:p>
    <w:p w:rsidR="006F34E1" w:rsidRDefault="00F67542" w:rsidP="00F67542">
      <w:r>
        <w:tab/>
      </w:r>
      <w:proofErr w:type="gramStart"/>
      <w:r>
        <w:t>Муниципальный служащий обязан в течение 2 лет, со дня увольнения с муниципальной службы до заключения трудового договора или гражданско-правого договора, уведомлять комиссию по соблюдению требований к служебному поведению муниципальных служащих и урегулированию конфликта интересов (далее - комиссия) о намерении замещать, на условиях трудового договора в организации и (или) выполнять в данной организации работу (оказывать услуги) в течение месяца стоимостью более 100</w:t>
      </w:r>
      <w:proofErr w:type="gramEnd"/>
      <w:r>
        <w:t xml:space="preserve"> тысяч рублей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служащего.</w:t>
      </w:r>
    </w:p>
    <w:p w:rsidR="00F67542" w:rsidRDefault="00F67542" w:rsidP="00F67542">
      <w:r>
        <w:t xml:space="preserve">            В местной администрации данные запреты нарушены не были.</w:t>
      </w:r>
    </w:p>
    <w:p w:rsidR="00F67542" w:rsidRDefault="00F67542" w:rsidP="00F67542">
      <w:r w:rsidRPr="008C5C1E">
        <w:rPr>
          <w:b/>
        </w:rPr>
        <w:t>Решили</w:t>
      </w:r>
      <w:r>
        <w:t>: Информацию  принять к сведению.</w:t>
      </w:r>
    </w:p>
    <w:p w:rsidR="008C5C1E" w:rsidRDefault="008C5C1E" w:rsidP="008C5C1E">
      <w:pPr>
        <w:jc w:val="both"/>
      </w:pPr>
      <w:proofErr w:type="gramStart"/>
      <w:r>
        <w:t>По</w:t>
      </w:r>
      <w:r w:rsidR="0051448D">
        <w:t xml:space="preserve"> </w:t>
      </w:r>
      <w:r>
        <w:t xml:space="preserve">второму вопросу слушали секретаря Комиссии </w:t>
      </w:r>
      <w:r w:rsidR="0051448D">
        <w:t>Степанову Л.И.,</w:t>
      </w:r>
      <w:r>
        <w:t xml:space="preserve"> она доложила Комиссии об изменении в списочном составе Комиссии  в связи с увольнением с муниципальной службы </w:t>
      </w:r>
      <w:r w:rsidR="0051448D">
        <w:t xml:space="preserve">помощника </w:t>
      </w:r>
      <w:r>
        <w:t xml:space="preserve">главы местной администрации </w:t>
      </w:r>
      <w:proofErr w:type="spellStart"/>
      <w:r w:rsidR="0051448D">
        <w:t>Аглоткова</w:t>
      </w:r>
      <w:proofErr w:type="spellEnd"/>
      <w:r w:rsidR="0051448D">
        <w:t xml:space="preserve"> В.В.</w:t>
      </w:r>
      <w:r>
        <w:t xml:space="preserve">, который являлся заместителем председателя Комиссии  и     предложила ввести с состав Комиссии </w:t>
      </w:r>
      <w:r w:rsidR="0051448D">
        <w:t xml:space="preserve">ведущего специалиста  </w:t>
      </w:r>
      <w:r>
        <w:t xml:space="preserve"> местной администрации </w:t>
      </w:r>
      <w:r w:rsidR="0051448D">
        <w:t xml:space="preserve"> </w:t>
      </w:r>
      <w:proofErr w:type="spellStart"/>
      <w:r w:rsidR="0051448D">
        <w:t>Пахунову</w:t>
      </w:r>
      <w:proofErr w:type="spellEnd"/>
      <w:r w:rsidR="0051448D">
        <w:t xml:space="preserve"> Л.Л.</w:t>
      </w:r>
      <w:r>
        <w:t xml:space="preserve">, а так же </w:t>
      </w:r>
      <w:r w:rsidR="0051448D">
        <w:t>участкового  уполномоченного Маркина В.М.</w:t>
      </w:r>
      <w:proofErr w:type="gramEnd"/>
    </w:p>
    <w:p w:rsidR="008C5C1E" w:rsidRDefault="008C5C1E" w:rsidP="008C5C1E">
      <w:pPr>
        <w:jc w:val="both"/>
      </w:pPr>
      <w:r>
        <w:t xml:space="preserve"> </w:t>
      </w:r>
      <w:r w:rsidRPr="00643226">
        <w:rPr>
          <w:b/>
        </w:rPr>
        <w:t>Решили:</w:t>
      </w:r>
      <w:r>
        <w:t xml:space="preserve"> Утвердить данные кандидатуры в состав комиссии по предупреждению и противодействию коррупции при местной администрации  МО </w:t>
      </w:r>
      <w:proofErr w:type="spellStart"/>
      <w:r w:rsidR="0051448D">
        <w:t>Большеижорское</w:t>
      </w:r>
      <w:proofErr w:type="spellEnd"/>
      <w:r w:rsidR="0051448D">
        <w:t xml:space="preserve"> городское поселение.</w:t>
      </w:r>
      <w:r>
        <w:t xml:space="preserve">  </w:t>
      </w:r>
    </w:p>
    <w:p w:rsidR="008C5C1E" w:rsidRDefault="008C5C1E" w:rsidP="008C5C1E">
      <w:pPr>
        <w:jc w:val="both"/>
      </w:pPr>
      <w:r>
        <w:lastRenderedPageBreak/>
        <w:t>Рекомендовать главе администрации издать соответствующее распоряжение.</w:t>
      </w:r>
    </w:p>
    <w:p w:rsidR="0051448D" w:rsidRDefault="0051448D" w:rsidP="008C5C1E">
      <w:pPr>
        <w:jc w:val="both"/>
      </w:pPr>
    </w:p>
    <w:p w:rsidR="008C5C1E" w:rsidRDefault="008C5C1E" w:rsidP="008C5C1E">
      <w:pPr>
        <w:jc w:val="both"/>
      </w:pPr>
      <w:r>
        <w:t>Председатель Комиссии                                                  О.</w:t>
      </w:r>
      <w:r w:rsidR="0051448D">
        <w:t>А. Басов</w:t>
      </w:r>
    </w:p>
    <w:p w:rsidR="008C5C1E" w:rsidRDefault="008C5C1E" w:rsidP="008C5C1E">
      <w:pPr>
        <w:jc w:val="both"/>
      </w:pPr>
      <w:r>
        <w:t xml:space="preserve">Секретарь                                                                        </w:t>
      </w:r>
      <w:r w:rsidR="0051448D">
        <w:t xml:space="preserve">  Л.И. Степанова</w:t>
      </w:r>
    </w:p>
    <w:p w:rsidR="008C5C1E" w:rsidRDefault="008C5C1E" w:rsidP="00F67542"/>
    <w:sectPr w:rsidR="008C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13DA7"/>
    <w:multiLevelType w:val="hybridMultilevel"/>
    <w:tmpl w:val="19007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8D5C53"/>
    <w:multiLevelType w:val="hybridMultilevel"/>
    <w:tmpl w:val="FA68F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E1"/>
    <w:rsid w:val="0051448D"/>
    <w:rsid w:val="005E65E3"/>
    <w:rsid w:val="00620515"/>
    <w:rsid w:val="006F34E1"/>
    <w:rsid w:val="008C5C1E"/>
    <w:rsid w:val="00C97B53"/>
    <w:rsid w:val="00F6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4E1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"/>
    <w:basedOn w:val="a"/>
    <w:link w:val="a0"/>
    <w:rsid w:val="006F3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4E1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"/>
    <w:basedOn w:val="a"/>
    <w:link w:val="a0"/>
    <w:rsid w:val="006F3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 МО Лаголовское СП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2</cp:revision>
  <cp:lastPrinted>2013-10-10T07:12:00Z</cp:lastPrinted>
  <dcterms:created xsi:type="dcterms:W3CDTF">2013-10-10T07:13:00Z</dcterms:created>
  <dcterms:modified xsi:type="dcterms:W3CDTF">2013-10-10T07:13:00Z</dcterms:modified>
</cp:coreProperties>
</file>