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2C" w:rsidRDefault="001A0C2C" w:rsidP="001A0C2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1A0C2C" w:rsidRDefault="001A0C2C" w:rsidP="001A0C2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местной администрации</w:t>
      </w:r>
    </w:p>
    <w:p w:rsidR="001A0C2C" w:rsidRDefault="001A0C2C" w:rsidP="001A0C2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A0C2C" w:rsidRDefault="001A0C2C" w:rsidP="001A0C2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</w:p>
    <w:p w:rsidR="001A0C2C" w:rsidRDefault="001A0C2C" w:rsidP="001A0C2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________________Воронов Г.А.</w:t>
      </w:r>
    </w:p>
    <w:p w:rsidR="001A0C2C" w:rsidRDefault="001A0C2C" w:rsidP="001A0C2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«___»__________2018 года</w:t>
      </w:r>
    </w:p>
    <w:p w:rsidR="001A0C2C" w:rsidRPr="001A0C2C" w:rsidRDefault="001A0C2C" w:rsidP="001A0C2C">
      <w:pPr>
        <w:rPr>
          <w:rFonts w:ascii="Times New Roman" w:hAnsi="Times New Roman" w:cs="Times New Roman"/>
          <w:sz w:val="28"/>
          <w:szCs w:val="28"/>
        </w:rPr>
      </w:pPr>
    </w:p>
    <w:p w:rsidR="001A0C2C" w:rsidRPr="001A0C2C" w:rsidRDefault="001A0C2C" w:rsidP="001A0C2C">
      <w:pPr>
        <w:rPr>
          <w:rFonts w:ascii="Times New Roman" w:hAnsi="Times New Roman" w:cs="Times New Roman"/>
          <w:sz w:val="28"/>
          <w:szCs w:val="28"/>
        </w:rPr>
      </w:pPr>
    </w:p>
    <w:p w:rsidR="001A0C2C" w:rsidRPr="001A0C2C" w:rsidRDefault="001A0C2C" w:rsidP="001A0C2C">
      <w:pPr>
        <w:rPr>
          <w:rFonts w:ascii="Times New Roman" w:hAnsi="Times New Roman" w:cs="Times New Roman"/>
          <w:sz w:val="28"/>
          <w:szCs w:val="28"/>
        </w:rPr>
      </w:pPr>
    </w:p>
    <w:p w:rsidR="001A0C2C" w:rsidRDefault="001A0C2C" w:rsidP="001A0C2C">
      <w:pPr>
        <w:rPr>
          <w:rFonts w:ascii="Times New Roman" w:hAnsi="Times New Roman" w:cs="Times New Roman"/>
          <w:sz w:val="28"/>
          <w:szCs w:val="28"/>
        </w:rPr>
      </w:pPr>
    </w:p>
    <w:p w:rsidR="001A0C2C" w:rsidRPr="00DC446C" w:rsidRDefault="001A0C2C" w:rsidP="001A0C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46C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1A0C2C" w:rsidRDefault="001A0C2C" w:rsidP="001A0C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Нормативов образования отходов и лимитов на их размещение</w:t>
      </w:r>
    </w:p>
    <w:p w:rsidR="001A0C2C" w:rsidRDefault="001A0C2C" w:rsidP="001A0C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Местная администрация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</w:p>
    <w:p w:rsidR="001A0C2C" w:rsidRDefault="001A0C2C" w:rsidP="001A0C2C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Городское поселение муниципального образования Ломоносовский муниципальный район Ленинградской области</w:t>
      </w:r>
    </w:p>
    <w:p w:rsidR="001A0C2C" w:rsidRDefault="001A0C2C" w:rsidP="001A0C2C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</w:t>
      </w:r>
      <w:r w:rsidR="00DC446C">
        <w:rPr>
          <w:rFonts w:ascii="Times New Roman" w:hAnsi="Times New Roman" w:cs="Times New Roman"/>
          <w:sz w:val="28"/>
          <w:szCs w:val="28"/>
        </w:rPr>
        <w:t xml:space="preserve"> </w:t>
      </w:r>
      <w:r w:rsidR="00DC446C" w:rsidRPr="00DC446C">
        <w:rPr>
          <w:rFonts w:ascii="Times New Roman" w:hAnsi="Times New Roman" w:cs="Times New Roman"/>
          <w:sz w:val="28"/>
          <w:szCs w:val="28"/>
        </w:rPr>
        <w:t>4720008191</w:t>
      </w:r>
    </w:p>
    <w:p w:rsidR="00DC446C" w:rsidRDefault="00DC446C" w:rsidP="001A0C2C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188531, </w:t>
      </w:r>
      <w:r w:rsidRPr="00DC446C">
        <w:rPr>
          <w:rFonts w:ascii="Times New Roman" w:hAnsi="Times New Roman" w:cs="Times New Roman"/>
          <w:sz w:val="28"/>
          <w:szCs w:val="28"/>
        </w:rPr>
        <w:t xml:space="preserve">Ленинградская область Ломоносовский район пос. Большая Ижора, ул. </w:t>
      </w:r>
      <w:proofErr w:type="spellStart"/>
      <w:r w:rsidRPr="00DC446C">
        <w:rPr>
          <w:rFonts w:ascii="Times New Roman" w:hAnsi="Times New Roman" w:cs="Times New Roman"/>
          <w:sz w:val="28"/>
          <w:szCs w:val="28"/>
        </w:rPr>
        <w:t>Астанина</w:t>
      </w:r>
      <w:proofErr w:type="spellEnd"/>
      <w:r w:rsidRPr="00DC446C">
        <w:rPr>
          <w:rFonts w:ascii="Times New Roman" w:hAnsi="Times New Roman" w:cs="Times New Roman"/>
          <w:sz w:val="28"/>
          <w:szCs w:val="28"/>
        </w:rPr>
        <w:t>, д. 5</w:t>
      </w:r>
    </w:p>
    <w:p w:rsidR="001A0C2C" w:rsidRDefault="001A0C2C" w:rsidP="001A0C2C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:rsidR="001A0C2C" w:rsidRDefault="001A0C2C" w:rsidP="001A0C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C446C" w:rsidRDefault="00DC446C" w:rsidP="001A0C2C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:rsidR="00DC446C" w:rsidRPr="00DC446C" w:rsidRDefault="00DC446C" w:rsidP="00DC446C">
      <w:pPr>
        <w:rPr>
          <w:rFonts w:ascii="Times New Roman" w:hAnsi="Times New Roman" w:cs="Times New Roman"/>
          <w:sz w:val="28"/>
          <w:szCs w:val="28"/>
        </w:rPr>
      </w:pPr>
    </w:p>
    <w:p w:rsidR="00DC446C" w:rsidRPr="00DC446C" w:rsidRDefault="00DC446C" w:rsidP="00DC446C">
      <w:pPr>
        <w:rPr>
          <w:rFonts w:ascii="Times New Roman" w:hAnsi="Times New Roman" w:cs="Times New Roman"/>
          <w:sz w:val="28"/>
          <w:szCs w:val="28"/>
        </w:rPr>
      </w:pPr>
    </w:p>
    <w:p w:rsidR="00DC446C" w:rsidRPr="00DC446C" w:rsidRDefault="00DC446C" w:rsidP="00DC446C">
      <w:pPr>
        <w:rPr>
          <w:rFonts w:ascii="Times New Roman" w:hAnsi="Times New Roman" w:cs="Times New Roman"/>
          <w:sz w:val="28"/>
          <w:szCs w:val="28"/>
        </w:rPr>
      </w:pPr>
    </w:p>
    <w:p w:rsidR="00DC446C" w:rsidRPr="00DC446C" w:rsidRDefault="00DC446C" w:rsidP="00DC446C">
      <w:pPr>
        <w:rPr>
          <w:rFonts w:ascii="Times New Roman" w:hAnsi="Times New Roman" w:cs="Times New Roman"/>
          <w:sz w:val="28"/>
          <w:szCs w:val="28"/>
        </w:rPr>
      </w:pPr>
    </w:p>
    <w:p w:rsidR="00DC446C" w:rsidRPr="00DC446C" w:rsidRDefault="00DC446C" w:rsidP="00DC446C">
      <w:pPr>
        <w:rPr>
          <w:rFonts w:ascii="Times New Roman" w:hAnsi="Times New Roman" w:cs="Times New Roman"/>
          <w:sz w:val="28"/>
          <w:szCs w:val="28"/>
        </w:rPr>
      </w:pPr>
    </w:p>
    <w:p w:rsidR="00DC446C" w:rsidRDefault="00DC446C" w:rsidP="00DC446C">
      <w:pPr>
        <w:rPr>
          <w:rFonts w:ascii="Times New Roman" w:hAnsi="Times New Roman" w:cs="Times New Roman"/>
          <w:sz w:val="28"/>
          <w:szCs w:val="28"/>
        </w:rPr>
      </w:pPr>
    </w:p>
    <w:p w:rsidR="001A0C2C" w:rsidRDefault="00DC446C" w:rsidP="00DC446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ольшая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Ижора </w:t>
      </w:r>
    </w:p>
    <w:p w:rsidR="00DC446C" w:rsidRDefault="00DC446C" w:rsidP="00DC44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</w:t>
      </w:r>
    </w:p>
    <w:p w:rsidR="00DC446C" w:rsidRDefault="00DC446C" w:rsidP="004557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Структура ПНООЛР</w:t>
      </w:r>
    </w:p>
    <w:p w:rsidR="00DC446C" w:rsidRDefault="00DC446C" w:rsidP="00455745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сведения о хозяйствующем субъекте___________________</w:t>
      </w:r>
      <w:r w:rsidR="0045574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DC446C" w:rsidRDefault="00DC446C" w:rsidP="00455745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хозяйственной и иной деятельности, в результате осуществления которой образуются отходы</w:t>
      </w:r>
      <w:r w:rsidR="00455745">
        <w:rPr>
          <w:rFonts w:ascii="Times New Roman" w:hAnsi="Times New Roman" w:cs="Times New Roman"/>
          <w:sz w:val="28"/>
          <w:szCs w:val="28"/>
        </w:rPr>
        <w:t>________________________5</w:t>
      </w:r>
    </w:p>
    <w:p w:rsidR="00DC446C" w:rsidRDefault="00DC446C" w:rsidP="00455745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и обоснование предполагаемых нормативов образования отходов в среднем за год</w:t>
      </w:r>
      <w:r w:rsidR="00455745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DE33CC">
        <w:rPr>
          <w:rFonts w:ascii="Times New Roman" w:hAnsi="Times New Roman" w:cs="Times New Roman"/>
          <w:sz w:val="28"/>
          <w:szCs w:val="28"/>
        </w:rPr>
        <w:t>9</w:t>
      </w:r>
    </w:p>
    <w:p w:rsidR="00DC446C" w:rsidRDefault="00DC446C" w:rsidP="00455745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предполагаемом образовании отходов</w:t>
      </w:r>
      <w:r w:rsidR="00455745">
        <w:rPr>
          <w:rFonts w:ascii="Times New Roman" w:hAnsi="Times New Roman" w:cs="Times New Roman"/>
          <w:sz w:val="28"/>
          <w:szCs w:val="28"/>
        </w:rPr>
        <w:t>__________________1</w:t>
      </w:r>
      <w:r w:rsidR="00DE33CC">
        <w:rPr>
          <w:rFonts w:ascii="Times New Roman" w:hAnsi="Times New Roman" w:cs="Times New Roman"/>
          <w:sz w:val="28"/>
          <w:szCs w:val="28"/>
        </w:rPr>
        <w:t>2</w:t>
      </w:r>
    </w:p>
    <w:p w:rsidR="00DC446C" w:rsidRDefault="00DC446C" w:rsidP="00455745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местах накопления отходов</w:t>
      </w:r>
      <w:r w:rsidR="00455745">
        <w:rPr>
          <w:rFonts w:ascii="Times New Roman" w:hAnsi="Times New Roman" w:cs="Times New Roman"/>
          <w:sz w:val="28"/>
          <w:szCs w:val="28"/>
        </w:rPr>
        <w:t>__________________________1</w:t>
      </w:r>
      <w:r w:rsidR="00DE33CC">
        <w:rPr>
          <w:rFonts w:ascii="Times New Roman" w:hAnsi="Times New Roman" w:cs="Times New Roman"/>
          <w:sz w:val="28"/>
          <w:szCs w:val="28"/>
        </w:rPr>
        <w:t>4</w:t>
      </w:r>
    </w:p>
    <w:p w:rsidR="00DC446C" w:rsidRDefault="00DC446C" w:rsidP="00455745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C446C">
        <w:rPr>
          <w:rFonts w:ascii="Times New Roman" w:hAnsi="Times New Roman" w:cs="Times New Roman"/>
          <w:sz w:val="28"/>
          <w:szCs w:val="28"/>
        </w:rPr>
        <w:t>ведения о предполагаемой ежегодной передач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C446C">
        <w:rPr>
          <w:rFonts w:ascii="Times New Roman" w:hAnsi="Times New Roman" w:cs="Times New Roman"/>
          <w:sz w:val="28"/>
          <w:szCs w:val="28"/>
        </w:rPr>
        <w:t xml:space="preserve"> отходов другим хозяйствующим субъектам с целью их дальнейшей обработки 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C446C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C446C">
        <w:rPr>
          <w:rFonts w:ascii="Times New Roman" w:hAnsi="Times New Roman" w:cs="Times New Roman"/>
          <w:sz w:val="28"/>
          <w:szCs w:val="28"/>
        </w:rPr>
        <w:t xml:space="preserve"> утилизации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C446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(или) </w:t>
      </w:r>
      <w:r w:rsidRPr="00DC446C">
        <w:rPr>
          <w:rFonts w:ascii="Times New Roman" w:hAnsi="Times New Roman" w:cs="Times New Roman"/>
          <w:sz w:val="28"/>
          <w:szCs w:val="28"/>
        </w:rPr>
        <w:t>обезвреживани</w:t>
      </w:r>
      <w:r>
        <w:rPr>
          <w:rFonts w:ascii="Times New Roman" w:hAnsi="Times New Roman" w:cs="Times New Roman"/>
          <w:sz w:val="28"/>
          <w:szCs w:val="28"/>
        </w:rPr>
        <w:t>я,</w:t>
      </w:r>
      <w:r w:rsidRPr="00DC446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C446C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C446C">
        <w:rPr>
          <w:rFonts w:ascii="Times New Roman" w:hAnsi="Times New Roman" w:cs="Times New Roman"/>
          <w:sz w:val="28"/>
          <w:szCs w:val="28"/>
        </w:rPr>
        <w:t xml:space="preserve"> размещени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55745">
        <w:rPr>
          <w:rFonts w:ascii="Times New Roman" w:hAnsi="Times New Roman" w:cs="Times New Roman"/>
          <w:sz w:val="28"/>
          <w:szCs w:val="28"/>
        </w:rPr>
        <w:t>____________1</w:t>
      </w:r>
      <w:r w:rsidR="00DE33CC">
        <w:rPr>
          <w:rFonts w:ascii="Times New Roman" w:hAnsi="Times New Roman" w:cs="Times New Roman"/>
          <w:sz w:val="28"/>
          <w:szCs w:val="28"/>
        </w:rPr>
        <w:t>7</w:t>
      </w:r>
    </w:p>
    <w:p w:rsidR="00DC446C" w:rsidRDefault="00DC446C" w:rsidP="00455745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C446C">
        <w:rPr>
          <w:rFonts w:ascii="Times New Roman" w:hAnsi="Times New Roman" w:cs="Times New Roman"/>
          <w:sz w:val="28"/>
          <w:szCs w:val="28"/>
        </w:rPr>
        <w:t>ведения о предполагаемых ежегодных размещени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DC446C">
        <w:rPr>
          <w:rFonts w:ascii="Times New Roman" w:hAnsi="Times New Roman" w:cs="Times New Roman"/>
          <w:sz w:val="28"/>
          <w:szCs w:val="28"/>
        </w:rPr>
        <w:t xml:space="preserve"> отходов на самостоятельное эксплуатируемых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C446C">
        <w:rPr>
          <w:rFonts w:ascii="Times New Roman" w:hAnsi="Times New Roman" w:cs="Times New Roman"/>
          <w:sz w:val="28"/>
          <w:szCs w:val="28"/>
        </w:rPr>
        <w:t>собственных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C446C">
        <w:rPr>
          <w:rFonts w:ascii="Times New Roman" w:hAnsi="Times New Roman" w:cs="Times New Roman"/>
          <w:sz w:val="28"/>
          <w:szCs w:val="28"/>
        </w:rPr>
        <w:t xml:space="preserve"> объектах размещение отходов 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C446C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C446C">
        <w:rPr>
          <w:rFonts w:ascii="Times New Roman" w:hAnsi="Times New Roman" w:cs="Times New Roman"/>
          <w:sz w:val="28"/>
          <w:szCs w:val="28"/>
        </w:rPr>
        <w:t xml:space="preserve"> самостоятельной обработк</w:t>
      </w:r>
      <w:r>
        <w:rPr>
          <w:rFonts w:ascii="Times New Roman" w:hAnsi="Times New Roman" w:cs="Times New Roman"/>
          <w:sz w:val="28"/>
          <w:szCs w:val="28"/>
        </w:rPr>
        <w:t>е,</w:t>
      </w:r>
      <w:r w:rsidRPr="00DC446C">
        <w:rPr>
          <w:rFonts w:ascii="Times New Roman" w:hAnsi="Times New Roman" w:cs="Times New Roman"/>
          <w:sz w:val="28"/>
          <w:szCs w:val="28"/>
        </w:rPr>
        <w:t xml:space="preserve"> утилизации обезвреживани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C446C">
        <w:rPr>
          <w:rFonts w:ascii="Times New Roman" w:hAnsi="Times New Roman" w:cs="Times New Roman"/>
          <w:sz w:val="28"/>
          <w:szCs w:val="28"/>
        </w:rPr>
        <w:t xml:space="preserve"> отходов</w:t>
      </w:r>
      <w:r w:rsidR="00455745">
        <w:rPr>
          <w:rFonts w:ascii="Times New Roman" w:hAnsi="Times New Roman" w:cs="Times New Roman"/>
          <w:sz w:val="28"/>
          <w:szCs w:val="28"/>
        </w:rPr>
        <w:t>____________________________________________________1</w:t>
      </w:r>
      <w:r w:rsidR="00DE33CC">
        <w:rPr>
          <w:rFonts w:ascii="Times New Roman" w:hAnsi="Times New Roman" w:cs="Times New Roman"/>
          <w:sz w:val="28"/>
          <w:szCs w:val="28"/>
        </w:rPr>
        <w:t>9</w:t>
      </w:r>
    </w:p>
    <w:p w:rsidR="00DC446C" w:rsidRDefault="00DC446C" w:rsidP="00455745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C446C">
        <w:rPr>
          <w:rFonts w:ascii="Times New Roman" w:hAnsi="Times New Roman" w:cs="Times New Roman"/>
          <w:sz w:val="28"/>
          <w:szCs w:val="28"/>
        </w:rPr>
        <w:t>редположени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C446C">
        <w:rPr>
          <w:rFonts w:ascii="Times New Roman" w:hAnsi="Times New Roman" w:cs="Times New Roman"/>
          <w:sz w:val="28"/>
          <w:szCs w:val="28"/>
        </w:rPr>
        <w:t xml:space="preserve"> по лимитам ежегодно размещени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C446C">
        <w:rPr>
          <w:rFonts w:ascii="Times New Roman" w:hAnsi="Times New Roman" w:cs="Times New Roman"/>
          <w:sz w:val="28"/>
          <w:szCs w:val="28"/>
        </w:rPr>
        <w:t xml:space="preserve"> отходов</w:t>
      </w:r>
      <w:r w:rsidR="00455745">
        <w:rPr>
          <w:rFonts w:ascii="Times New Roman" w:hAnsi="Times New Roman" w:cs="Times New Roman"/>
          <w:sz w:val="28"/>
          <w:szCs w:val="28"/>
        </w:rPr>
        <w:t>________</w:t>
      </w:r>
      <w:r w:rsidR="00DE33CC">
        <w:rPr>
          <w:rFonts w:ascii="Times New Roman" w:hAnsi="Times New Roman" w:cs="Times New Roman"/>
          <w:sz w:val="28"/>
          <w:szCs w:val="28"/>
        </w:rPr>
        <w:t>20</w:t>
      </w:r>
    </w:p>
    <w:p w:rsidR="00DC446C" w:rsidRDefault="00DC446C" w:rsidP="00DC44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C446C">
        <w:rPr>
          <w:rFonts w:ascii="Times New Roman" w:hAnsi="Times New Roman" w:cs="Times New Roman"/>
          <w:sz w:val="28"/>
          <w:szCs w:val="28"/>
        </w:rPr>
        <w:t>писок использованных источников</w:t>
      </w:r>
    </w:p>
    <w:p w:rsidR="00455745" w:rsidRDefault="00455745" w:rsidP="00455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5745" w:rsidRDefault="00455745" w:rsidP="00455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5745" w:rsidRDefault="00455745" w:rsidP="00455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5745" w:rsidRDefault="00455745" w:rsidP="00455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5745" w:rsidRDefault="00455745" w:rsidP="00455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5745" w:rsidRDefault="00455745" w:rsidP="00455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5745" w:rsidRDefault="00455745" w:rsidP="00455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5745" w:rsidRDefault="00455745" w:rsidP="00455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5745" w:rsidRDefault="00455745" w:rsidP="00455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5745" w:rsidRDefault="00455745" w:rsidP="00455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5745" w:rsidRDefault="00455745" w:rsidP="00455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33CC" w:rsidRDefault="00DE33CC" w:rsidP="00455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33CC" w:rsidRDefault="00DE33CC" w:rsidP="00455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33CC" w:rsidRDefault="00DE33CC" w:rsidP="00455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00C4" w:rsidRDefault="004500C4" w:rsidP="00455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00C4" w:rsidRDefault="004500C4" w:rsidP="00455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00C4" w:rsidRDefault="004500C4" w:rsidP="00455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00C4" w:rsidRDefault="004500C4" w:rsidP="00455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00C4" w:rsidRDefault="004500C4" w:rsidP="00455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5745" w:rsidRDefault="00455745" w:rsidP="004557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5745" w:rsidRDefault="00455745" w:rsidP="004557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745">
        <w:rPr>
          <w:rFonts w:ascii="Times New Roman" w:hAnsi="Times New Roman" w:cs="Times New Roman"/>
          <w:b/>
          <w:sz w:val="28"/>
          <w:szCs w:val="28"/>
        </w:rPr>
        <w:lastRenderedPageBreak/>
        <w:t>1.Общие сведения о хозяйствующем субъекте</w:t>
      </w:r>
    </w:p>
    <w:p w:rsidR="00455745" w:rsidRPr="00455745" w:rsidRDefault="00455745" w:rsidP="0045574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55745" w:rsidRPr="00455745" w:rsidTr="00455745">
        <w:tc>
          <w:tcPr>
            <w:tcW w:w="4785" w:type="dxa"/>
          </w:tcPr>
          <w:p w:rsidR="00455745" w:rsidRPr="00455745" w:rsidRDefault="00455745" w:rsidP="004557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74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455745" w:rsidRPr="00455745" w:rsidRDefault="00455745" w:rsidP="004557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455745" w:rsidRPr="00455745" w:rsidRDefault="00455745" w:rsidP="004557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745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</w:t>
            </w:r>
          </w:p>
        </w:tc>
      </w:tr>
      <w:tr w:rsidR="00455745" w:rsidRPr="00455745" w:rsidTr="00455745">
        <w:tc>
          <w:tcPr>
            <w:tcW w:w="4785" w:type="dxa"/>
          </w:tcPr>
          <w:p w:rsidR="00455745" w:rsidRPr="00455745" w:rsidRDefault="00455745" w:rsidP="00455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4786" w:type="dxa"/>
          </w:tcPr>
          <w:p w:rsidR="00455745" w:rsidRPr="00455745" w:rsidRDefault="008D10C8" w:rsidP="008D10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0C8">
              <w:rPr>
                <w:rFonts w:ascii="Times New Roman" w:hAnsi="Times New Roman" w:cs="Times New Roman"/>
                <w:sz w:val="28"/>
                <w:szCs w:val="28"/>
              </w:rPr>
              <w:t xml:space="preserve">Местная 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8D10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10C8">
              <w:rPr>
                <w:rFonts w:ascii="Times New Roman" w:hAnsi="Times New Roman" w:cs="Times New Roman"/>
                <w:sz w:val="28"/>
                <w:szCs w:val="28"/>
              </w:rPr>
              <w:t>Большеижорское</w:t>
            </w:r>
            <w:proofErr w:type="spellEnd"/>
            <w:r w:rsidRPr="008D10C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8D10C8">
              <w:rPr>
                <w:rFonts w:ascii="Times New Roman" w:hAnsi="Times New Roman" w:cs="Times New Roman"/>
                <w:sz w:val="28"/>
                <w:szCs w:val="28"/>
              </w:rPr>
              <w:t xml:space="preserve"> Ломоносовский муниципальный район Ленинградской области</w:t>
            </w:r>
          </w:p>
        </w:tc>
      </w:tr>
      <w:tr w:rsidR="00455745" w:rsidRPr="00455745" w:rsidTr="00455745">
        <w:tc>
          <w:tcPr>
            <w:tcW w:w="4785" w:type="dxa"/>
          </w:tcPr>
          <w:p w:rsidR="00455745" w:rsidRPr="00455745" w:rsidRDefault="00455745" w:rsidP="00455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  <w:r w:rsidRPr="00455745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 организации</w:t>
            </w:r>
          </w:p>
        </w:tc>
        <w:tc>
          <w:tcPr>
            <w:tcW w:w="4786" w:type="dxa"/>
          </w:tcPr>
          <w:p w:rsidR="00455745" w:rsidRPr="00455745" w:rsidRDefault="008D10C8" w:rsidP="008D10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0C8">
              <w:rPr>
                <w:rFonts w:ascii="Times New Roman" w:hAnsi="Times New Roman" w:cs="Times New Roman"/>
                <w:sz w:val="28"/>
                <w:szCs w:val="28"/>
              </w:rPr>
              <w:t xml:space="preserve">Местная администрация муниципального образования </w:t>
            </w:r>
            <w:proofErr w:type="spellStart"/>
            <w:r w:rsidRPr="008D10C8">
              <w:rPr>
                <w:rFonts w:ascii="Times New Roman" w:hAnsi="Times New Roman" w:cs="Times New Roman"/>
                <w:sz w:val="28"/>
                <w:szCs w:val="28"/>
              </w:rPr>
              <w:t>Большеижорское</w:t>
            </w:r>
            <w:proofErr w:type="spellEnd"/>
            <w:r w:rsidRPr="008D10C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 </w:t>
            </w:r>
          </w:p>
        </w:tc>
      </w:tr>
      <w:tr w:rsidR="00455745" w:rsidRPr="00455745" w:rsidTr="00455745">
        <w:tc>
          <w:tcPr>
            <w:tcW w:w="4785" w:type="dxa"/>
          </w:tcPr>
          <w:p w:rsidR="00455745" w:rsidRPr="00455745" w:rsidRDefault="00455745" w:rsidP="00455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Организационно-правовая форма юридического лица</w:t>
            </w:r>
          </w:p>
        </w:tc>
        <w:tc>
          <w:tcPr>
            <w:tcW w:w="4786" w:type="dxa"/>
          </w:tcPr>
          <w:p w:rsidR="00455745" w:rsidRPr="00455745" w:rsidRDefault="008D10C8" w:rsidP="00455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(муниципальное) казенное учреждение</w:t>
            </w:r>
          </w:p>
        </w:tc>
      </w:tr>
      <w:tr w:rsidR="00455745" w:rsidRPr="00455745" w:rsidTr="00455745">
        <w:tc>
          <w:tcPr>
            <w:tcW w:w="4785" w:type="dxa"/>
          </w:tcPr>
          <w:p w:rsidR="00455745" w:rsidRPr="00455745" w:rsidRDefault="00455745" w:rsidP="00455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обособленных структурных подразделениях</w:t>
            </w:r>
          </w:p>
        </w:tc>
        <w:tc>
          <w:tcPr>
            <w:tcW w:w="4786" w:type="dxa"/>
          </w:tcPr>
          <w:p w:rsidR="00455745" w:rsidRPr="00455745" w:rsidRDefault="008D10C8" w:rsidP="00455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55745" w:rsidRPr="00455745" w:rsidTr="00455745">
        <w:tc>
          <w:tcPr>
            <w:tcW w:w="4785" w:type="dxa"/>
          </w:tcPr>
          <w:p w:rsidR="00455745" w:rsidRPr="00455745" w:rsidRDefault="00455745" w:rsidP="00455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Юридический адрес организации</w:t>
            </w:r>
          </w:p>
        </w:tc>
        <w:tc>
          <w:tcPr>
            <w:tcW w:w="4786" w:type="dxa"/>
          </w:tcPr>
          <w:p w:rsidR="00455745" w:rsidRPr="00455745" w:rsidRDefault="008D10C8" w:rsidP="00455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0C8">
              <w:rPr>
                <w:rFonts w:ascii="Times New Roman" w:hAnsi="Times New Roman" w:cs="Times New Roman"/>
                <w:sz w:val="28"/>
                <w:szCs w:val="28"/>
              </w:rPr>
              <w:t xml:space="preserve">188531, Ленинградская область Ломоносовский район пос. Большая Ижора, ул. </w:t>
            </w:r>
            <w:proofErr w:type="spellStart"/>
            <w:r w:rsidRPr="008D10C8">
              <w:rPr>
                <w:rFonts w:ascii="Times New Roman" w:hAnsi="Times New Roman" w:cs="Times New Roman"/>
                <w:sz w:val="28"/>
                <w:szCs w:val="28"/>
              </w:rPr>
              <w:t>Астанина</w:t>
            </w:r>
            <w:proofErr w:type="spellEnd"/>
            <w:r w:rsidRPr="008D10C8">
              <w:rPr>
                <w:rFonts w:ascii="Times New Roman" w:hAnsi="Times New Roman" w:cs="Times New Roman"/>
                <w:sz w:val="28"/>
                <w:szCs w:val="28"/>
              </w:rPr>
              <w:t>, д. 5</w:t>
            </w:r>
          </w:p>
        </w:tc>
      </w:tr>
      <w:tr w:rsidR="00455745" w:rsidRPr="00455745" w:rsidTr="00455745">
        <w:tc>
          <w:tcPr>
            <w:tcW w:w="4785" w:type="dxa"/>
          </w:tcPr>
          <w:p w:rsidR="00455745" w:rsidRPr="00455745" w:rsidRDefault="00455745" w:rsidP="00455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 организации</w:t>
            </w:r>
          </w:p>
        </w:tc>
        <w:tc>
          <w:tcPr>
            <w:tcW w:w="4786" w:type="dxa"/>
          </w:tcPr>
          <w:p w:rsidR="00455745" w:rsidRPr="00455745" w:rsidRDefault="008D10C8" w:rsidP="00455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0C8">
              <w:rPr>
                <w:rFonts w:ascii="Times New Roman" w:hAnsi="Times New Roman" w:cs="Times New Roman"/>
                <w:sz w:val="28"/>
                <w:szCs w:val="28"/>
              </w:rPr>
              <w:t xml:space="preserve">188531, Ленинградская область Ломоносовский район пос. Большая Ижора, ул. </w:t>
            </w:r>
            <w:proofErr w:type="spellStart"/>
            <w:r w:rsidRPr="008D10C8">
              <w:rPr>
                <w:rFonts w:ascii="Times New Roman" w:hAnsi="Times New Roman" w:cs="Times New Roman"/>
                <w:sz w:val="28"/>
                <w:szCs w:val="28"/>
              </w:rPr>
              <w:t>Астанина</w:t>
            </w:r>
            <w:proofErr w:type="spellEnd"/>
            <w:r w:rsidRPr="008D10C8">
              <w:rPr>
                <w:rFonts w:ascii="Times New Roman" w:hAnsi="Times New Roman" w:cs="Times New Roman"/>
                <w:sz w:val="28"/>
                <w:szCs w:val="28"/>
              </w:rPr>
              <w:t>, д. 5</w:t>
            </w:r>
          </w:p>
        </w:tc>
      </w:tr>
      <w:tr w:rsidR="008D10C8" w:rsidRPr="00455745" w:rsidTr="001B5107">
        <w:tc>
          <w:tcPr>
            <w:tcW w:w="9571" w:type="dxa"/>
            <w:gridSpan w:val="2"/>
          </w:tcPr>
          <w:p w:rsidR="008D10C8" w:rsidRPr="008D10C8" w:rsidRDefault="008D10C8" w:rsidP="004557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0C8">
              <w:rPr>
                <w:rFonts w:ascii="Times New Roman" w:hAnsi="Times New Roman" w:cs="Times New Roman"/>
                <w:b/>
                <w:sz w:val="28"/>
                <w:szCs w:val="28"/>
              </w:rPr>
              <w:t>Реквизиты предприятия</w:t>
            </w:r>
          </w:p>
        </w:tc>
      </w:tr>
      <w:tr w:rsidR="00455745" w:rsidRPr="00455745" w:rsidTr="00455745">
        <w:tc>
          <w:tcPr>
            <w:tcW w:w="4785" w:type="dxa"/>
          </w:tcPr>
          <w:p w:rsidR="00455745" w:rsidRPr="00455745" w:rsidRDefault="008D10C8" w:rsidP="008D10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0C8">
              <w:rPr>
                <w:rFonts w:ascii="Times New Roman" w:hAnsi="Times New Roman" w:cs="Times New Roman"/>
                <w:sz w:val="28"/>
                <w:szCs w:val="28"/>
              </w:rPr>
              <w:t xml:space="preserve">ИНН   </w:t>
            </w:r>
          </w:p>
        </w:tc>
        <w:tc>
          <w:tcPr>
            <w:tcW w:w="4786" w:type="dxa"/>
          </w:tcPr>
          <w:p w:rsidR="00455745" w:rsidRPr="00455745" w:rsidRDefault="008D10C8" w:rsidP="00455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D10C8">
              <w:rPr>
                <w:rFonts w:ascii="Times New Roman" w:hAnsi="Times New Roman" w:cs="Times New Roman"/>
                <w:sz w:val="28"/>
                <w:szCs w:val="28"/>
              </w:rPr>
              <w:t xml:space="preserve">4720008191        </w:t>
            </w:r>
          </w:p>
        </w:tc>
      </w:tr>
      <w:tr w:rsidR="00455745" w:rsidRPr="00455745" w:rsidTr="00455745">
        <w:tc>
          <w:tcPr>
            <w:tcW w:w="4785" w:type="dxa"/>
          </w:tcPr>
          <w:p w:rsidR="00455745" w:rsidRPr="00455745" w:rsidRDefault="008D10C8" w:rsidP="008D10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4786" w:type="dxa"/>
          </w:tcPr>
          <w:p w:rsidR="00455745" w:rsidRPr="00455745" w:rsidRDefault="008D10C8" w:rsidP="008D10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0C8">
              <w:rPr>
                <w:rFonts w:ascii="Times New Roman" w:hAnsi="Times New Roman" w:cs="Times New Roman"/>
                <w:sz w:val="28"/>
                <w:szCs w:val="28"/>
              </w:rPr>
              <w:t>472001001</w:t>
            </w:r>
          </w:p>
        </w:tc>
      </w:tr>
      <w:tr w:rsidR="00455745" w:rsidRPr="00455745" w:rsidTr="00455745">
        <w:tc>
          <w:tcPr>
            <w:tcW w:w="4785" w:type="dxa"/>
          </w:tcPr>
          <w:p w:rsidR="00455745" w:rsidRPr="00455745" w:rsidRDefault="008D10C8" w:rsidP="001B5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D10C8">
              <w:rPr>
                <w:rFonts w:ascii="Times New Roman" w:hAnsi="Times New Roman" w:cs="Times New Roman"/>
                <w:sz w:val="28"/>
                <w:szCs w:val="28"/>
              </w:rPr>
              <w:t>анные документа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D10C8">
              <w:rPr>
                <w:rFonts w:ascii="Times New Roman" w:hAnsi="Times New Roman" w:cs="Times New Roman"/>
                <w:sz w:val="28"/>
                <w:szCs w:val="28"/>
              </w:rPr>
              <w:t xml:space="preserve"> подтверждающего постановку на учёт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налоговом органе</w:t>
            </w:r>
          </w:p>
        </w:tc>
        <w:tc>
          <w:tcPr>
            <w:tcW w:w="4786" w:type="dxa"/>
          </w:tcPr>
          <w:p w:rsidR="00455745" w:rsidRPr="00455745" w:rsidRDefault="00C653F2" w:rsidP="001B5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Свидетельство серия 47 №002723725 от 03.10.1995г. выдано </w:t>
            </w:r>
            <w:r w:rsidRPr="00C653F2">
              <w:rPr>
                <w:rFonts w:ascii="Times New Roman" w:hAnsi="Times New Roman" w:cs="Times New Roman"/>
                <w:sz w:val="28"/>
                <w:szCs w:val="28"/>
              </w:rPr>
              <w:t>Межрайонной инспекцией Федеральной налоговой службы №8 по Ленинградской области</w:t>
            </w:r>
          </w:p>
        </w:tc>
      </w:tr>
      <w:tr w:rsidR="00455745" w:rsidRPr="00455745" w:rsidTr="00455745">
        <w:tc>
          <w:tcPr>
            <w:tcW w:w="4785" w:type="dxa"/>
          </w:tcPr>
          <w:p w:rsidR="00455745" w:rsidRPr="00455745" w:rsidRDefault="008D10C8" w:rsidP="001B5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4786" w:type="dxa"/>
          </w:tcPr>
          <w:p w:rsidR="00455745" w:rsidRPr="00455745" w:rsidRDefault="008D10C8" w:rsidP="001B5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0C8">
              <w:rPr>
                <w:rFonts w:ascii="Times New Roman" w:hAnsi="Times New Roman" w:cs="Times New Roman"/>
                <w:sz w:val="28"/>
                <w:szCs w:val="28"/>
              </w:rPr>
              <w:t>1024702184704</w:t>
            </w:r>
          </w:p>
        </w:tc>
      </w:tr>
      <w:tr w:rsidR="00455745" w:rsidRPr="00455745" w:rsidTr="00455745">
        <w:tc>
          <w:tcPr>
            <w:tcW w:w="4785" w:type="dxa"/>
          </w:tcPr>
          <w:p w:rsidR="00455745" w:rsidRPr="00455745" w:rsidRDefault="008D10C8" w:rsidP="008D10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D10C8">
              <w:rPr>
                <w:rFonts w:ascii="Times New Roman" w:hAnsi="Times New Roman" w:cs="Times New Roman"/>
                <w:sz w:val="28"/>
                <w:szCs w:val="28"/>
              </w:rPr>
              <w:t>анные документа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D10C8">
              <w:rPr>
                <w:rFonts w:ascii="Times New Roman" w:hAnsi="Times New Roman" w:cs="Times New Roman"/>
                <w:sz w:val="28"/>
                <w:szCs w:val="28"/>
              </w:rPr>
              <w:t xml:space="preserve"> подтверждающего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факт внесения записи о юридическом лице в ЕГРЮЛ</w:t>
            </w:r>
          </w:p>
        </w:tc>
        <w:tc>
          <w:tcPr>
            <w:tcW w:w="4786" w:type="dxa"/>
          </w:tcPr>
          <w:p w:rsidR="00455745" w:rsidRPr="00455745" w:rsidRDefault="00C653F2" w:rsidP="00C653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3F2">
              <w:rPr>
                <w:rFonts w:ascii="Times New Roman" w:hAnsi="Times New Roman" w:cs="Times New Roman"/>
                <w:sz w:val="28"/>
                <w:szCs w:val="28"/>
              </w:rPr>
              <w:t>Свидетельство серия 47 №002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978836</w:t>
            </w:r>
            <w:r w:rsidRPr="00C653F2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C653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C653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Pr="00C653F2">
              <w:rPr>
                <w:rFonts w:ascii="Times New Roman" w:hAnsi="Times New Roman" w:cs="Times New Roman"/>
                <w:sz w:val="28"/>
                <w:szCs w:val="28"/>
              </w:rPr>
              <w:t>г. выдано Межрайонной инспекцией Федеральной налоговой службы №8 по Ленинградской области</w:t>
            </w:r>
          </w:p>
        </w:tc>
      </w:tr>
      <w:tr w:rsidR="00455745" w:rsidRPr="00455745" w:rsidTr="00455745">
        <w:tc>
          <w:tcPr>
            <w:tcW w:w="4785" w:type="dxa"/>
          </w:tcPr>
          <w:p w:rsidR="00455745" w:rsidRPr="00455745" w:rsidRDefault="008D10C8" w:rsidP="001B5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предприятия (ФИО, должность)</w:t>
            </w:r>
          </w:p>
        </w:tc>
        <w:tc>
          <w:tcPr>
            <w:tcW w:w="4786" w:type="dxa"/>
          </w:tcPr>
          <w:p w:rsidR="00455745" w:rsidRPr="00455745" w:rsidRDefault="008D10C8" w:rsidP="001B5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местной администрации Воронов Герман Анатольевич</w:t>
            </w:r>
          </w:p>
        </w:tc>
      </w:tr>
      <w:tr w:rsidR="00455745" w:rsidRPr="00455745" w:rsidTr="00455745">
        <w:tc>
          <w:tcPr>
            <w:tcW w:w="4785" w:type="dxa"/>
          </w:tcPr>
          <w:p w:rsidR="00455745" w:rsidRPr="00455745" w:rsidRDefault="008D10C8" w:rsidP="001B5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деятельности</w:t>
            </w:r>
          </w:p>
        </w:tc>
        <w:tc>
          <w:tcPr>
            <w:tcW w:w="4786" w:type="dxa"/>
          </w:tcPr>
          <w:p w:rsidR="00455745" w:rsidRPr="00455745" w:rsidRDefault="004500C4" w:rsidP="001B5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местного самоуправления городских поселений</w:t>
            </w:r>
          </w:p>
        </w:tc>
      </w:tr>
      <w:tr w:rsidR="00455745" w:rsidRPr="00455745" w:rsidTr="00455745">
        <w:tc>
          <w:tcPr>
            <w:tcW w:w="4785" w:type="dxa"/>
          </w:tcPr>
          <w:p w:rsidR="00455745" w:rsidRPr="00455745" w:rsidRDefault="008D10C8" w:rsidP="001B5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Телефон/факс, адрес эл. почты</w:t>
            </w:r>
          </w:p>
        </w:tc>
        <w:tc>
          <w:tcPr>
            <w:tcW w:w="4786" w:type="dxa"/>
          </w:tcPr>
          <w:p w:rsidR="004500C4" w:rsidRDefault="004500C4" w:rsidP="001B5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500C4">
              <w:rPr>
                <w:rFonts w:ascii="Times New Roman" w:hAnsi="Times New Roman" w:cs="Times New Roman"/>
                <w:sz w:val="28"/>
                <w:szCs w:val="28"/>
              </w:rPr>
              <w:t xml:space="preserve">(813 - 76) - 56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500C4">
              <w:rPr>
                <w:rFonts w:ascii="Times New Roman" w:hAnsi="Times New Roman" w:cs="Times New Roman"/>
                <w:sz w:val="28"/>
                <w:szCs w:val="28"/>
              </w:rPr>
              <w:t xml:space="preserve"> 456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55745" w:rsidRPr="00455745" w:rsidRDefault="004500C4" w:rsidP="001B5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4500C4">
              <w:rPr>
                <w:rFonts w:ascii="Times New Roman" w:hAnsi="Times New Roman" w:cs="Times New Roman"/>
                <w:sz w:val="28"/>
                <w:szCs w:val="28"/>
              </w:rPr>
              <w:t>ijora@komfin.ru</w:t>
            </w:r>
          </w:p>
        </w:tc>
      </w:tr>
      <w:tr w:rsidR="00455745" w:rsidRPr="00455745" w:rsidTr="00455745">
        <w:tc>
          <w:tcPr>
            <w:tcW w:w="4785" w:type="dxa"/>
          </w:tcPr>
          <w:p w:rsidR="00455745" w:rsidRPr="00455745" w:rsidRDefault="001B0B42" w:rsidP="001B5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Сведения о наличии самостоятельно эксплуатируемых (собственных) объектов размещения отходов (наименование и номер объекта размещения в ГРОРО, место нахождения)</w:t>
            </w:r>
          </w:p>
        </w:tc>
        <w:tc>
          <w:tcPr>
            <w:tcW w:w="4786" w:type="dxa"/>
          </w:tcPr>
          <w:p w:rsidR="00455745" w:rsidRPr="00455745" w:rsidRDefault="004500C4" w:rsidP="001B5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55745" w:rsidRPr="00455745" w:rsidTr="00455745">
        <w:tc>
          <w:tcPr>
            <w:tcW w:w="4785" w:type="dxa"/>
          </w:tcPr>
          <w:p w:rsidR="00455745" w:rsidRPr="00455745" w:rsidRDefault="001B0B42" w:rsidP="001B5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Лицо ответственное за охрану окружающей среды</w:t>
            </w:r>
          </w:p>
        </w:tc>
        <w:tc>
          <w:tcPr>
            <w:tcW w:w="4786" w:type="dxa"/>
          </w:tcPr>
          <w:p w:rsidR="00455745" w:rsidRPr="00455745" w:rsidRDefault="004500C4" w:rsidP="001B5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Дроздовская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Евгеньевна</w:t>
            </w:r>
          </w:p>
        </w:tc>
      </w:tr>
      <w:tr w:rsidR="008D10C8" w:rsidRPr="00455745" w:rsidTr="008D10C8">
        <w:tc>
          <w:tcPr>
            <w:tcW w:w="4785" w:type="dxa"/>
          </w:tcPr>
          <w:p w:rsidR="008D10C8" w:rsidRPr="00455745" w:rsidRDefault="001B0B42" w:rsidP="001B0B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B42">
              <w:rPr>
                <w:rFonts w:ascii="Times New Roman" w:hAnsi="Times New Roman" w:cs="Times New Roman"/>
                <w:sz w:val="28"/>
                <w:szCs w:val="28"/>
              </w:rPr>
              <w:t xml:space="preserve">Лицо ответственное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обращение с отходами</w:t>
            </w:r>
          </w:p>
        </w:tc>
        <w:tc>
          <w:tcPr>
            <w:tcW w:w="4786" w:type="dxa"/>
          </w:tcPr>
          <w:p w:rsidR="008D10C8" w:rsidRPr="00455745" w:rsidRDefault="004500C4" w:rsidP="001B5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00C4">
              <w:rPr>
                <w:rFonts w:ascii="Times New Roman" w:hAnsi="Times New Roman" w:cs="Times New Roman"/>
                <w:sz w:val="28"/>
                <w:szCs w:val="28"/>
              </w:rPr>
              <w:t>Дроздовская</w:t>
            </w:r>
            <w:proofErr w:type="spellEnd"/>
            <w:r w:rsidRPr="004500C4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Евгеньевна</w:t>
            </w:r>
          </w:p>
        </w:tc>
      </w:tr>
      <w:tr w:rsidR="008D10C8" w:rsidRPr="00455745" w:rsidTr="008D10C8">
        <w:tc>
          <w:tcPr>
            <w:tcW w:w="4785" w:type="dxa"/>
          </w:tcPr>
          <w:p w:rsidR="008D10C8" w:rsidRPr="00455745" w:rsidRDefault="001B0B42" w:rsidP="001B5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объекта </w:t>
            </w:r>
          </w:p>
        </w:tc>
        <w:tc>
          <w:tcPr>
            <w:tcW w:w="4786" w:type="dxa"/>
          </w:tcPr>
          <w:p w:rsidR="008D10C8" w:rsidRPr="00455745" w:rsidRDefault="004500C4" w:rsidP="001B5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0C4">
              <w:rPr>
                <w:rFonts w:ascii="Times New Roman" w:hAnsi="Times New Roman" w:cs="Times New Roman"/>
                <w:sz w:val="28"/>
                <w:szCs w:val="28"/>
              </w:rPr>
              <w:t xml:space="preserve">Местная администрация муниципального образования </w:t>
            </w:r>
            <w:proofErr w:type="spellStart"/>
            <w:r w:rsidRPr="004500C4">
              <w:rPr>
                <w:rFonts w:ascii="Times New Roman" w:hAnsi="Times New Roman" w:cs="Times New Roman"/>
                <w:sz w:val="28"/>
                <w:szCs w:val="28"/>
              </w:rPr>
              <w:t>Большеижорское</w:t>
            </w:r>
            <w:proofErr w:type="spellEnd"/>
            <w:r w:rsidRPr="004500C4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 муниципального образования Ломоносовский  муниципальный  район  Ленинградской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188531, </w:t>
            </w:r>
            <w:r w:rsidRPr="004500C4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Ленинградская область Ломоносовский район пос. Большая Ижора, ул. </w:t>
            </w:r>
            <w:proofErr w:type="spellStart"/>
            <w:r w:rsidRPr="004500C4">
              <w:rPr>
                <w:rFonts w:ascii="Times New Roman" w:hAnsi="Times New Roman" w:cs="Times New Roman"/>
                <w:sz w:val="28"/>
                <w:szCs w:val="28"/>
              </w:rPr>
              <w:t>Астанина</w:t>
            </w:r>
            <w:proofErr w:type="spellEnd"/>
            <w:r w:rsidRPr="004500C4">
              <w:rPr>
                <w:rFonts w:ascii="Times New Roman" w:hAnsi="Times New Roman" w:cs="Times New Roman"/>
                <w:sz w:val="28"/>
                <w:szCs w:val="28"/>
              </w:rPr>
              <w:t>, д. 5</w:t>
            </w:r>
          </w:p>
        </w:tc>
      </w:tr>
      <w:tr w:rsidR="008D10C8" w:rsidRPr="00455745" w:rsidTr="008D10C8">
        <w:tc>
          <w:tcPr>
            <w:tcW w:w="4785" w:type="dxa"/>
          </w:tcPr>
          <w:p w:rsidR="008D10C8" w:rsidRPr="00455745" w:rsidRDefault="001B0B42" w:rsidP="001B5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</w:t>
            </w:r>
          </w:p>
        </w:tc>
        <w:tc>
          <w:tcPr>
            <w:tcW w:w="4786" w:type="dxa"/>
          </w:tcPr>
          <w:p w:rsidR="008D10C8" w:rsidRPr="00455745" w:rsidRDefault="004500C4" w:rsidP="001B5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Административно-хозяйственные помещения</w:t>
            </w:r>
          </w:p>
        </w:tc>
      </w:tr>
    </w:tbl>
    <w:p w:rsidR="00455745" w:rsidRPr="00455745" w:rsidRDefault="00455745" w:rsidP="004557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B0B42" w:rsidRDefault="001B0B42" w:rsidP="004557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B0B42" w:rsidRPr="001B0B42" w:rsidRDefault="001B0B42" w:rsidP="001B0B42">
      <w:pPr>
        <w:rPr>
          <w:rFonts w:ascii="Times New Roman" w:hAnsi="Times New Roman" w:cs="Times New Roman"/>
          <w:sz w:val="28"/>
          <w:szCs w:val="28"/>
        </w:rPr>
      </w:pPr>
    </w:p>
    <w:p w:rsidR="001B0B42" w:rsidRPr="001B0B42" w:rsidRDefault="001B0B42" w:rsidP="001B0B42">
      <w:pPr>
        <w:rPr>
          <w:rFonts w:ascii="Times New Roman" w:hAnsi="Times New Roman" w:cs="Times New Roman"/>
          <w:sz w:val="28"/>
          <w:szCs w:val="28"/>
        </w:rPr>
      </w:pPr>
    </w:p>
    <w:p w:rsidR="001B0B42" w:rsidRPr="001B0B42" w:rsidRDefault="001B0B42" w:rsidP="001B0B42">
      <w:pPr>
        <w:rPr>
          <w:rFonts w:ascii="Times New Roman" w:hAnsi="Times New Roman" w:cs="Times New Roman"/>
          <w:sz w:val="28"/>
          <w:szCs w:val="28"/>
        </w:rPr>
      </w:pPr>
    </w:p>
    <w:p w:rsidR="001B0B42" w:rsidRDefault="001B0B42" w:rsidP="001B0B42">
      <w:pPr>
        <w:rPr>
          <w:rFonts w:ascii="Times New Roman" w:hAnsi="Times New Roman" w:cs="Times New Roman"/>
          <w:sz w:val="28"/>
          <w:szCs w:val="28"/>
        </w:rPr>
      </w:pPr>
    </w:p>
    <w:p w:rsidR="00DE33CC" w:rsidRPr="001B0B42" w:rsidRDefault="00DE33CC" w:rsidP="001B0B42">
      <w:pPr>
        <w:rPr>
          <w:rFonts w:ascii="Times New Roman" w:hAnsi="Times New Roman" w:cs="Times New Roman"/>
          <w:sz w:val="28"/>
          <w:szCs w:val="28"/>
        </w:rPr>
      </w:pPr>
    </w:p>
    <w:p w:rsidR="001B0B42" w:rsidRPr="001B0B42" w:rsidRDefault="001B0B42" w:rsidP="001B0B42">
      <w:pPr>
        <w:rPr>
          <w:rFonts w:ascii="Times New Roman" w:hAnsi="Times New Roman" w:cs="Times New Roman"/>
          <w:sz w:val="28"/>
          <w:szCs w:val="28"/>
        </w:rPr>
      </w:pPr>
    </w:p>
    <w:p w:rsidR="001B0B42" w:rsidRPr="001B0B42" w:rsidRDefault="001B0B42" w:rsidP="001B0B42">
      <w:pPr>
        <w:rPr>
          <w:rFonts w:ascii="Times New Roman" w:hAnsi="Times New Roman" w:cs="Times New Roman"/>
          <w:sz w:val="28"/>
          <w:szCs w:val="28"/>
        </w:rPr>
      </w:pPr>
    </w:p>
    <w:p w:rsidR="001B0B42" w:rsidRPr="001B0B42" w:rsidRDefault="001B0B42" w:rsidP="001B0B42">
      <w:pPr>
        <w:rPr>
          <w:rFonts w:ascii="Times New Roman" w:hAnsi="Times New Roman" w:cs="Times New Roman"/>
          <w:sz w:val="28"/>
          <w:szCs w:val="28"/>
        </w:rPr>
      </w:pPr>
    </w:p>
    <w:p w:rsidR="00C653F2" w:rsidRDefault="00C653F2" w:rsidP="005E7A20">
      <w:pPr>
        <w:tabs>
          <w:tab w:val="left" w:pos="3450"/>
        </w:tabs>
        <w:rPr>
          <w:rFonts w:ascii="Times New Roman" w:hAnsi="Times New Roman" w:cs="Times New Roman"/>
          <w:sz w:val="28"/>
          <w:szCs w:val="28"/>
        </w:rPr>
      </w:pPr>
    </w:p>
    <w:p w:rsidR="005E7A20" w:rsidRDefault="005E7A20" w:rsidP="005E7A20">
      <w:pPr>
        <w:tabs>
          <w:tab w:val="left" w:pos="3450"/>
        </w:tabs>
        <w:rPr>
          <w:rFonts w:ascii="Times New Roman" w:hAnsi="Times New Roman" w:cs="Times New Roman"/>
          <w:sz w:val="28"/>
          <w:szCs w:val="28"/>
        </w:rPr>
      </w:pPr>
    </w:p>
    <w:p w:rsidR="001B0B42" w:rsidRDefault="001B0B42" w:rsidP="001B0B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B42">
        <w:rPr>
          <w:rFonts w:ascii="Times New Roman" w:hAnsi="Times New Roman" w:cs="Times New Roman"/>
          <w:b/>
          <w:sz w:val="28"/>
          <w:szCs w:val="28"/>
        </w:rPr>
        <w:lastRenderedPageBreak/>
        <w:t>2. Сведения о хозяйственной и иной деятельности, в результате осуществ</w:t>
      </w:r>
      <w:r>
        <w:rPr>
          <w:rFonts w:ascii="Times New Roman" w:hAnsi="Times New Roman" w:cs="Times New Roman"/>
          <w:b/>
          <w:sz w:val="28"/>
          <w:szCs w:val="28"/>
        </w:rPr>
        <w:t>ления которой образуются отходы</w:t>
      </w:r>
    </w:p>
    <w:p w:rsidR="0097516D" w:rsidRDefault="0097516D" w:rsidP="001B0B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49B" w:rsidRDefault="0097516D" w:rsidP="00EF759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516D">
        <w:rPr>
          <w:rFonts w:ascii="Times New Roman" w:hAnsi="Times New Roman" w:cs="Times New Roman"/>
          <w:sz w:val="28"/>
          <w:szCs w:val="28"/>
        </w:rPr>
        <w:t xml:space="preserve">Основной вид деятельности </w:t>
      </w:r>
      <w:r w:rsidR="008F149B">
        <w:rPr>
          <w:rFonts w:ascii="Times New Roman" w:hAnsi="Times New Roman" w:cs="Times New Roman"/>
          <w:sz w:val="28"/>
          <w:szCs w:val="28"/>
        </w:rPr>
        <w:t>М</w:t>
      </w:r>
      <w:r w:rsidRPr="0097516D">
        <w:rPr>
          <w:rFonts w:ascii="Times New Roman" w:hAnsi="Times New Roman" w:cs="Times New Roman"/>
          <w:sz w:val="28"/>
          <w:szCs w:val="28"/>
        </w:rPr>
        <w:t xml:space="preserve">естной администрации муниципального образования </w:t>
      </w:r>
      <w:proofErr w:type="spellStart"/>
      <w:r w:rsidR="008F149B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97516D">
        <w:rPr>
          <w:rFonts w:ascii="Times New Roman" w:hAnsi="Times New Roman" w:cs="Times New Roman"/>
          <w:sz w:val="28"/>
          <w:szCs w:val="28"/>
        </w:rPr>
        <w:t xml:space="preserve"> городское поселение </w:t>
      </w:r>
      <w:proofErr w:type="gramStart"/>
      <w:r w:rsidR="008F149B">
        <w:rPr>
          <w:rFonts w:ascii="Times New Roman" w:hAnsi="Times New Roman" w:cs="Times New Roman"/>
          <w:sz w:val="28"/>
          <w:szCs w:val="28"/>
        </w:rPr>
        <w:t>-</w:t>
      </w:r>
      <w:r w:rsidRPr="0097516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97516D">
        <w:rPr>
          <w:rFonts w:ascii="Times New Roman" w:hAnsi="Times New Roman" w:cs="Times New Roman"/>
          <w:sz w:val="28"/>
          <w:szCs w:val="28"/>
        </w:rPr>
        <w:t>еятельность органов местного самоуправления городских поселений</w:t>
      </w:r>
      <w:r w:rsidR="008F149B">
        <w:rPr>
          <w:rFonts w:ascii="Times New Roman" w:hAnsi="Times New Roman" w:cs="Times New Roman"/>
          <w:sz w:val="28"/>
          <w:szCs w:val="28"/>
        </w:rPr>
        <w:t xml:space="preserve"> (код ОКВЭД 84.11.35).</w:t>
      </w:r>
    </w:p>
    <w:p w:rsidR="008F149B" w:rsidRDefault="008F149B" w:rsidP="00EF759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Местная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городское поселение находится по адресу </w:t>
      </w:r>
      <w:r w:rsidRPr="008F149B">
        <w:rPr>
          <w:rFonts w:ascii="Times New Roman" w:hAnsi="Times New Roman" w:cs="Times New Roman"/>
          <w:sz w:val="28"/>
          <w:szCs w:val="28"/>
        </w:rPr>
        <w:t xml:space="preserve">188531, Ленинградская область Ломоносовский район пос. Большая Ижора, ул. </w:t>
      </w:r>
      <w:proofErr w:type="spellStart"/>
      <w:r w:rsidRPr="008F149B">
        <w:rPr>
          <w:rFonts w:ascii="Times New Roman" w:hAnsi="Times New Roman" w:cs="Times New Roman"/>
          <w:sz w:val="28"/>
          <w:szCs w:val="28"/>
        </w:rPr>
        <w:t>Астанина</w:t>
      </w:r>
      <w:proofErr w:type="spellEnd"/>
      <w:r w:rsidRPr="008F149B">
        <w:rPr>
          <w:rFonts w:ascii="Times New Roman" w:hAnsi="Times New Roman" w:cs="Times New Roman"/>
          <w:sz w:val="28"/>
          <w:szCs w:val="28"/>
        </w:rPr>
        <w:t>, д. 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r w:rsidR="0097516D" w:rsidRPr="0097516D">
        <w:rPr>
          <w:rFonts w:ascii="Times New Roman" w:hAnsi="Times New Roman" w:cs="Times New Roman"/>
          <w:sz w:val="28"/>
          <w:szCs w:val="28"/>
        </w:rPr>
        <w:t>естн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городское поселение является собственником земельного участка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516D" w:rsidRPr="0097516D">
        <w:rPr>
          <w:rFonts w:ascii="Times New Roman" w:hAnsi="Times New Roman" w:cs="Times New Roman"/>
          <w:sz w:val="28"/>
          <w:szCs w:val="28"/>
        </w:rPr>
        <w:t>здания в соответствии со свидетельств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 </w:t>
      </w:r>
      <w:r w:rsidR="005E7A20">
        <w:rPr>
          <w:rFonts w:ascii="Times New Roman" w:hAnsi="Times New Roman" w:cs="Times New Roman"/>
          <w:sz w:val="28"/>
          <w:szCs w:val="28"/>
        </w:rPr>
        <w:t>права.</w:t>
      </w:r>
    </w:p>
    <w:p w:rsidR="008F149B" w:rsidRDefault="008F149B" w:rsidP="00EF759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Местная администрация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городское поселение не имеет собственных или арендованных полигонов захоронения отходов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не получает отходы от других предприятий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в том числе от арендаторов</w:t>
      </w:r>
      <w:r>
        <w:rPr>
          <w:rFonts w:ascii="Times New Roman" w:hAnsi="Times New Roman" w:cs="Times New Roman"/>
          <w:sz w:val="28"/>
          <w:szCs w:val="28"/>
        </w:rPr>
        <w:t>. Н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а территории учреждения есть организованное место временного накопления отходов на </w:t>
      </w:r>
      <w:r>
        <w:rPr>
          <w:rFonts w:ascii="Times New Roman" w:hAnsi="Times New Roman" w:cs="Times New Roman"/>
          <w:sz w:val="28"/>
          <w:szCs w:val="28"/>
        </w:rPr>
        <w:t>асфальтированной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площадк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площад</w:t>
      </w:r>
      <w:r>
        <w:rPr>
          <w:rFonts w:ascii="Times New Roman" w:hAnsi="Times New Roman" w:cs="Times New Roman"/>
          <w:sz w:val="28"/>
          <w:szCs w:val="28"/>
        </w:rPr>
        <w:t>ью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5 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149B" w:rsidRDefault="008F149B" w:rsidP="00EF759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</w:t>
      </w:r>
      <w:r w:rsidR="0097516D" w:rsidRPr="0097516D">
        <w:rPr>
          <w:rFonts w:ascii="Times New Roman" w:hAnsi="Times New Roman" w:cs="Times New Roman"/>
          <w:sz w:val="28"/>
          <w:szCs w:val="28"/>
        </w:rPr>
        <w:t>анализационные колодц</w:t>
      </w:r>
      <w:r>
        <w:rPr>
          <w:rFonts w:ascii="Times New Roman" w:hAnsi="Times New Roman" w:cs="Times New Roman"/>
          <w:sz w:val="28"/>
          <w:szCs w:val="28"/>
        </w:rPr>
        <w:t>ы,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расположе</w:t>
      </w:r>
      <w:r>
        <w:rPr>
          <w:rFonts w:ascii="Times New Roman" w:hAnsi="Times New Roman" w:cs="Times New Roman"/>
          <w:sz w:val="28"/>
          <w:szCs w:val="28"/>
        </w:rPr>
        <w:t>нные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учреждения, </w:t>
      </w:r>
      <w:r w:rsidR="0097516D" w:rsidRPr="0097516D">
        <w:rPr>
          <w:rFonts w:ascii="Times New Roman" w:hAnsi="Times New Roman" w:cs="Times New Roman"/>
          <w:sz w:val="28"/>
          <w:szCs w:val="28"/>
        </w:rPr>
        <w:t>зачищаются силами организации водопроводн</w:t>
      </w:r>
      <w:r>
        <w:rPr>
          <w:rFonts w:ascii="Times New Roman" w:hAnsi="Times New Roman" w:cs="Times New Roman"/>
          <w:sz w:val="28"/>
          <w:szCs w:val="28"/>
        </w:rPr>
        <w:t>о-</w:t>
      </w:r>
      <w:r w:rsidR="0097516D" w:rsidRPr="0097516D">
        <w:rPr>
          <w:rFonts w:ascii="Times New Roman" w:hAnsi="Times New Roman" w:cs="Times New Roman"/>
          <w:sz w:val="28"/>
          <w:szCs w:val="28"/>
        </w:rPr>
        <w:t>канализационного хозяйства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49B" w:rsidRDefault="008F149B" w:rsidP="00EF759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одоснабжения осуществляется по договору </w:t>
      </w:r>
      <w:r w:rsidR="005E7A20" w:rsidRPr="005E7A20">
        <w:rPr>
          <w:rFonts w:ascii="Times New Roman" w:hAnsi="Times New Roman" w:cs="Times New Roman"/>
          <w:sz w:val="28"/>
          <w:szCs w:val="28"/>
        </w:rPr>
        <w:t>№ БМ-118-18-12</w:t>
      </w:r>
      <w:r w:rsidR="005E7A20">
        <w:rPr>
          <w:rFonts w:ascii="Times New Roman" w:hAnsi="Times New Roman" w:cs="Times New Roman"/>
          <w:sz w:val="28"/>
          <w:szCs w:val="28"/>
        </w:rPr>
        <w:t>В</w:t>
      </w:r>
    </w:p>
    <w:p w:rsidR="008F149B" w:rsidRDefault="008F149B" w:rsidP="00EF759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одоотведение осуществляется по договору </w:t>
      </w:r>
      <w:r w:rsidR="005E7A20" w:rsidRPr="005E7A20">
        <w:rPr>
          <w:rFonts w:ascii="Times New Roman" w:hAnsi="Times New Roman" w:cs="Times New Roman"/>
          <w:sz w:val="28"/>
          <w:szCs w:val="28"/>
        </w:rPr>
        <w:t>№ БМ-118-18-12</w:t>
      </w:r>
      <w:r w:rsidR="005E7A20">
        <w:rPr>
          <w:rFonts w:ascii="Times New Roman" w:hAnsi="Times New Roman" w:cs="Times New Roman"/>
          <w:sz w:val="28"/>
          <w:szCs w:val="28"/>
        </w:rPr>
        <w:t>К</w:t>
      </w:r>
    </w:p>
    <w:p w:rsidR="008F149B" w:rsidRDefault="008F149B" w:rsidP="00EF759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Энерго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снабжения осуществляется по договору </w:t>
      </w:r>
      <w:r w:rsidR="005E7A20">
        <w:rPr>
          <w:rFonts w:ascii="Times New Roman" w:hAnsi="Times New Roman" w:cs="Times New Roman"/>
          <w:sz w:val="28"/>
          <w:szCs w:val="28"/>
        </w:rPr>
        <w:t>47300000301519</w:t>
      </w:r>
    </w:p>
    <w:p w:rsidR="008F149B" w:rsidRDefault="008F149B" w:rsidP="00EF759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еплоснабжения осуществляется по договору </w:t>
      </w:r>
      <w:r w:rsidR="005E7A20" w:rsidRPr="005E7A20">
        <w:rPr>
          <w:rFonts w:ascii="Times New Roman" w:hAnsi="Times New Roman" w:cs="Times New Roman"/>
          <w:sz w:val="28"/>
          <w:szCs w:val="28"/>
        </w:rPr>
        <w:t>№ БМ-118-18-12Т</w:t>
      </w:r>
    </w:p>
    <w:p w:rsidR="00C653F2" w:rsidRDefault="00EF7596" w:rsidP="00EF759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составе местной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="0097516D" w:rsidRPr="0097516D">
        <w:rPr>
          <w:rFonts w:ascii="Times New Roman" w:hAnsi="Times New Roman" w:cs="Times New Roman"/>
          <w:sz w:val="28"/>
          <w:szCs w:val="28"/>
        </w:rPr>
        <w:t>ольш</w:t>
      </w:r>
      <w:r>
        <w:rPr>
          <w:rFonts w:ascii="Times New Roman" w:hAnsi="Times New Roman" w:cs="Times New Roman"/>
          <w:sz w:val="28"/>
          <w:szCs w:val="28"/>
        </w:rPr>
        <w:t>еи</w:t>
      </w:r>
      <w:r w:rsidR="0097516D" w:rsidRPr="0097516D">
        <w:rPr>
          <w:rFonts w:ascii="Times New Roman" w:hAnsi="Times New Roman" w:cs="Times New Roman"/>
          <w:sz w:val="28"/>
          <w:szCs w:val="28"/>
        </w:rPr>
        <w:t>жоск</w:t>
      </w:r>
      <w:r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городское поселение в качестве структурных подразделений можно выделить административно хозяйственные помещения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53F2" w:rsidRDefault="00C653F2" w:rsidP="00EF759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53F2" w:rsidRDefault="00E074A8" w:rsidP="00C653F2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="00EF7596" w:rsidRPr="00C653F2">
        <w:rPr>
          <w:rFonts w:ascii="Times New Roman" w:hAnsi="Times New Roman" w:cs="Times New Roman"/>
          <w:b/>
          <w:sz w:val="28"/>
          <w:szCs w:val="28"/>
        </w:rPr>
        <w:t>А</w:t>
      </w:r>
      <w:r w:rsidR="0097516D" w:rsidRPr="00C653F2">
        <w:rPr>
          <w:rFonts w:ascii="Times New Roman" w:hAnsi="Times New Roman" w:cs="Times New Roman"/>
          <w:b/>
          <w:sz w:val="28"/>
          <w:szCs w:val="28"/>
        </w:rPr>
        <w:t>дминистративно хозяйственные помещения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3F2" w:rsidRDefault="00C653F2" w:rsidP="00C653F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97516D" w:rsidRPr="0097516D">
        <w:rPr>
          <w:rFonts w:ascii="Times New Roman" w:hAnsi="Times New Roman" w:cs="Times New Roman"/>
          <w:sz w:val="28"/>
          <w:szCs w:val="28"/>
        </w:rPr>
        <w:t>дминистративная работа включает в себя с</w:t>
      </w:r>
      <w:r>
        <w:rPr>
          <w:rFonts w:ascii="Times New Roman" w:hAnsi="Times New Roman" w:cs="Times New Roman"/>
          <w:sz w:val="28"/>
          <w:szCs w:val="28"/>
        </w:rPr>
        <w:t xml:space="preserve">оставление плана работ, ведение </w:t>
      </w:r>
      <w:r w:rsidR="0097516D" w:rsidRPr="0097516D">
        <w:rPr>
          <w:rFonts w:ascii="Times New Roman" w:hAnsi="Times New Roman" w:cs="Times New Roman"/>
          <w:sz w:val="28"/>
          <w:szCs w:val="28"/>
        </w:rPr>
        <w:t>отчётной документации по выполненной работе</w:t>
      </w:r>
      <w:r>
        <w:rPr>
          <w:rFonts w:ascii="Times New Roman" w:hAnsi="Times New Roman" w:cs="Times New Roman"/>
          <w:sz w:val="28"/>
          <w:szCs w:val="28"/>
        </w:rPr>
        <w:t>. В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административных помещениях располагаются </w:t>
      </w:r>
      <w:r>
        <w:rPr>
          <w:rFonts w:ascii="Times New Roman" w:hAnsi="Times New Roman" w:cs="Times New Roman"/>
          <w:sz w:val="28"/>
          <w:szCs w:val="28"/>
        </w:rPr>
        <w:t xml:space="preserve">офисные </w:t>
      </w:r>
      <w:r w:rsidR="0097516D" w:rsidRPr="0097516D">
        <w:rPr>
          <w:rFonts w:ascii="Times New Roman" w:hAnsi="Times New Roman" w:cs="Times New Roman"/>
          <w:sz w:val="28"/>
          <w:szCs w:val="28"/>
        </w:rPr>
        <w:t>места для работников</w:t>
      </w:r>
      <w:r>
        <w:rPr>
          <w:rFonts w:ascii="Times New Roman" w:hAnsi="Times New Roman" w:cs="Times New Roman"/>
          <w:sz w:val="28"/>
          <w:szCs w:val="28"/>
        </w:rPr>
        <w:t xml:space="preserve"> (местная администрация,  </w:t>
      </w:r>
      <w:r w:rsidR="0097516D" w:rsidRPr="0097516D">
        <w:rPr>
          <w:rFonts w:ascii="Times New Roman" w:hAnsi="Times New Roman" w:cs="Times New Roman"/>
          <w:sz w:val="28"/>
          <w:szCs w:val="28"/>
        </w:rPr>
        <w:t>отдел учёта</w:t>
      </w:r>
      <w:r>
        <w:rPr>
          <w:rFonts w:ascii="Times New Roman" w:hAnsi="Times New Roman" w:cs="Times New Roman"/>
          <w:sz w:val="28"/>
          <w:szCs w:val="28"/>
        </w:rPr>
        <w:t xml:space="preserve"> и отчетности),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которые подлежат ежедневно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уборк</w:t>
      </w:r>
      <w:r>
        <w:rPr>
          <w:rFonts w:ascii="Times New Roman" w:hAnsi="Times New Roman" w:cs="Times New Roman"/>
          <w:sz w:val="28"/>
          <w:szCs w:val="28"/>
        </w:rPr>
        <w:t>е.</w:t>
      </w:r>
    </w:p>
    <w:p w:rsidR="00FF106D" w:rsidRDefault="00C653F2" w:rsidP="00C653F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97516D" w:rsidRPr="0097516D">
        <w:rPr>
          <w:rFonts w:ascii="Times New Roman" w:hAnsi="Times New Roman" w:cs="Times New Roman"/>
          <w:sz w:val="28"/>
          <w:szCs w:val="28"/>
        </w:rPr>
        <w:t>огласно штатному расписанию количество персонала учреждения составляет 15 человек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В результате уборки административно-хозяйственных помещений образуется отход </w:t>
      </w:r>
      <w:r w:rsidR="0097516D" w:rsidRPr="00C653F2">
        <w:rPr>
          <w:rFonts w:ascii="Times New Roman" w:hAnsi="Times New Roman" w:cs="Times New Roman"/>
          <w:i/>
          <w:sz w:val="28"/>
          <w:szCs w:val="28"/>
        </w:rPr>
        <w:t>мусор от офисных бытовых помещений</w:t>
      </w:r>
      <w:r>
        <w:rPr>
          <w:rFonts w:ascii="Times New Roman" w:hAnsi="Times New Roman" w:cs="Times New Roman"/>
          <w:i/>
          <w:sz w:val="28"/>
          <w:szCs w:val="28"/>
        </w:rPr>
        <w:t xml:space="preserve"> организаций несортированный</w:t>
      </w:r>
      <w:r w:rsidR="0097516D" w:rsidRPr="00C653F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="0097516D" w:rsidRPr="00C653F2">
        <w:rPr>
          <w:rFonts w:ascii="Times New Roman" w:hAnsi="Times New Roman" w:cs="Times New Roman"/>
          <w:i/>
          <w:sz w:val="28"/>
          <w:szCs w:val="28"/>
        </w:rPr>
        <w:t xml:space="preserve">включая </w:t>
      </w:r>
      <w:r>
        <w:rPr>
          <w:rFonts w:ascii="Times New Roman" w:hAnsi="Times New Roman" w:cs="Times New Roman"/>
          <w:i/>
          <w:sz w:val="28"/>
          <w:szCs w:val="28"/>
        </w:rPr>
        <w:t>к</w:t>
      </w:r>
      <w:r w:rsidR="0097516D" w:rsidRPr="00C653F2">
        <w:rPr>
          <w:rFonts w:ascii="Times New Roman" w:hAnsi="Times New Roman" w:cs="Times New Roman"/>
          <w:i/>
          <w:sz w:val="28"/>
          <w:szCs w:val="28"/>
        </w:rPr>
        <w:t>рупногабаритный</w:t>
      </w:r>
      <w:r>
        <w:rPr>
          <w:rFonts w:ascii="Times New Roman" w:hAnsi="Times New Roman" w:cs="Times New Roman"/>
          <w:i/>
          <w:sz w:val="28"/>
          <w:szCs w:val="28"/>
        </w:rPr>
        <w:t>),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который собирается в контейнер объемом</w:t>
      </w:r>
      <w:r w:rsidR="00D77D8E">
        <w:rPr>
          <w:rFonts w:ascii="Times New Roman" w:hAnsi="Times New Roman" w:cs="Times New Roman"/>
          <w:sz w:val="28"/>
          <w:szCs w:val="28"/>
        </w:rPr>
        <w:t xml:space="preserve"> </w:t>
      </w:r>
      <w:r w:rsidR="00D77D8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77D8E" w:rsidRPr="00D77D8E">
        <w:rPr>
          <w:rFonts w:ascii="Times New Roman" w:hAnsi="Times New Roman" w:cs="Times New Roman"/>
          <w:sz w:val="28"/>
          <w:szCs w:val="28"/>
        </w:rPr>
        <w:t>=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</w:t>
      </w:r>
      <w:r w:rsidR="00D77D8E">
        <w:rPr>
          <w:rFonts w:ascii="Times New Roman" w:hAnsi="Times New Roman" w:cs="Times New Roman"/>
          <w:sz w:val="28"/>
          <w:szCs w:val="28"/>
        </w:rPr>
        <w:t>0,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75 </w:t>
      </w:r>
      <w:r w:rsidR="00D77D8E">
        <w:rPr>
          <w:rFonts w:ascii="Times New Roman" w:hAnsi="Times New Roman" w:cs="Times New Roman"/>
          <w:sz w:val="28"/>
          <w:szCs w:val="28"/>
        </w:rPr>
        <w:t>м</w:t>
      </w:r>
      <w:r w:rsidR="00D77D8E" w:rsidRPr="00D77D8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</w:t>
      </w:r>
      <w:r w:rsidR="00D77D8E">
        <w:rPr>
          <w:rFonts w:ascii="Times New Roman" w:hAnsi="Times New Roman" w:cs="Times New Roman"/>
          <w:sz w:val="28"/>
          <w:szCs w:val="28"/>
        </w:rPr>
        <w:t xml:space="preserve">(1 шт.) 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МВНО </w:t>
      </w:r>
      <w:r w:rsidR="00D77D8E">
        <w:rPr>
          <w:rFonts w:ascii="Times New Roman" w:hAnsi="Times New Roman" w:cs="Times New Roman"/>
          <w:sz w:val="28"/>
          <w:szCs w:val="28"/>
        </w:rPr>
        <w:t>№1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для </w:t>
      </w:r>
      <w:r w:rsidR="0097516D" w:rsidRPr="0097516D">
        <w:rPr>
          <w:rFonts w:ascii="Times New Roman" w:hAnsi="Times New Roman" w:cs="Times New Roman"/>
          <w:sz w:val="28"/>
          <w:szCs w:val="28"/>
        </w:rPr>
        <w:lastRenderedPageBreak/>
        <w:t>дальнейшего вывоза и обезвреживани</w:t>
      </w:r>
      <w:r w:rsidR="00D77D8E">
        <w:rPr>
          <w:rFonts w:ascii="Times New Roman" w:hAnsi="Times New Roman" w:cs="Times New Roman"/>
          <w:sz w:val="28"/>
          <w:szCs w:val="28"/>
        </w:rPr>
        <w:t>я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</w:t>
      </w:r>
      <w:r w:rsidR="005E7A20">
        <w:rPr>
          <w:rFonts w:ascii="Times New Roman" w:hAnsi="Times New Roman" w:cs="Times New Roman"/>
          <w:sz w:val="28"/>
          <w:szCs w:val="28"/>
        </w:rPr>
        <w:t xml:space="preserve">по разовому </w:t>
      </w:r>
      <w:r w:rsidR="005E7A20" w:rsidRPr="005E7A20">
        <w:rPr>
          <w:rFonts w:ascii="Times New Roman" w:hAnsi="Times New Roman" w:cs="Times New Roman"/>
          <w:sz w:val="28"/>
          <w:szCs w:val="28"/>
        </w:rPr>
        <w:t>договору на лицензированные предприятия по обезвреживанию отходов</w:t>
      </w:r>
      <w:r w:rsidR="005E7A20">
        <w:rPr>
          <w:rFonts w:ascii="Times New Roman" w:hAnsi="Times New Roman" w:cs="Times New Roman"/>
          <w:sz w:val="28"/>
          <w:szCs w:val="28"/>
        </w:rPr>
        <w:t>.</w:t>
      </w:r>
    </w:p>
    <w:p w:rsidR="00FF106D" w:rsidRDefault="0097516D" w:rsidP="00C653F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7516D">
        <w:rPr>
          <w:rFonts w:ascii="Times New Roman" w:hAnsi="Times New Roman" w:cs="Times New Roman"/>
          <w:sz w:val="28"/>
          <w:szCs w:val="28"/>
        </w:rPr>
        <w:t xml:space="preserve"> </w:t>
      </w:r>
      <w:r w:rsidR="00FF106D">
        <w:rPr>
          <w:rFonts w:ascii="Times New Roman" w:hAnsi="Times New Roman" w:cs="Times New Roman"/>
          <w:sz w:val="28"/>
          <w:szCs w:val="28"/>
        </w:rPr>
        <w:tab/>
        <w:t>Питание</w:t>
      </w:r>
      <w:r w:rsidRPr="0097516D">
        <w:rPr>
          <w:rFonts w:ascii="Times New Roman" w:hAnsi="Times New Roman" w:cs="Times New Roman"/>
          <w:sz w:val="28"/>
          <w:szCs w:val="28"/>
        </w:rPr>
        <w:t xml:space="preserve"> сотрудников осуществляется в частном порядке</w:t>
      </w:r>
      <w:r w:rsidR="00FF106D">
        <w:rPr>
          <w:rFonts w:ascii="Times New Roman" w:hAnsi="Times New Roman" w:cs="Times New Roman"/>
          <w:sz w:val="28"/>
          <w:szCs w:val="28"/>
        </w:rPr>
        <w:t>.</w:t>
      </w:r>
    </w:p>
    <w:p w:rsidR="00B12ADE" w:rsidRDefault="00B12ADE" w:rsidP="00C653F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</w:t>
      </w:r>
      <w:r w:rsidR="0097516D" w:rsidRPr="0097516D">
        <w:rPr>
          <w:rFonts w:ascii="Times New Roman" w:hAnsi="Times New Roman" w:cs="Times New Roman"/>
          <w:sz w:val="28"/>
          <w:szCs w:val="28"/>
        </w:rPr>
        <w:t>фисн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техника </w:t>
      </w:r>
      <w:r>
        <w:rPr>
          <w:rFonts w:ascii="Times New Roman" w:hAnsi="Times New Roman" w:cs="Times New Roman"/>
          <w:sz w:val="28"/>
          <w:szCs w:val="28"/>
        </w:rPr>
        <w:t>(</w:t>
      </w:r>
      <w:r w:rsidR="0097516D" w:rsidRPr="0097516D">
        <w:rPr>
          <w:rFonts w:ascii="Times New Roman" w:hAnsi="Times New Roman" w:cs="Times New Roman"/>
          <w:sz w:val="28"/>
          <w:szCs w:val="28"/>
        </w:rPr>
        <w:t>компьютеры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принтеры и комплектующие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приобретены недавно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их замена ближайшие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лет не планируется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7516D" w:rsidRPr="0097516D">
        <w:rPr>
          <w:rFonts w:ascii="Times New Roman" w:hAnsi="Times New Roman" w:cs="Times New Roman"/>
          <w:sz w:val="28"/>
          <w:szCs w:val="28"/>
        </w:rPr>
        <w:t>тходы от эксплуатации компьютеров не образуется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однако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в случае выхода </w:t>
      </w:r>
      <w:r>
        <w:rPr>
          <w:rFonts w:ascii="Times New Roman" w:hAnsi="Times New Roman" w:cs="Times New Roman"/>
          <w:sz w:val="28"/>
          <w:szCs w:val="28"/>
        </w:rPr>
        <w:t>ПК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из строя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будет осуществляться ремонт подрядн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по договору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условиям которого будет самостоятельная утилизация отходов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7516D" w:rsidRPr="0097516D">
        <w:rPr>
          <w:rFonts w:ascii="Times New Roman" w:hAnsi="Times New Roman" w:cs="Times New Roman"/>
          <w:sz w:val="28"/>
          <w:szCs w:val="28"/>
        </w:rPr>
        <w:t>бразующихся в ходе ремонта за счёт подрядн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B12ADE" w:rsidRDefault="00B12ADE" w:rsidP="00C653F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ри осуществлении административной деятельности образуется отход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7516D" w:rsidRPr="00B12ADE">
        <w:rPr>
          <w:rFonts w:ascii="Times New Roman" w:hAnsi="Times New Roman" w:cs="Times New Roman"/>
          <w:i/>
          <w:sz w:val="28"/>
          <w:szCs w:val="28"/>
        </w:rPr>
        <w:t>отходы бумаги и картона от к</w:t>
      </w:r>
      <w:r w:rsidRPr="00B12ADE">
        <w:rPr>
          <w:rFonts w:ascii="Times New Roman" w:hAnsi="Times New Roman" w:cs="Times New Roman"/>
          <w:i/>
          <w:sz w:val="28"/>
          <w:szCs w:val="28"/>
        </w:rPr>
        <w:t>анцелярской деятельности и дело</w:t>
      </w:r>
      <w:r w:rsidR="0097516D" w:rsidRPr="00B12ADE">
        <w:rPr>
          <w:rFonts w:ascii="Times New Roman" w:hAnsi="Times New Roman" w:cs="Times New Roman"/>
          <w:i/>
          <w:sz w:val="28"/>
          <w:szCs w:val="28"/>
        </w:rPr>
        <w:t>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97516D" w:rsidRPr="0097516D">
        <w:rPr>
          <w:rFonts w:ascii="Times New Roman" w:hAnsi="Times New Roman" w:cs="Times New Roman"/>
          <w:sz w:val="28"/>
          <w:szCs w:val="28"/>
        </w:rPr>
        <w:t>которы</w:t>
      </w:r>
      <w:r>
        <w:rPr>
          <w:rFonts w:ascii="Times New Roman" w:hAnsi="Times New Roman" w:cs="Times New Roman"/>
          <w:sz w:val="28"/>
          <w:szCs w:val="28"/>
        </w:rPr>
        <w:t>й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накапливаются навалом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7516D" w:rsidRPr="0097516D">
        <w:rPr>
          <w:rFonts w:ascii="Times New Roman" w:hAnsi="Times New Roman" w:cs="Times New Roman"/>
          <w:sz w:val="28"/>
          <w:szCs w:val="28"/>
        </w:rPr>
        <w:t>закрытом помещении с твёрдым покрытием</w:t>
      </w:r>
      <w:r>
        <w:rPr>
          <w:rFonts w:ascii="Times New Roman" w:hAnsi="Times New Roman" w:cs="Times New Roman"/>
          <w:sz w:val="28"/>
          <w:szCs w:val="28"/>
        </w:rPr>
        <w:t xml:space="preserve"> (МВПО №3). П</w:t>
      </w:r>
      <w:r w:rsidR="0097516D" w:rsidRPr="0097516D">
        <w:rPr>
          <w:rFonts w:ascii="Times New Roman" w:hAnsi="Times New Roman" w:cs="Times New Roman"/>
          <w:sz w:val="28"/>
          <w:szCs w:val="28"/>
        </w:rPr>
        <w:t>о мере накопления экономически целесообразно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объема транспортной парт</w:t>
      </w:r>
      <w:r>
        <w:rPr>
          <w:rFonts w:ascii="Times New Roman" w:hAnsi="Times New Roman" w:cs="Times New Roman"/>
          <w:sz w:val="28"/>
          <w:szCs w:val="28"/>
        </w:rPr>
        <w:t>ии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отход передается по 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7516D" w:rsidRPr="0097516D">
        <w:rPr>
          <w:rFonts w:ascii="Times New Roman" w:hAnsi="Times New Roman" w:cs="Times New Roman"/>
          <w:sz w:val="28"/>
          <w:szCs w:val="28"/>
        </w:rPr>
        <w:t>зовому договор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на лицензированные предприятия по обезвреживани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отходов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2ADE" w:rsidRDefault="00B12ADE" w:rsidP="00C653F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помещениях с целью освещени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установлен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люминесцентн</w:t>
      </w:r>
      <w:r>
        <w:rPr>
          <w:rFonts w:ascii="Times New Roman" w:hAnsi="Times New Roman" w:cs="Times New Roman"/>
          <w:sz w:val="28"/>
          <w:szCs w:val="28"/>
        </w:rPr>
        <w:t>ые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лампы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которые по мере утрат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потребительских свойств подлежат замене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в результате образуется отход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7516D" w:rsidRPr="00B12ADE">
        <w:rPr>
          <w:rFonts w:ascii="Times New Roman" w:hAnsi="Times New Roman" w:cs="Times New Roman"/>
          <w:i/>
          <w:sz w:val="28"/>
          <w:szCs w:val="28"/>
        </w:rPr>
        <w:t>лампы ртутные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="0097516D" w:rsidRPr="00B12AD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ртутно-кварцевые,</w:t>
      </w:r>
      <w:r w:rsidR="0097516D" w:rsidRPr="00B12ADE">
        <w:rPr>
          <w:rFonts w:ascii="Times New Roman" w:hAnsi="Times New Roman" w:cs="Times New Roman"/>
          <w:i/>
          <w:sz w:val="28"/>
          <w:szCs w:val="28"/>
        </w:rPr>
        <w:t xml:space="preserve"> люминесцентные утрати</w:t>
      </w:r>
      <w:r>
        <w:rPr>
          <w:rFonts w:ascii="Times New Roman" w:hAnsi="Times New Roman" w:cs="Times New Roman"/>
          <w:i/>
          <w:sz w:val="28"/>
          <w:szCs w:val="28"/>
        </w:rPr>
        <w:t>вшие</w:t>
      </w:r>
      <w:r w:rsidR="0097516D" w:rsidRPr="00B12ADE">
        <w:rPr>
          <w:rFonts w:ascii="Times New Roman" w:hAnsi="Times New Roman" w:cs="Times New Roman"/>
          <w:i/>
          <w:sz w:val="28"/>
          <w:szCs w:val="28"/>
        </w:rPr>
        <w:t xml:space="preserve"> потребительские свойства</w:t>
      </w:r>
      <w:r>
        <w:rPr>
          <w:rFonts w:ascii="Times New Roman" w:hAnsi="Times New Roman" w:cs="Times New Roman"/>
          <w:sz w:val="28"/>
          <w:szCs w:val="28"/>
        </w:rPr>
        <w:t>». Данный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отход собирается и хранится в картонных коробках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упаковк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завода-изготовителя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металлическом контейнере объемом </w:t>
      </w:r>
      <w:r w:rsidRPr="00B12A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12ADE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0,5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7516D" w:rsidRPr="0097516D">
        <w:rPr>
          <w:rFonts w:ascii="Times New Roman" w:hAnsi="Times New Roman" w:cs="Times New Roman"/>
          <w:sz w:val="28"/>
          <w:szCs w:val="28"/>
        </w:rPr>
        <w:t>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закрытом помещении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место временного накопления отходов </w:t>
      </w:r>
      <w:r>
        <w:rPr>
          <w:rFonts w:ascii="Times New Roman" w:hAnsi="Times New Roman" w:cs="Times New Roman"/>
          <w:sz w:val="28"/>
          <w:szCs w:val="28"/>
        </w:rPr>
        <w:t>(</w:t>
      </w:r>
      <w:r w:rsidR="0097516D" w:rsidRPr="0097516D">
        <w:rPr>
          <w:rFonts w:ascii="Times New Roman" w:hAnsi="Times New Roman" w:cs="Times New Roman"/>
          <w:sz w:val="28"/>
          <w:szCs w:val="28"/>
        </w:rPr>
        <w:t>МВ</w:t>
      </w:r>
      <w:r>
        <w:rPr>
          <w:rFonts w:ascii="Times New Roman" w:hAnsi="Times New Roman" w:cs="Times New Roman"/>
          <w:sz w:val="28"/>
          <w:szCs w:val="28"/>
        </w:rPr>
        <w:t>НО №2).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7516D" w:rsidRPr="0097516D">
        <w:rPr>
          <w:rFonts w:ascii="Times New Roman" w:hAnsi="Times New Roman" w:cs="Times New Roman"/>
          <w:sz w:val="28"/>
          <w:szCs w:val="28"/>
        </w:rPr>
        <w:t>о мере накопления экономически целесообразно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объема транспортн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парти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отход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передается по раз</w:t>
      </w:r>
      <w:r>
        <w:rPr>
          <w:rFonts w:ascii="Times New Roman" w:hAnsi="Times New Roman" w:cs="Times New Roman"/>
          <w:sz w:val="28"/>
          <w:szCs w:val="28"/>
        </w:rPr>
        <w:t>овому договору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97516D" w:rsidRPr="0097516D">
        <w:rPr>
          <w:rFonts w:ascii="Times New Roman" w:hAnsi="Times New Roman" w:cs="Times New Roman"/>
          <w:sz w:val="28"/>
          <w:szCs w:val="28"/>
        </w:rPr>
        <w:t>лицензированная</w:t>
      </w:r>
      <w:proofErr w:type="gramEnd"/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предприяти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по обезвреж</w:t>
      </w:r>
      <w:r>
        <w:rPr>
          <w:rFonts w:ascii="Times New Roman" w:hAnsi="Times New Roman" w:cs="Times New Roman"/>
          <w:sz w:val="28"/>
          <w:szCs w:val="28"/>
        </w:rPr>
        <w:t>иванию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отходов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33CC" w:rsidRDefault="00B12ADE" w:rsidP="00B236A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</w:t>
      </w:r>
      <w:r w:rsidR="0097516D" w:rsidRPr="0097516D">
        <w:rPr>
          <w:rFonts w:ascii="Times New Roman" w:hAnsi="Times New Roman" w:cs="Times New Roman"/>
          <w:sz w:val="28"/>
          <w:szCs w:val="28"/>
        </w:rPr>
        <w:t>ерритори</w:t>
      </w:r>
      <w:r w:rsidR="0056147C">
        <w:rPr>
          <w:rFonts w:ascii="Times New Roman" w:hAnsi="Times New Roman" w:cs="Times New Roman"/>
          <w:sz w:val="28"/>
          <w:szCs w:val="28"/>
        </w:rPr>
        <w:t>я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учреждения подлежит периодическо</w:t>
      </w:r>
      <w:r w:rsidR="0056147C">
        <w:rPr>
          <w:rFonts w:ascii="Times New Roman" w:hAnsi="Times New Roman" w:cs="Times New Roman"/>
          <w:sz w:val="28"/>
          <w:szCs w:val="28"/>
        </w:rPr>
        <w:t>й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уборк</w:t>
      </w:r>
      <w:r w:rsidR="0056147C">
        <w:rPr>
          <w:rFonts w:ascii="Times New Roman" w:hAnsi="Times New Roman" w:cs="Times New Roman"/>
          <w:sz w:val="28"/>
          <w:szCs w:val="28"/>
        </w:rPr>
        <w:t>е. П</w:t>
      </w:r>
      <w:r w:rsidR="0097516D" w:rsidRPr="0097516D">
        <w:rPr>
          <w:rFonts w:ascii="Times New Roman" w:hAnsi="Times New Roman" w:cs="Times New Roman"/>
          <w:sz w:val="28"/>
          <w:szCs w:val="28"/>
        </w:rPr>
        <w:t>лощадь асфальтированн</w:t>
      </w:r>
      <w:r w:rsidR="0056147C">
        <w:rPr>
          <w:rFonts w:ascii="Times New Roman" w:hAnsi="Times New Roman" w:cs="Times New Roman"/>
          <w:sz w:val="28"/>
          <w:szCs w:val="28"/>
        </w:rPr>
        <w:t xml:space="preserve">ой </w:t>
      </w:r>
      <w:r w:rsidR="0097516D" w:rsidRPr="0097516D">
        <w:rPr>
          <w:rFonts w:ascii="Times New Roman" w:hAnsi="Times New Roman" w:cs="Times New Roman"/>
          <w:sz w:val="28"/>
          <w:szCs w:val="28"/>
        </w:rPr>
        <w:t>убира</w:t>
      </w:r>
      <w:r w:rsidR="0056147C">
        <w:rPr>
          <w:rFonts w:ascii="Times New Roman" w:hAnsi="Times New Roman" w:cs="Times New Roman"/>
          <w:sz w:val="28"/>
          <w:szCs w:val="28"/>
        </w:rPr>
        <w:t>емой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</w:t>
      </w:r>
      <w:r w:rsidR="0056147C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составляет столько </w:t>
      </w:r>
      <w:r w:rsidR="0056147C">
        <w:rPr>
          <w:rFonts w:ascii="Times New Roman" w:hAnsi="Times New Roman" w:cs="Times New Roman"/>
          <w:sz w:val="28"/>
          <w:szCs w:val="28"/>
        </w:rPr>
        <w:t>550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</w:t>
      </w:r>
      <w:r w:rsidR="0056147C" w:rsidRPr="0056147C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="0056147C" w:rsidRPr="0056147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1D7E96">
        <w:rPr>
          <w:rFonts w:ascii="Times New Roman" w:hAnsi="Times New Roman" w:cs="Times New Roman"/>
          <w:sz w:val="28"/>
          <w:szCs w:val="28"/>
        </w:rPr>
        <w:t>.</w:t>
      </w:r>
      <w:r w:rsidR="001D7E9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1D7E96">
        <w:rPr>
          <w:rFonts w:ascii="Times New Roman" w:hAnsi="Times New Roman" w:cs="Times New Roman"/>
          <w:sz w:val="28"/>
          <w:szCs w:val="28"/>
        </w:rPr>
        <w:t>В</w:t>
      </w:r>
      <w:r w:rsidR="0056147C">
        <w:rPr>
          <w:rFonts w:ascii="Times New Roman" w:hAnsi="Times New Roman" w:cs="Times New Roman"/>
          <w:sz w:val="28"/>
          <w:szCs w:val="28"/>
        </w:rPr>
        <w:t xml:space="preserve"> </w:t>
      </w:r>
      <w:r w:rsidR="001D7E96">
        <w:rPr>
          <w:rFonts w:ascii="Times New Roman" w:hAnsi="Times New Roman" w:cs="Times New Roman"/>
          <w:sz w:val="28"/>
          <w:szCs w:val="28"/>
        </w:rPr>
        <w:t>результате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уборк</w:t>
      </w:r>
      <w:r w:rsidR="001D7E96">
        <w:rPr>
          <w:rFonts w:ascii="Times New Roman" w:hAnsi="Times New Roman" w:cs="Times New Roman"/>
          <w:sz w:val="28"/>
          <w:szCs w:val="28"/>
        </w:rPr>
        <w:t>и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территории образуется отход </w:t>
      </w:r>
      <w:r w:rsidR="001D7E9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7516D" w:rsidRPr="001D7E96">
        <w:rPr>
          <w:rFonts w:ascii="Times New Roman" w:hAnsi="Times New Roman" w:cs="Times New Roman"/>
          <w:i/>
          <w:sz w:val="28"/>
          <w:szCs w:val="28"/>
        </w:rPr>
        <w:t>см</w:t>
      </w:r>
      <w:r w:rsidR="001D7E96" w:rsidRPr="001D7E96">
        <w:rPr>
          <w:rFonts w:ascii="Times New Roman" w:hAnsi="Times New Roman" w:cs="Times New Roman"/>
          <w:i/>
          <w:sz w:val="28"/>
          <w:szCs w:val="28"/>
        </w:rPr>
        <w:t>ёт</w:t>
      </w:r>
      <w:proofErr w:type="spellEnd"/>
      <w:r w:rsidR="0097516D" w:rsidRPr="001D7E9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D7E96" w:rsidRPr="001D7E96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="0097516D" w:rsidRPr="001D7E96">
        <w:rPr>
          <w:rFonts w:ascii="Times New Roman" w:hAnsi="Times New Roman" w:cs="Times New Roman"/>
          <w:i/>
          <w:sz w:val="28"/>
          <w:szCs w:val="28"/>
        </w:rPr>
        <w:t>территории предприятия малоопасный</w:t>
      </w:r>
      <w:r w:rsidR="001D7E96">
        <w:rPr>
          <w:rFonts w:ascii="Times New Roman" w:hAnsi="Times New Roman" w:cs="Times New Roman"/>
          <w:sz w:val="28"/>
          <w:szCs w:val="28"/>
        </w:rPr>
        <w:t>»,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собирается в конт</w:t>
      </w:r>
      <w:r w:rsidR="001D7E96">
        <w:rPr>
          <w:rFonts w:ascii="Times New Roman" w:hAnsi="Times New Roman" w:cs="Times New Roman"/>
          <w:sz w:val="28"/>
          <w:szCs w:val="28"/>
        </w:rPr>
        <w:t>ейнер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объемом </w:t>
      </w:r>
      <w:r w:rsidR="001D7E9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D7E96" w:rsidRPr="001D7E96">
        <w:rPr>
          <w:rFonts w:ascii="Times New Roman" w:hAnsi="Times New Roman" w:cs="Times New Roman"/>
          <w:sz w:val="28"/>
          <w:szCs w:val="28"/>
        </w:rPr>
        <w:t xml:space="preserve"> =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</w:t>
      </w:r>
      <w:r w:rsidR="001D7E96" w:rsidRPr="001D7E96">
        <w:rPr>
          <w:rFonts w:ascii="Times New Roman" w:hAnsi="Times New Roman" w:cs="Times New Roman"/>
          <w:sz w:val="28"/>
          <w:szCs w:val="28"/>
        </w:rPr>
        <w:t>0</w:t>
      </w:r>
      <w:r w:rsidR="001D7E96">
        <w:rPr>
          <w:rFonts w:ascii="Times New Roman" w:hAnsi="Times New Roman" w:cs="Times New Roman"/>
          <w:sz w:val="28"/>
          <w:szCs w:val="28"/>
        </w:rPr>
        <w:t>,</w:t>
      </w:r>
      <w:r w:rsidR="0097516D" w:rsidRPr="0097516D">
        <w:rPr>
          <w:rFonts w:ascii="Times New Roman" w:hAnsi="Times New Roman" w:cs="Times New Roman"/>
          <w:sz w:val="28"/>
          <w:szCs w:val="28"/>
        </w:rPr>
        <w:t>75 м</w:t>
      </w:r>
      <w:r w:rsidR="001D7E9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</w:t>
      </w:r>
      <w:r w:rsidR="001D7E96">
        <w:rPr>
          <w:rFonts w:ascii="Times New Roman" w:hAnsi="Times New Roman" w:cs="Times New Roman"/>
          <w:sz w:val="28"/>
          <w:szCs w:val="28"/>
        </w:rPr>
        <w:t xml:space="preserve">(1 шт.) 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МВНО </w:t>
      </w:r>
      <w:r w:rsidR="001D7E96">
        <w:rPr>
          <w:rFonts w:ascii="Times New Roman" w:hAnsi="Times New Roman" w:cs="Times New Roman"/>
          <w:sz w:val="28"/>
          <w:szCs w:val="28"/>
        </w:rPr>
        <w:t>№1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для дальнейшего </w:t>
      </w:r>
      <w:r w:rsidR="001D7E96">
        <w:rPr>
          <w:rFonts w:ascii="Times New Roman" w:hAnsi="Times New Roman" w:cs="Times New Roman"/>
          <w:sz w:val="28"/>
          <w:szCs w:val="28"/>
        </w:rPr>
        <w:t>вывоза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и размещен</w:t>
      </w:r>
      <w:r w:rsidR="001D7E96">
        <w:rPr>
          <w:rFonts w:ascii="Times New Roman" w:hAnsi="Times New Roman" w:cs="Times New Roman"/>
          <w:sz w:val="28"/>
          <w:szCs w:val="28"/>
        </w:rPr>
        <w:t>ия</w:t>
      </w:r>
      <w:r w:rsidR="0097516D" w:rsidRPr="0097516D">
        <w:rPr>
          <w:rFonts w:ascii="Times New Roman" w:hAnsi="Times New Roman" w:cs="Times New Roman"/>
          <w:sz w:val="28"/>
          <w:szCs w:val="28"/>
        </w:rPr>
        <w:t xml:space="preserve"> </w:t>
      </w:r>
      <w:r w:rsidR="005E7A20">
        <w:rPr>
          <w:rFonts w:ascii="Times New Roman" w:hAnsi="Times New Roman" w:cs="Times New Roman"/>
          <w:sz w:val="28"/>
          <w:szCs w:val="28"/>
        </w:rPr>
        <w:t xml:space="preserve">по </w:t>
      </w:r>
      <w:r w:rsidR="005E7A20" w:rsidRPr="005E7A20">
        <w:rPr>
          <w:rFonts w:ascii="Times New Roman" w:hAnsi="Times New Roman" w:cs="Times New Roman"/>
          <w:sz w:val="28"/>
          <w:szCs w:val="28"/>
        </w:rPr>
        <w:t>договору на лицензированные предприятия по обезвреживанию отходов</w:t>
      </w:r>
    </w:p>
    <w:p w:rsidR="00DE33CC" w:rsidRDefault="00DE33CC" w:rsidP="00B236A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7A20" w:rsidRDefault="005E7A20" w:rsidP="00B236A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7A20" w:rsidRDefault="005E7A20" w:rsidP="00B236A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7A20" w:rsidRDefault="005E7A20" w:rsidP="00B236A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3CC" w:rsidRDefault="00DE33CC" w:rsidP="00B236A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3CC" w:rsidRDefault="00DE33CC" w:rsidP="00B236A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7E96" w:rsidRDefault="001D7E96" w:rsidP="00C653F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7E96" w:rsidRDefault="001D7E96" w:rsidP="00C653F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3542" w:rsidRDefault="009D2FB0" w:rsidP="009F642A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28B942" wp14:editId="435813C9">
                <wp:simplePos x="0" y="0"/>
                <wp:positionH relativeFrom="column">
                  <wp:posOffset>4738370</wp:posOffset>
                </wp:positionH>
                <wp:positionV relativeFrom="paragraph">
                  <wp:posOffset>113665</wp:posOffset>
                </wp:positionV>
                <wp:extent cx="1314450" cy="1228725"/>
                <wp:effectExtent l="0" t="0" r="19050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12287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0C4" w:rsidRPr="00F03542" w:rsidRDefault="004500C4" w:rsidP="002052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03542">
                              <w:rPr>
                                <w:rFonts w:ascii="Times New Roman" w:hAnsi="Times New Roman" w:cs="Times New Roman"/>
                              </w:rPr>
                              <w:t>Операции по обращению с отходами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left:0;text-align:left;margin-left:373.1pt;margin-top:8.95pt;width:103.5pt;height:9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" fillcolor="white [3201]" strokecolor="black [3213]" strokeweight="2pt">
                <v:textbox>
                  <w:txbxContent>
                    <w:p w:rsidR="001F66AF" w:rsidRPr="00F03542" w:rsidRDefault="001F66AF" w:rsidP="0020528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03542">
                        <w:rPr>
                          <w:rFonts w:ascii="Times New Roman" w:hAnsi="Times New Roman" w:cs="Times New Roman"/>
                        </w:rPr>
                        <w:t>Операции по обращению с отходами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514629" wp14:editId="66FD5ECB">
                <wp:simplePos x="0" y="0"/>
                <wp:positionH relativeFrom="column">
                  <wp:posOffset>3510280</wp:posOffset>
                </wp:positionH>
                <wp:positionV relativeFrom="paragraph">
                  <wp:posOffset>113665</wp:posOffset>
                </wp:positionV>
                <wp:extent cx="1000125" cy="122872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12287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0C4" w:rsidRPr="00F03542" w:rsidRDefault="004500C4" w:rsidP="002052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03542">
                              <w:rPr>
                                <w:rFonts w:ascii="Times New Roman" w:hAnsi="Times New Roman" w:cs="Times New Roman"/>
                              </w:rPr>
                              <w:t>Образующиеся отходы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7" style="position:absolute;left:0;text-align:left;margin-left:276.4pt;margin-top:8.95pt;width:78.75pt;height:9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" fillcolor="white [3201]" strokecolor="black [3213]" strokeweight="2pt">
                <v:textbox>
                  <w:txbxContent>
                    <w:p w:rsidR="001F66AF" w:rsidRPr="00F03542" w:rsidRDefault="001F66AF" w:rsidP="0020528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03542">
                        <w:rPr>
                          <w:rFonts w:ascii="Times New Roman" w:hAnsi="Times New Roman" w:cs="Times New Roman"/>
                        </w:rPr>
                        <w:t>Образующиеся отходы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2A9207" wp14:editId="7930C8D1">
                <wp:simplePos x="0" y="0"/>
                <wp:positionH relativeFrom="column">
                  <wp:posOffset>2139315</wp:posOffset>
                </wp:positionH>
                <wp:positionV relativeFrom="paragraph">
                  <wp:posOffset>113665</wp:posOffset>
                </wp:positionV>
                <wp:extent cx="1114425" cy="122872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2287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0C4" w:rsidRPr="00F03542" w:rsidRDefault="004500C4" w:rsidP="0020528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03542">
                              <w:rPr>
                                <w:rFonts w:ascii="Times New Roman" w:hAnsi="Times New Roman" w:cs="Times New Roman"/>
                              </w:rPr>
                              <w:t>Производимая продукция</w:t>
                            </w:r>
                          </w:p>
                          <w:p w:rsidR="004500C4" w:rsidRPr="00F03542" w:rsidRDefault="004500C4" w:rsidP="0020528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F03542">
                              <w:rPr>
                                <w:rFonts w:ascii="Times New Roman" w:hAnsi="Times New Roman" w:cs="Times New Roman"/>
                              </w:rPr>
                              <w:t>(оказываемая</w:t>
                            </w:r>
                            <w:proofErr w:type="gramEnd"/>
                          </w:p>
                          <w:p w:rsidR="004500C4" w:rsidRPr="00F03542" w:rsidRDefault="004500C4" w:rsidP="0020528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03542">
                              <w:rPr>
                                <w:rFonts w:ascii="Times New Roman" w:hAnsi="Times New Roman" w:cs="Times New Roman"/>
                              </w:rPr>
                              <w:t>услуга,</w:t>
                            </w:r>
                          </w:p>
                          <w:p w:rsidR="004500C4" w:rsidRPr="00F03542" w:rsidRDefault="004500C4" w:rsidP="0020528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03542">
                              <w:rPr>
                                <w:rFonts w:ascii="Times New Roman" w:hAnsi="Times New Roman" w:cs="Times New Roman"/>
                              </w:rPr>
                              <w:t>выполняемая работа)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position:absolute;left:0;text-align:left;margin-left:168.45pt;margin-top:8.95pt;width:87.75pt;height:9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" fillcolor="white [3201]" strokecolor="black [3213]" strokeweight="2pt">
                <v:textbox>
                  <w:txbxContent>
                    <w:p w:rsidR="001F66AF" w:rsidRPr="00F03542" w:rsidRDefault="001F66AF" w:rsidP="0020528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03542">
                        <w:rPr>
                          <w:rFonts w:ascii="Times New Roman" w:hAnsi="Times New Roman" w:cs="Times New Roman"/>
                        </w:rPr>
                        <w:t>Производимая продукция</w:t>
                      </w:r>
                    </w:p>
                    <w:p w:rsidR="001F66AF" w:rsidRPr="00F03542" w:rsidRDefault="001F66AF" w:rsidP="0020528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F03542">
                        <w:rPr>
                          <w:rFonts w:ascii="Times New Roman" w:hAnsi="Times New Roman" w:cs="Times New Roman"/>
                        </w:rPr>
                        <w:t>(оказываемая</w:t>
                      </w:r>
                      <w:proofErr w:type="gramEnd"/>
                    </w:p>
                    <w:p w:rsidR="001F66AF" w:rsidRPr="00F03542" w:rsidRDefault="001F66AF" w:rsidP="0020528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03542">
                        <w:rPr>
                          <w:rFonts w:ascii="Times New Roman" w:hAnsi="Times New Roman" w:cs="Times New Roman"/>
                        </w:rPr>
                        <w:t>услуга,</w:t>
                      </w:r>
                    </w:p>
                    <w:p w:rsidR="001F66AF" w:rsidRPr="00F03542" w:rsidRDefault="001F66AF" w:rsidP="0020528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03542">
                        <w:rPr>
                          <w:rFonts w:ascii="Times New Roman" w:hAnsi="Times New Roman" w:cs="Times New Roman"/>
                        </w:rPr>
                        <w:t>выполняемая работа)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94F58E" wp14:editId="709D3D8C">
                <wp:simplePos x="0" y="0"/>
                <wp:positionH relativeFrom="column">
                  <wp:posOffset>840105</wp:posOffset>
                </wp:positionH>
                <wp:positionV relativeFrom="paragraph">
                  <wp:posOffset>113665</wp:posOffset>
                </wp:positionV>
                <wp:extent cx="952500" cy="122872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2287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0C4" w:rsidRPr="00F03542" w:rsidRDefault="004500C4" w:rsidP="002052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03542">
                              <w:rPr>
                                <w:rFonts w:ascii="Times New Roman" w:hAnsi="Times New Roman" w:cs="Times New Roman"/>
                              </w:rPr>
                              <w:t>Производственная операция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9" style="position:absolute;left:0;text-align:left;margin-left:66.15pt;margin-top:8.95pt;width:75pt;height:96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" fillcolor="white [3201]" strokecolor="black [3213]" strokeweight="2pt">
                <v:textbox>
                  <w:txbxContent>
                    <w:p w:rsidR="001F66AF" w:rsidRPr="00F03542" w:rsidRDefault="001F66AF" w:rsidP="0020528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03542">
                        <w:rPr>
                          <w:rFonts w:ascii="Times New Roman" w:hAnsi="Times New Roman" w:cs="Times New Roman"/>
                        </w:rPr>
                        <w:t>Производственная операция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4F1274" wp14:editId="0383C9E1">
                <wp:simplePos x="0" y="0"/>
                <wp:positionH relativeFrom="column">
                  <wp:posOffset>-480060</wp:posOffset>
                </wp:positionH>
                <wp:positionV relativeFrom="paragraph">
                  <wp:posOffset>113665</wp:posOffset>
                </wp:positionV>
                <wp:extent cx="1019175" cy="122872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12287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0C4" w:rsidRPr="00205284" w:rsidRDefault="004500C4" w:rsidP="009F64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052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Используемое сырье, материалы, полуфабрикаты, иное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0" style="position:absolute;left:0;text-align:left;margin-left:-37.8pt;margin-top:8.95pt;width:80.25pt;height:96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" fillcolor="white [3201]" strokecolor="black [3213]" strokeweight="2pt">
                <v:textbox>
                  <w:txbxContent>
                    <w:p w:rsidR="001F66AF" w:rsidRPr="00205284" w:rsidRDefault="001F66AF" w:rsidP="009F642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052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Используемое сырье, материалы, полуфабрикаты, иное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47921" wp14:editId="6507D043">
                <wp:simplePos x="0" y="0"/>
                <wp:positionH relativeFrom="column">
                  <wp:posOffset>-480289</wp:posOffset>
                </wp:positionH>
                <wp:positionV relativeFrom="paragraph">
                  <wp:posOffset>-339700</wp:posOffset>
                </wp:positionV>
                <wp:extent cx="6524625" cy="453543"/>
                <wp:effectExtent l="0" t="0" r="28575" b="2286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45354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0C4" w:rsidRPr="00205284" w:rsidRDefault="004500C4" w:rsidP="009F642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052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Блок-схема технологических процессов</w:t>
                            </w:r>
                          </w:p>
                          <w:p w:rsidR="004500C4" w:rsidRPr="00205284" w:rsidRDefault="004500C4" w:rsidP="009F642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052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 административно-хозяйственном помещении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1" style="position:absolute;left:0;text-align:left;margin-left:-37.8pt;margin-top:-26.75pt;width:513.75pt;height:3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" fillcolor="white [3201]" strokecolor="black [3213]" strokeweight="2pt">
                <v:textbox>
                  <w:txbxContent>
                    <w:p w:rsidR="001F66AF" w:rsidRPr="00205284" w:rsidRDefault="001F66AF" w:rsidP="009F642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052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Блок-схема технологических процессов</w:t>
                      </w:r>
                    </w:p>
                    <w:p w:rsidR="001F66AF" w:rsidRPr="00205284" w:rsidRDefault="001F66AF" w:rsidP="009F642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052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 административно-хозяйственном помещении</w:t>
                      </w:r>
                    </w:p>
                  </w:txbxContent>
                </v:textbox>
              </v:rect>
            </w:pict>
          </mc:Fallback>
        </mc:AlternateContent>
      </w:r>
    </w:p>
    <w:p w:rsidR="00F03542" w:rsidRPr="00F03542" w:rsidRDefault="00F03542" w:rsidP="00F03542">
      <w:pPr>
        <w:rPr>
          <w:rFonts w:ascii="Times New Roman" w:hAnsi="Times New Roman" w:cs="Times New Roman"/>
          <w:sz w:val="28"/>
          <w:szCs w:val="28"/>
        </w:rPr>
      </w:pPr>
    </w:p>
    <w:p w:rsidR="00F03542" w:rsidRPr="00F03542" w:rsidRDefault="00F03542" w:rsidP="00F03542">
      <w:pPr>
        <w:rPr>
          <w:rFonts w:ascii="Times New Roman" w:hAnsi="Times New Roman" w:cs="Times New Roman"/>
          <w:sz w:val="28"/>
          <w:szCs w:val="28"/>
        </w:rPr>
      </w:pPr>
    </w:p>
    <w:p w:rsidR="00F03542" w:rsidRPr="00F03542" w:rsidRDefault="00F03542" w:rsidP="00F03542">
      <w:pPr>
        <w:rPr>
          <w:rFonts w:ascii="Times New Roman" w:hAnsi="Times New Roman" w:cs="Times New Roman"/>
          <w:sz w:val="28"/>
          <w:szCs w:val="28"/>
        </w:rPr>
      </w:pPr>
    </w:p>
    <w:p w:rsidR="00F03542" w:rsidRPr="00F03542" w:rsidRDefault="00D404D1" w:rsidP="00F035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078740" wp14:editId="74DC4982">
                <wp:simplePos x="0" y="0"/>
                <wp:positionH relativeFrom="column">
                  <wp:posOffset>-480695</wp:posOffset>
                </wp:positionH>
                <wp:positionV relativeFrom="paragraph">
                  <wp:posOffset>20955</wp:posOffset>
                </wp:positionV>
                <wp:extent cx="1019175" cy="1945640"/>
                <wp:effectExtent l="0" t="0" r="28575" b="1651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19456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0C4" w:rsidRPr="00205284" w:rsidRDefault="004500C4" w:rsidP="00205284">
                            <w:pPr>
                              <w:suppressAutoHyphens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052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Канцелярские и хозяйственные товары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2" style="position:absolute;margin-left:-37.85pt;margin-top:1.65pt;width:80.25pt;height:15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" fillcolor="white [3201]" strokecolor="black [3213]" strokeweight="2pt">
                <v:textbox>
                  <w:txbxContent>
                    <w:p w:rsidR="001F66AF" w:rsidRPr="00205284" w:rsidRDefault="001F66AF" w:rsidP="00205284">
                      <w:pPr>
                        <w:suppressAutoHyphens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052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Канцелярские и хозяйственные товары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D87D10" wp14:editId="0942867D">
                <wp:simplePos x="0" y="0"/>
                <wp:positionH relativeFrom="column">
                  <wp:posOffset>836295</wp:posOffset>
                </wp:positionH>
                <wp:positionV relativeFrom="paragraph">
                  <wp:posOffset>20955</wp:posOffset>
                </wp:positionV>
                <wp:extent cx="952500" cy="1945640"/>
                <wp:effectExtent l="0" t="0" r="19050" b="1651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9456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0C4" w:rsidRPr="00F03542" w:rsidRDefault="004500C4" w:rsidP="002052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03542">
                              <w:rPr>
                                <w:rFonts w:ascii="Times New Roman" w:hAnsi="Times New Roman" w:cs="Times New Roman"/>
                              </w:rPr>
                              <w:t>Чистка и уборка нежилых помещений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3" style="position:absolute;margin-left:65.85pt;margin-top:1.65pt;width:75pt;height:153.2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" fillcolor="white [3201]" strokecolor="black [3213]" strokeweight="2pt">
                <v:textbox>
                  <w:txbxContent>
                    <w:p w:rsidR="001F66AF" w:rsidRPr="00F03542" w:rsidRDefault="001F66AF" w:rsidP="0020528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03542">
                        <w:rPr>
                          <w:rFonts w:ascii="Times New Roman" w:hAnsi="Times New Roman" w:cs="Times New Roman"/>
                        </w:rPr>
                        <w:t>Чистка и уборка нежилых помещений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2E1B50" wp14:editId="7BDAA4D9">
                <wp:simplePos x="0" y="0"/>
                <wp:positionH relativeFrom="column">
                  <wp:posOffset>2131060</wp:posOffset>
                </wp:positionH>
                <wp:positionV relativeFrom="paragraph">
                  <wp:posOffset>20955</wp:posOffset>
                </wp:positionV>
                <wp:extent cx="1114425" cy="1945640"/>
                <wp:effectExtent l="0" t="0" r="28575" b="1651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9456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0C4" w:rsidRPr="00F03542" w:rsidRDefault="004500C4" w:rsidP="002052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03542">
                              <w:rPr>
                                <w:rFonts w:ascii="Times New Roman" w:hAnsi="Times New Roman" w:cs="Times New Roman"/>
                              </w:rPr>
                              <w:t>Выполнение санитарно-гигиенических требований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4" style="position:absolute;margin-left:167.8pt;margin-top:1.65pt;width:87.75pt;height:15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" fillcolor="white [3201]" strokecolor="black [3213]" strokeweight="2pt">
                <v:textbox>
                  <w:txbxContent>
                    <w:p w:rsidR="001F66AF" w:rsidRPr="00F03542" w:rsidRDefault="001F66AF" w:rsidP="0020528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03542">
                        <w:rPr>
                          <w:rFonts w:ascii="Times New Roman" w:hAnsi="Times New Roman" w:cs="Times New Roman"/>
                        </w:rPr>
                        <w:t>Выполнение санитарно-гигиенических требований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F32267" wp14:editId="437B8FC7">
                <wp:simplePos x="0" y="0"/>
                <wp:positionH relativeFrom="column">
                  <wp:posOffset>3513455</wp:posOffset>
                </wp:positionH>
                <wp:positionV relativeFrom="paragraph">
                  <wp:posOffset>20955</wp:posOffset>
                </wp:positionV>
                <wp:extent cx="1000125" cy="1945640"/>
                <wp:effectExtent l="0" t="0" r="28575" b="1651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19456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0C4" w:rsidRPr="00F03542" w:rsidRDefault="004500C4" w:rsidP="002052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F03542">
                              <w:rPr>
                                <w:rFonts w:ascii="Times New Roman" w:hAnsi="Times New Roman" w:cs="Times New Roman"/>
                              </w:rPr>
                              <w:t>Мусор от офисных и бытовых помещений организации несортированный, (исключая крупногабаритный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5" style="position:absolute;margin-left:276.65pt;margin-top:1.65pt;width:78.75pt;height:153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" fillcolor="white [3201]" strokecolor="black [3213]" strokeweight="2pt">
                <v:textbox>
                  <w:txbxContent>
                    <w:p w:rsidR="001F66AF" w:rsidRPr="00F03542" w:rsidRDefault="001F66AF" w:rsidP="0020528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F03542">
                        <w:rPr>
                          <w:rFonts w:ascii="Times New Roman" w:hAnsi="Times New Roman" w:cs="Times New Roman"/>
                        </w:rPr>
                        <w:t>Мусор от офисных и бытовых помещений организации несортированный, (исключая крупногабаритный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478E45" wp14:editId="3229EA1F">
                <wp:simplePos x="0" y="0"/>
                <wp:positionH relativeFrom="column">
                  <wp:posOffset>4735449</wp:posOffset>
                </wp:positionH>
                <wp:positionV relativeFrom="paragraph">
                  <wp:posOffset>21362</wp:posOffset>
                </wp:positionV>
                <wp:extent cx="1314450" cy="1945844"/>
                <wp:effectExtent l="0" t="0" r="19050" b="1651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194584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0C4" w:rsidRPr="009D2FB0" w:rsidRDefault="004500C4" w:rsidP="002052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D2FB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Накопление МВНО№1, для дальнейшего транспортирования ООО «Флора Плюс» (ИНН 4703078181) для обезвреживания на СПб ГУП «Завод МПБО-2» (ИНН 7806044006)</w:t>
                            </w:r>
                          </w:p>
                          <w:p w:rsidR="004500C4" w:rsidRPr="00F03542" w:rsidRDefault="004500C4" w:rsidP="002052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6" style="position:absolute;margin-left:372.85pt;margin-top:1.7pt;width:103.5pt;height:153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" fillcolor="white [3201]" strokecolor="black [3213]" strokeweight="2pt">
                <v:textbox>
                  <w:txbxContent>
                    <w:p w:rsidR="001F66AF" w:rsidRPr="009D2FB0" w:rsidRDefault="001F66AF" w:rsidP="00205284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D2FB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Накопление МВНО№1, для дальнейшего транспортирования ООО «Флора Плюс» (ИНН 4703078181) для обезвреживания на СПб ГУП «Завод МПБО-2» (ИНН 7806044006)</w:t>
                      </w:r>
                    </w:p>
                    <w:p w:rsidR="001F66AF" w:rsidRPr="00F03542" w:rsidRDefault="001F66AF" w:rsidP="0020528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03542" w:rsidRPr="00F03542" w:rsidRDefault="00F03542" w:rsidP="00F03542">
      <w:pPr>
        <w:rPr>
          <w:rFonts w:ascii="Times New Roman" w:hAnsi="Times New Roman" w:cs="Times New Roman"/>
          <w:sz w:val="28"/>
          <w:szCs w:val="28"/>
        </w:rPr>
      </w:pPr>
    </w:p>
    <w:p w:rsidR="00F03542" w:rsidRPr="00F03542" w:rsidRDefault="009D2FB0" w:rsidP="00F035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600B19" wp14:editId="7E968290">
                <wp:simplePos x="0" y="0"/>
                <wp:positionH relativeFrom="column">
                  <wp:posOffset>3253740</wp:posOffset>
                </wp:positionH>
                <wp:positionV relativeFrom="paragraph">
                  <wp:posOffset>358140</wp:posOffset>
                </wp:positionV>
                <wp:extent cx="247650" cy="266700"/>
                <wp:effectExtent l="0" t="19050" r="38100" b="38100"/>
                <wp:wrapNone/>
                <wp:docPr id="27" name="Стрелка вправо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66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7" o:spid="_x0000_s1026" type="#_x0000_t13" style="position:absolute;margin-left:256.2pt;margin-top:28.2pt;width:19.5pt;height:21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" adj="10800" fillcolor="window" strokecolor="windowText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FEDA654" wp14:editId="0B12D74F">
                <wp:simplePos x="0" y="0"/>
                <wp:positionH relativeFrom="column">
                  <wp:posOffset>1797050</wp:posOffset>
                </wp:positionH>
                <wp:positionV relativeFrom="paragraph">
                  <wp:posOffset>358140</wp:posOffset>
                </wp:positionV>
                <wp:extent cx="342900" cy="266700"/>
                <wp:effectExtent l="0" t="19050" r="38100" b="38100"/>
                <wp:wrapNone/>
                <wp:docPr id="26" name="Стрелка вправо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66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право 26" o:spid="_x0000_s1026" type="#_x0000_t13" style="position:absolute;margin-left:141.5pt;margin-top:28.2pt;width:27pt;height:21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" adj="13200" fillcolor="window" strokecolor="windowText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DAAFAA" wp14:editId="1C91EEEB">
                <wp:simplePos x="0" y="0"/>
                <wp:positionH relativeFrom="column">
                  <wp:posOffset>535940</wp:posOffset>
                </wp:positionH>
                <wp:positionV relativeFrom="paragraph">
                  <wp:posOffset>302895</wp:posOffset>
                </wp:positionV>
                <wp:extent cx="295275" cy="266700"/>
                <wp:effectExtent l="0" t="19050" r="47625" b="38100"/>
                <wp:wrapNone/>
                <wp:docPr id="22" name="Стрелка вправо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66700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право 22" o:spid="_x0000_s1026" type="#_x0000_t13" style="position:absolute;margin-left:42.2pt;margin-top:23.85pt;width:23.25pt;height:2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" adj="11845" fillcolor="white [3201]" strokecolor="black [3213]" strokeweight="2pt"/>
            </w:pict>
          </mc:Fallback>
        </mc:AlternateContent>
      </w:r>
    </w:p>
    <w:p w:rsidR="00F03542" w:rsidRPr="00F03542" w:rsidRDefault="00A91CE3" w:rsidP="00F035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5875EE7" wp14:editId="555079DE">
                <wp:simplePos x="0" y="0"/>
                <wp:positionH relativeFrom="column">
                  <wp:posOffset>4516196</wp:posOffset>
                </wp:positionH>
                <wp:positionV relativeFrom="paragraph">
                  <wp:posOffset>-635</wp:posOffset>
                </wp:positionV>
                <wp:extent cx="219456" cy="266700"/>
                <wp:effectExtent l="0" t="19050" r="47625" b="38100"/>
                <wp:wrapNone/>
                <wp:docPr id="28" name="Стрелка вправо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" cy="266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право 28" o:spid="_x0000_s1026" type="#_x0000_t13" style="position:absolute;margin-left:355.6pt;margin-top:-.05pt;width:17.3pt;height:21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" adj="10800" fillcolor="window" strokecolor="windowText" strokeweight="2pt"/>
            </w:pict>
          </mc:Fallback>
        </mc:AlternateContent>
      </w:r>
    </w:p>
    <w:p w:rsidR="00F03542" w:rsidRPr="00F03542" w:rsidRDefault="00F03542" w:rsidP="00A91CE3">
      <w:pPr>
        <w:tabs>
          <w:tab w:val="left" w:pos="2985"/>
          <w:tab w:val="left" w:pos="5235"/>
          <w:tab w:val="left" w:pos="73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91CE3">
        <w:rPr>
          <w:rFonts w:ascii="Times New Roman" w:hAnsi="Times New Roman" w:cs="Times New Roman"/>
          <w:sz w:val="28"/>
          <w:szCs w:val="28"/>
        </w:rPr>
        <w:tab/>
      </w:r>
    </w:p>
    <w:p w:rsidR="00F03542" w:rsidRPr="00F03542" w:rsidRDefault="00D404D1" w:rsidP="00F035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E082219" wp14:editId="0910DC72">
                <wp:simplePos x="0" y="0"/>
                <wp:positionH relativeFrom="column">
                  <wp:posOffset>540385</wp:posOffset>
                </wp:positionH>
                <wp:positionV relativeFrom="paragraph">
                  <wp:posOffset>1045845</wp:posOffset>
                </wp:positionV>
                <wp:extent cx="295275" cy="266700"/>
                <wp:effectExtent l="0" t="19050" r="47625" b="38100"/>
                <wp:wrapNone/>
                <wp:docPr id="23" name="Стрелка вправо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66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право 23" o:spid="_x0000_s1026" type="#_x0000_t13" style="position:absolute;margin-left:42.55pt;margin-top:82.35pt;width:23.25pt;height:2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" adj="11845" fillcolor="window" strokecolor="windowText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6E5C034" wp14:editId="170B6CF9">
                <wp:simplePos x="0" y="0"/>
                <wp:positionH relativeFrom="column">
                  <wp:posOffset>1774190</wp:posOffset>
                </wp:positionH>
                <wp:positionV relativeFrom="paragraph">
                  <wp:posOffset>1069975</wp:posOffset>
                </wp:positionV>
                <wp:extent cx="342900" cy="266700"/>
                <wp:effectExtent l="0" t="19050" r="38100" b="38100"/>
                <wp:wrapNone/>
                <wp:docPr id="29" name="Стрелка вправо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66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право 29" o:spid="_x0000_s1026" type="#_x0000_t13" style="position:absolute;margin-left:139.7pt;margin-top:84.25pt;width:27pt;height:21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" adj="13200" fillcolor="window" strokecolor="windowText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C605D62" wp14:editId="07EB32AD">
                <wp:simplePos x="0" y="0"/>
                <wp:positionH relativeFrom="column">
                  <wp:posOffset>3259455</wp:posOffset>
                </wp:positionH>
                <wp:positionV relativeFrom="paragraph">
                  <wp:posOffset>1069975</wp:posOffset>
                </wp:positionV>
                <wp:extent cx="247650" cy="266700"/>
                <wp:effectExtent l="0" t="19050" r="38100" b="38100"/>
                <wp:wrapNone/>
                <wp:docPr id="31" name="Стрелка вправо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66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право 31" o:spid="_x0000_s1026" type="#_x0000_t13" style="position:absolute;margin-left:256.65pt;margin-top:84.25pt;width:19.5pt;height:21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" adj="10800" fillcolor="window" strokecolor="windowText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03C18E" wp14:editId="5C2552F4">
                <wp:simplePos x="0" y="0"/>
                <wp:positionH relativeFrom="column">
                  <wp:posOffset>4498975</wp:posOffset>
                </wp:positionH>
                <wp:positionV relativeFrom="paragraph">
                  <wp:posOffset>1064895</wp:posOffset>
                </wp:positionV>
                <wp:extent cx="219075" cy="266700"/>
                <wp:effectExtent l="0" t="19050" r="47625" b="38100"/>
                <wp:wrapNone/>
                <wp:docPr id="32" name="Стрелка вправо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66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право 32" o:spid="_x0000_s1026" type="#_x0000_t13" style="position:absolute;margin-left:354.25pt;margin-top:83.85pt;width:17.25pt;height:21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" adj="10800" fillcolor="window" strokecolor="windowText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EC49D6" wp14:editId="69D95F7F">
                <wp:simplePos x="0" y="0"/>
                <wp:positionH relativeFrom="column">
                  <wp:posOffset>-481330</wp:posOffset>
                </wp:positionH>
                <wp:positionV relativeFrom="paragraph">
                  <wp:posOffset>318770</wp:posOffset>
                </wp:positionV>
                <wp:extent cx="1019175" cy="1762125"/>
                <wp:effectExtent l="0" t="0" r="28575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1762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00C4" w:rsidRPr="00205284" w:rsidRDefault="004500C4" w:rsidP="00F0354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Люминесцентные лампы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7" style="position:absolute;margin-left:-37.9pt;margin-top:25.1pt;width:80.25pt;height:138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" fillcolor="window" strokecolor="windowText" strokeweight="2pt">
                <v:textbox>
                  <w:txbxContent>
                    <w:p w:rsidR="001F66AF" w:rsidRPr="00205284" w:rsidRDefault="001F66AF" w:rsidP="00F0354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Люминесцентные лампы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317349" wp14:editId="2B20A3CB">
                <wp:simplePos x="0" y="0"/>
                <wp:positionH relativeFrom="column">
                  <wp:posOffset>818515</wp:posOffset>
                </wp:positionH>
                <wp:positionV relativeFrom="paragraph">
                  <wp:posOffset>318770</wp:posOffset>
                </wp:positionV>
                <wp:extent cx="952500" cy="1762125"/>
                <wp:effectExtent l="0" t="0" r="19050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762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00C4" w:rsidRPr="00F03542" w:rsidRDefault="004500C4" w:rsidP="00F0354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Использование по назначению с утратой потребительских свойств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8" style="position:absolute;margin-left:64.45pt;margin-top:25.1pt;width:75pt;height:138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" fillcolor="window" strokecolor="windowText" strokeweight="2pt">
                <v:textbox>
                  <w:txbxContent>
                    <w:p w:rsidR="001F66AF" w:rsidRPr="00F03542" w:rsidRDefault="001F66AF" w:rsidP="00F0354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Использование по назначению с утратой потребительских свойств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386848" wp14:editId="75055B35">
                <wp:simplePos x="0" y="0"/>
                <wp:positionH relativeFrom="column">
                  <wp:posOffset>2131060</wp:posOffset>
                </wp:positionH>
                <wp:positionV relativeFrom="paragraph">
                  <wp:posOffset>318770</wp:posOffset>
                </wp:positionV>
                <wp:extent cx="1114425" cy="1762125"/>
                <wp:effectExtent l="0" t="0" r="28575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762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00C4" w:rsidRPr="00F03542" w:rsidRDefault="004500C4" w:rsidP="00F0354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Поддержание уровня освещенности в соответствии с нормативами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9" style="position:absolute;margin-left:167.8pt;margin-top:25.1pt;width:87.75pt;height:13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" fillcolor="window" strokecolor="windowText" strokeweight="2pt">
                <v:textbox>
                  <w:txbxContent>
                    <w:p w:rsidR="001F66AF" w:rsidRPr="00F03542" w:rsidRDefault="001F66AF" w:rsidP="00F0354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Поддержание уровня освещенности в соответствии с нормативами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890446" wp14:editId="4875F394">
                <wp:simplePos x="0" y="0"/>
                <wp:positionH relativeFrom="column">
                  <wp:posOffset>3491865</wp:posOffset>
                </wp:positionH>
                <wp:positionV relativeFrom="paragraph">
                  <wp:posOffset>318770</wp:posOffset>
                </wp:positionV>
                <wp:extent cx="1000125" cy="1762125"/>
                <wp:effectExtent l="0" t="0" r="28575" b="285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1762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00C4" w:rsidRPr="00F03542" w:rsidRDefault="004500C4" w:rsidP="00F0354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Лампы ртутные, ртутно-кварцевые, люминесцентные, утратившие потреб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с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>войства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40" style="position:absolute;margin-left:274.95pt;margin-top:25.1pt;width:78.75pt;height:13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" fillcolor="window" strokecolor="windowText" strokeweight="2pt">
                <v:textbox>
                  <w:txbxContent>
                    <w:p w:rsidR="001F66AF" w:rsidRPr="00F03542" w:rsidRDefault="001F66AF" w:rsidP="00F0354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Лампы ртутные, ртутно-кварцевые, люминесцентные, утратившие потреб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.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с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>войства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0E6229" wp14:editId="72D8A039">
                <wp:simplePos x="0" y="0"/>
                <wp:positionH relativeFrom="column">
                  <wp:posOffset>4728845</wp:posOffset>
                </wp:positionH>
                <wp:positionV relativeFrom="paragraph">
                  <wp:posOffset>318770</wp:posOffset>
                </wp:positionV>
                <wp:extent cx="1314450" cy="1762125"/>
                <wp:effectExtent l="0" t="0" r="19050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1762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00C4" w:rsidRPr="00F03542" w:rsidRDefault="004500C4" w:rsidP="00F0354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03542">
                              <w:rPr>
                                <w:rFonts w:ascii="Times New Roman" w:hAnsi="Times New Roman" w:cs="Times New Roman"/>
                              </w:rPr>
                              <w:t xml:space="preserve">Накопление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в </w:t>
                            </w:r>
                            <w:r w:rsidRPr="00F03542">
                              <w:rPr>
                                <w:rFonts w:ascii="Times New Roman" w:hAnsi="Times New Roman" w:cs="Times New Roman"/>
                              </w:rPr>
                              <w:t>МВНО№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  <w:r w:rsidRPr="00F03542">
                              <w:rPr>
                                <w:rFonts w:ascii="Times New Roman" w:hAnsi="Times New Roman" w:cs="Times New Roman"/>
                              </w:rPr>
                              <w:t xml:space="preserve">, для дальнейшего транспортирования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и обезвреживания лицензированной организацией по договору</w:t>
                            </w:r>
                          </w:p>
                          <w:p w:rsidR="004500C4" w:rsidRPr="00F03542" w:rsidRDefault="004500C4" w:rsidP="00F0354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41" style="position:absolute;margin-left:372.35pt;margin-top:25.1pt;width:103.5pt;height:13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" fillcolor="window" strokecolor="windowText" strokeweight="2pt">
                <v:textbox>
                  <w:txbxContent>
                    <w:p w:rsidR="001F66AF" w:rsidRPr="00F03542" w:rsidRDefault="001F66AF" w:rsidP="00F0354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03542">
                        <w:rPr>
                          <w:rFonts w:ascii="Times New Roman" w:hAnsi="Times New Roman" w:cs="Times New Roman"/>
                        </w:rPr>
                        <w:t xml:space="preserve">Накопление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в </w:t>
                      </w:r>
                      <w:r w:rsidRPr="00F03542">
                        <w:rPr>
                          <w:rFonts w:ascii="Times New Roman" w:hAnsi="Times New Roman" w:cs="Times New Roman"/>
                        </w:rPr>
                        <w:t>МВНО№</w:t>
                      </w:r>
                      <w:r>
                        <w:rPr>
                          <w:rFonts w:ascii="Times New Roman" w:hAnsi="Times New Roman" w:cs="Times New Roman"/>
                        </w:rPr>
                        <w:t>2</w:t>
                      </w:r>
                      <w:r w:rsidRPr="00F03542">
                        <w:rPr>
                          <w:rFonts w:ascii="Times New Roman" w:hAnsi="Times New Roman" w:cs="Times New Roman"/>
                        </w:rPr>
                        <w:t xml:space="preserve">, для дальнейшего транспортирования </w:t>
                      </w:r>
                      <w:r>
                        <w:rPr>
                          <w:rFonts w:ascii="Times New Roman" w:hAnsi="Times New Roman" w:cs="Times New Roman"/>
                        </w:rPr>
                        <w:t>и обезвреживания лицензированной организацией по договору</w:t>
                      </w:r>
                    </w:p>
                    <w:p w:rsidR="001F66AF" w:rsidRPr="00F03542" w:rsidRDefault="001F66AF" w:rsidP="00F0354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D2FB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B87A91C" wp14:editId="1E6F817F">
                <wp:simplePos x="0" y="0"/>
                <wp:positionH relativeFrom="column">
                  <wp:posOffset>4487545</wp:posOffset>
                </wp:positionH>
                <wp:positionV relativeFrom="paragraph">
                  <wp:posOffset>2957830</wp:posOffset>
                </wp:positionV>
                <wp:extent cx="219075" cy="266700"/>
                <wp:effectExtent l="0" t="19050" r="47625" b="38100"/>
                <wp:wrapNone/>
                <wp:docPr id="41" name="Стрелка вправо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66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право 41" o:spid="_x0000_s1026" type="#_x0000_t13" style="position:absolute;margin-left:353.35pt;margin-top:232.9pt;width:17.25pt;height:21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" adj="10800" fillcolor="window" strokecolor="windowText" strokeweight="2pt"/>
            </w:pict>
          </mc:Fallback>
        </mc:AlternateContent>
      </w:r>
      <w:r w:rsidRPr="009D2FB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6C7B563" wp14:editId="26865F0C">
                <wp:simplePos x="0" y="0"/>
                <wp:positionH relativeFrom="column">
                  <wp:posOffset>3248025</wp:posOffset>
                </wp:positionH>
                <wp:positionV relativeFrom="paragraph">
                  <wp:posOffset>2962910</wp:posOffset>
                </wp:positionV>
                <wp:extent cx="247650" cy="266700"/>
                <wp:effectExtent l="0" t="19050" r="38100" b="38100"/>
                <wp:wrapNone/>
                <wp:docPr id="40" name="Стрелка вправо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66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право 40" o:spid="_x0000_s1026" type="#_x0000_t13" style="position:absolute;margin-left:255.75pt;margin-top:233.3pt;width:19.5pt;height:21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" adj="10800" fillcolor="window" strokecolor="windowText" strokeweight="2pt"/>
            </w:pict>
          </mc:Fallback>
        </mc:AlternateContent>
      </w:r>
      <w:r w:rsidRPr="009D2FB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BF91F29" wp14:editId="6F2D2C87">
                <wp:simplePos x="0" y="0"/>
                <wp:positionH relativeFrom="column">
                  <wp:posOffset>1762760</wp:posOffset>
                </wp:positionH>
                <wp:positionV relativeFrom="paragraph">
                  <wp:posOffset>2962910</wp:posOffset>
                </wp:positionV>
                <wp:extent cx="342900" cy="266700"/>
                <wp:effectExtent l="0" t="19050" r="38100" b="38100"/>
                <wp:wrapNone/>
                <wp:docPr id="39" name="Стрелка вправо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66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право 39" o:spid="_x0000_s1026" type="#_x0000_t13" style="position:absolute;margin-left:138.8pt;margin-top:233.3pt;width:27pt;height:21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" adj="13200" fillcolor="window" strokecolor="windowText" strokeweight="2pt"/>
            </w:pict>
          </mc:Fallback>
        </mc:AlternateContent>
      </w:r>
      <w:r w:rsidRPr="009D2FB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121F92" wp14:editId="5951E680">
                <wp:simplePos x="0" y="0"/>
                <wp:positionH relativeFrom="column">
                  <wp:posOffset>528955</wp:posOffset>
                </wp:positionH>
                <wp:positionV relativeFrom="paragraph">
                  <wp:posOffset>2938780</wp:posOffset>
                </wp:positionV>
                <wp:extent cx="295275" cy="266700"/>
                <wp:effectExtent l="0" t="19050" r="47625" b="38100"/>
                <wp:wrapNone/>
                <wp:docPr id="38" name="Стрелка вправо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66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право 38" o:spid="_x0000_s1026" type="#_x0000_t13" style="position:absolute;margin-left:41.65pt;margin-top:231.4pt;width:23.25pt;height:21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" adj="11845" fillcolor="window" strokecolor="windowText" strokeweight="2pt"/>
            </w:pict>
          </mc:Fallback>
        </mc:AlternateContent>
      </w:r>
    </w:p>
    <w:p w:rsidR="00F03542" w:rsidRPr="00F03542" w:rsidRDefault="009D2FB0" w:rsidP="00F03542">
      <w:pPr>
        <w:rPr>
          <w:rFonts w:ascii="Times New Roman" w:hAnsi="Times New Roman" w:cs="Times New Roman"/>
          <w:sz w:val="28"/>
          <w:szCs w:val="28"/>
        </w:rPr>
      </w:pPr>
      <w:r w:rsidRPr="009D2FB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AE9E788" wp14:editId="6A64165C">
                <wp:simplePos x="0" y="0"/>
                <wp:positionH relativeFrom="column">
                  <wp:posOffset>-484505</wp:posOffset>
                </wp:positionH>
                <wp:positionV relativeFrom="paragraph">
                  <wp:posOffset>3876040</wp:posOffset>
                </wp:positionV>
                <wp:extent cx="1019175" cy="1762125"/>
                <wp:effectExtent l="0" t="0" r="28575" b="28575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1762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00C4" w:rsidRPr="00205284" w:rsidRDefault="004500C4" w:rsidP="009D2F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Бумага, картон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42" style="position:absolute;margin-left:-38.15pt;margin-top:305.2pt;width:80.25pt;height:138.7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" fillcolor="window" strokecolor="windowText" strokeweight="2pt">
                <v:textbox>
                  <w:txbxContent>
                    <w:p w:rsidR="001F66AF" w:rsidRPr="00205284" w:rsidRDefault="001F66AF" w:rsidP="009D2FB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Бумага, картон</w:t>
                      </w:r>
                    </w:p>
                  </w:txbxContent>
                </v:textbox>
              </v:rect>
            </w:pict>
          </mc:Fallback>
        </mc:AlternateContent>
      </w:r>
      <w:r w:rsidRPr="009D2FB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7478CC7" wp14:editId="2EF07E8B">
                <wp:simplePos x="0" y="0"/>
                <wp:positionH relativeFrom="column">
                  <wp:posOffset>814705</wp:posOffset>
                </wp:positionH>
                <wp:positionV relativeFrom="paragraph">
                  <wp:posOffset>3876040</wp:posOffset>
                </wp:positionV>
                <wp:extent cx="952500" cy="1762125"/>
                <wp:effectExtent l="0" t="0" r="19050" b="28575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762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00C4" w:rsidRPr="00F03542" w:rsidRDefault="004500C4" w:rsidP="009D2F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Использование по назначению с утратой потребительских свойств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43" style="position:absolute;margin-left:64.15pt;margin-top:305.2pt;width:75pt;height:138.7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" fillcolor="window" strokecolor="windowText" strokeweight="2pt">
                <v:textbox>
                  <w:txbxContent>
                    <w:p w:rsidR="001F66AF" w:rsidRPr="00F03542" w:rsidRDefault="001F66AF" w:rsidP="009D2FB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Использование по назначению с утратой потребительских свойств</w:t>
                      </w:r>
                    </w:p>
                  </w:txbxContent>
                </v:textbox>
              </v:rect>
            </w:pict>
          </mc:Fallback>
        </mc:AlternateContent>
      </w:r>
      <w:r w:rsidRPr="009D2FB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B336293" wp14:editId="5D599790">
                <wp:simplePos x="0" y="0"/>
                <wp:positionH relativeFrom="column">
                  <wp:posOffset>2127250</wp:posOffset>
                </wp:positionH>
                <wp:positionV relativeFrom="paragraph">
                  <wp:posOffset>3876040</wp:posOffset>
                </wp:positionV>
                <wp:extent cx="1114425" cy="1762125"/>
                <wp:effectExtent l="0" t="0" r="28575" b="2857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762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00C4" w:rsidRPr="00F03542" w:rsidRDefault="004500C4" w:rsidP="009D2FB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404D1">
                              <w:rPr>
                                <w:rFonts w:ascii="Times New Roman" w:hAnsi="Times New Roman" w:cs="Times New Roman"/>
                              </w:rPr>
                              <w:t>Выполнение санитарно-гигиенических требований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44" style="position:absolute;margin-left:167.5pt;margin-top:305.2pt;width:87.75pt;height:13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" fillcolor="window" strokecolor="windowText" strokeweight="2pt">
                <v:textbox>
                  <w:txbxContent>
                    <w:p w:rsidR="001F66AF" w:rsidRPr="00F03542" w:rsidRDefault="001F66AF" w:rsidP="009D2FB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404D1">
                        <w:rPr>
                          <w:rFonts w:ascii="Times New Roman" w:hAnsi="Times New Roman" w:cs="Times New Roman"/>
                        </w:rPr>
                        <w:t>Выполнение санитарно-гигиенических требований</w:t>
                      </w:r>
                    </w:p>
                  </w:txbxContent>
                </v:textbox>
              </v:rect>
            </w:pict>
          </mc:Fallback>
        </mc:AlternateContent>
      </w:r>
      <w:r w:rsidRPr="009D2FB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1185A4F" wp14:editId="2E4D713A">
                <wp:simplePos x="0" y="0"/>
                <wp:positionH relativeFrom="column">
                  <wp:posOffset>536575</wp:posOffset>
                </wp:positionH>
                <wp:positionV relativeFrom="paragraph">
                  <wp:posOffset>4603115</wp:posOffset>
                </wp:positionV>
                <wp:extent cx="295275" cy="266700"/>
                <wp:effectExtent l="0" t="19050" r="47625" b="38100"/>
                <wp:wrapNone/>
                <wp:docPr id="47" name="Стрелка вправо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66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право 47" o:spid="_x0000_s1026" type="#_x0000_t13" style="position:absolute;margin-left:42.25pt;margin-top:362.45pt;width:23.25pt;height:21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" adj="11845" fillcolor="window" strokecolor="windowText" strokeweight="2pt"/>
            </w:pict>
          </mc:Fallback>
        </mc:AlternateContent>
      </w:r>
      <w:r w:rsidRPr="009D2FB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BFD8074" wp14:editId="7735DFCB">
                <wp:simplePos x="0" y="0"/>
                <wp:positionH relativeFrom="column">
                  <wp:posOffset>1770380</wp:posOffset>
                </wp:positionH>
                <wp:positionV relativeFrom="paragraph">
                  <wp:posOffset>4627245</wp:posOffset>
                </wp:positionV>
                <wp:extent cx="342900" cy="266700"/>
                <wp:effectExtent l="0" t="19050" r="38100" b="38100"/>
                <wp:wrapNone/>
                <wp:docPr id="48" name="Стрелка вправо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66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право 48" o:spid="_x0000_s1026" type="#_x0000_t13" style="position:absolute;margin-left:139.4pt;margin-top:364.35pt;width:27pt;height:21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" adj="13200" fillcolor="window" strokecolor="windowText" strokeweight="2pt"/>
            </w:pict>
          </mc:Fallback>
        </mc:AlternateContent>
      </w:r>
      <w:r w:rsidRPr="009D2FB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8D7601C" wp14:editId="298F0BA2">
                <wp:simplePos x="0" y="0"/>
                <wp:positionH relativeFrom="column">
                  <wp:posOffset>3255645</wp:posOffset>
                </wp:positionH>
                <wp:positionV relativeFrom="paragraph">
                  <wp:posOffset>4627245</wp:posOffset>
                </wp:positionV>
                <wp:extent cx="247650" cy="266700"/>
                <wp:effectExtent l="0" t="19050" r="38100" b="38100"/>
                <wp:wrapNone/>
                <wp:docPr id="49" name="Стрелка вправо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66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право 49" o:spid="_x0000_s1026" type="#_x0000_t13" style="position:absolute;margin-left:256.35pt;margin-top:364.35pt;width:19.5pt;height:21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" adj="10800" fillcolor="window" strokecolor="windowText" strokeweight="2pt"/>
            </w:pict>
          </mc:Fallback>
        </mc:AlternateContent>
      </w:r>
    </w:p>
    <w:p w:rsidR="00F03542" w:rsidRPr="00F03542" w:rsidRDefault="00F03542" w:rsidP="00F03542">
      <w:pPr>
        <w:rPr>
          <w:rFonts w:ascii="Times New Roman" w:hAnsi="Times New Roman" w:cs="Times New Roman"/>
          <w:sz w:val="28"/>
          <w:szCs w:val="28"/>
        </w:rPr>
      </w:pPr>
    </w:p>
    <w:p w:rsidR="00F03542" w:rsidRDefault="00F03542" w:rsidP="00F035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7E96" w:rsidRDefault="00FB4C81" w:rsidP="00F03542">
      <w:pPr>
        <w:tabs>
          <w:tab w:val="left" w:pos="2520"/>
        </w:tabs>
        <w:rPr>
          <w:rFonts w:ascii="Times New Roman" w:hAnsi="Times New Roman" w:cs="Times New Roman"/>
          <w:sz w:val="28"/>
          <w:szCs w:val="28"/>
        </w:rPr>
      </w:pPr>
      <w:r w:rsidRPr="009D2FB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2912D56" wp14:editId="3685011B">
                <wp:simplePos x="0" y="0"/>
                <wp:positionH relativeFrom="column">
                  <wp:posOffset>4727575</wp:posOffset>
                </wp:positionH>
                <wp:positionV relativeFrom="paragraph">
                  <wp:posOffset>2790190</wp:posOffset>
                </wp:positionV>
                <wp:extent cx="1314450" cy="1762125"/>
                <wp:effectExtent l="0" t="0" r="19050" b="28575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1762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00C4" w:rsidRPr="00F03542" w:rsidRDefault="004500C4" w:rsidP="009D2F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03542">
                              <w:rPr>
                                <w:rFonts w:ascii="Times New Roman" w:hAnsi="Times New Roman" w:cs="Times New Roman"/>
                              </w:rPr>
                              <w:t xml:space="preserve">Накопление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в </w:t>
                            </w:r>
                            <w:r w:rsidRPr="00F03542">
                              <w:rPr>
                                <w:rFonts w:ascii="Times New Roman" w:hAnsi="Times New Roman" w:cs="Times New Roman"/>
                              </w:rPr>
                              <w:t>МВНО№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Pr="00F03542">
                              <w:rPr>
                                <w:rFonts w:ascii="Times New Roman" w:hAnsi="Times New Roman" w:cs="Times New Roman"/>
                              </w:rPr>
                              <w:t xml:space="preserve">, для дальнейшего транспортирования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и утилизации лицензированной организацией по договору</w:t>
                            </w:r>
                          </w:p>
                          <w:p w:rsidR="004500C4" w:rsidRPr="00F03542" w:rsidRDefault="004500C4" w:rsidP="009D2F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45" style="position:absolute;margin-left:372.25pt;margin-top:219.7pt;width:103.5pt;height:138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" fillcolor="window" strokecolor="windowText" strokeweight="2pt">
                <v:textbox>
                  <w:txbxContent>
                    <w:p w:rsidR="001F66AF" w:rsidRPr="00F03542" w:rsidRDefault="001F66AF" w:rsidP="009D2FB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03542">
                        <w:rPr>
                          <w:rFonts w:ascii="Times New Roman" w:hAnsi="Times New Roman" w:cs="Times New Roman"/>
                        </w:rPr>
                        <w:t xml:space="preserve">Накопление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в </w:t>
                      </w:r>
                      <w:r w:rsidRPr="00F03542">
                        <w:rPr>
                          <w:rFonts w:ascii="Times New Roman" w:hAnsi="Times New Roman" w:cs="Times New Roman"/>
                        </w:rPr>
                        <w:t>МВНО№</w:t>
                      </w:r>
                      <w:r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Pr="00F03542">
                        <w:rPr>
                          <w:rFonts w:ascii="Times New Roman" w:hAnsi="Times New Roman" w:cs="Times New Roman"/>
                        </w:rPr>
                        <w:t xml:space="preserve">, для дальнейшего транспортирования </w:t>
                      </w:r>
                      <w:r>
                        <w:rPr>
                          <w:rFonts w:ascii="Times New Roman" w:hAnsi="Times New Roman" w:cs="Times New Roman"/>
                        </w:rPr>
                        <w:t>и утилизации лицензированной организацией по договору</w:t>
                      </w:r>
                    </w:p>
                    <w:p w:rsidR="001F66AF" w:rsidRPr="00F03542" w:rsidRDefault="001F66AF" w:rsidP="009D2FB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D2FB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B376C3E" wp14:editId="18407A4A">
                <wp:simplePos x="0" y="0"/>
                <wp:positionH relativeFrom="column">
                  <wp:posOffset>3484550</wp:posOffset>
                </wp:positionH>
                <wp:positionV relativeFrom="paragraph">
                  <wp:posOffset>2790266</wp:posOffset>
                </wp:positionV>
                <wp:extent cx="1000125" cy="1762125"/>
                <wp:effectExtent l="0" t="0" r="28575" b="28575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1762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00C4" w:rsidRPr="00F03542" w:rsidRDefault="004500C4" w:rsidP="009D2F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Отходы бумаги и картона от канцелярской деятельности и делопроизводства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46" style="position:absolute;margin-left:274.35pt;margin-top:219.7pt;width:78.75pt;height:138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" fillcolor="window" strokecolor="windowText" strokeweight="2pt">
                <v:textbox>
                  <w:txbxContent>
                    <w:p w:rsidR="001F66AF" w:rsidRPr="00F03542" w:rsidRDefault="001F66AF" w:rsidP="009D2FB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Отходы бумаги и картона от канцелярской деятельности и делопроизводства</w:t>
                      </w:r>
                    </w:p>
                  </w:txbxContent>
                </v:textbox>
              </v:rect>
            </w:pict>
          </mc:Fallback>
        </mc:AlternateContent>
      </w:r>
      <w:r w:rsidR="00D404D1" w:rsidRPr="009D2FB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78827E6" wp14:editId="2D6F7A26">
                <wp:simplePos x="0" y="0"/>
                <wp:positionH relativeFrom="column">
                  <wp:posOffset>4720590</wp:posOffset>
                </wp:positionH>
                <wp:positionV relativeFrom="paragraph">
                  <wp:posOffset>763905</wp:posOffset>
                </wp:positionV>
                <wp:extent cx="1314450" cy="1967230"/>
                <wp:effectExtent l="0" t="0" r="19050" b="1397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19672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00C4" w:rsidRPr="00F03542" w:rsidRDefault="004500C4" w:rsidP="009D2F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ё</w:t>
                            </w:r>
                            <w:r w:rsidRPr="009D2FB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Накопление</w:t>
                            </w:r>
                            <w:proofErr w:type="spellEnd"/>
                            <w:r w:rsidRPr="009D2FB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МВНО№1, для дальнейшего транспортирования ООО «Флора Плюс» (ИНН 4703078181) для обезвреживания на СПб ГУП «Завод МПБО-2» (ИНН</w:t>
                            </w:r>
                            <w:r w:rsidRPr="009D2FB0">
                              <w:rPr>
                                <w:rFonts w:ascii="Times New Roman" w:hAnsi="Times New Roman" w:cs="Times New Roman"/>
                              </w:rPr>
                              <w:t xml:space="preserve"> 7806044006)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47" style="position:absolute;margin-left:371.7pt;margin-top:60.15pt;width:103.5pt;height:154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" fillcolor="window" strokecolor="windowText" strokeweight="2pt">
                <v:textbox>
                  <w:txbxContent>
                    <w:p w:rsidR="001F66AF" w:rsidRPr="00F03542" w:rsidRDefault="001F66AF" w:rsidP="009D2FB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ё</w:t>
                      </w:r>
                      <w:r w:rsidRPr="009D2FB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Накопление</w:t>
                      </w:r>
                      <w:proofErr w:type="spellEnd"/>
                      <w:r w:rsidRPr="009D2FB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МВНО№1, для дальнейшего транспортирования ООО «Флора Плюс» (ИНН 4703078181) для обезвреживания на СПб ГУП «Завод МПБО-2» (ИНН</w:t>
                      </w:r>
                      <w:r w:rsidRPr="009D2FB0">
                        <w:rPr>
                          <w:rFonts w:ascii="Times New Roman" w:hAnsi="Times New Roman" w:cs="Times New Roman"/>
                        </w:rPr>
                        <w:t xml:space="preserve"> 7806044006)</w:t>
                      </w:r>
                    </w:p>
                  </w:txbxContent>
                </v:textbox>
              </v:rect>
            </w:pict>
          </mc:Fallback>
        </mc:AlternateContent>
      </w:r>
      <w:r w:rsidR="00D404D1" w:rsidRPr="009D2FB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8ADC43F" wp14:editId="2D4E6075">
                <wp:simplePos x="0" y="0"/>
                <wp:positionH relativeFrom="column">
                  <wp:posOffset>-495300</wp:posOffset>
                </wp:positionH>
                <wp:positionV relativeFrom="paragraph">
                  <wp:posOffset>763905</wp:posOffset>
                </wp:positionV>
                <wp:extent cx="1019175" cy="1967230"/>
                <wp:effectExtent l="0" t="0" r="28575" b="1397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19672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00C4" w:rsidRPr="00205284" w:rsidRDefault="004500C4" w:rsidP="009D2F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Песок, растительные отходы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48" style="position:absolute;margin-left:-39pt;margin-top:60.15pt;width:80.25pt;height:154.9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" fillcolor="window" strokecolor="windowText" strokeweight="2pt">
                <v:textbox>
                  <w:txbxContent>
                    <w:p w:rsidR="001F66AF" w:rsidRPr="00205284" w:rsidRDefault="001F66AF" w:rsidP="009D2FB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Песок, растительные отходы</w:t>
                      </w:r>
                    </w:p>
                  </w:txbxContent>
                </v:textbox>
              </v:rect>
            </w:pict>
          </mc:Fallback>
        </mc:AlternateContent>
      </w:r>
      <w:r w:rsidR="00D404D1" w:rsidRPr="009D2FB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2D72B7E" wp14:editId="03AC4317">
                <wp:simplePos x="0" y="0"/>
                <wp:positionH relativeFrom="column">
                  <wp:posOffset>807085</wp:posOffset>
                </wp:positionH>
                <wp:positionV relativeFrom="paragraph">
                  <wp:posOffset>763905</wp:posOffset>
                </wp:positionV>
                <wp:extent cx="952500" cy="1967230"/>
                <wp:effectExtent l="0" t="0" r="19050" b="1397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9672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00C4" w:rsidRPr="00F03542" w:rsidRDefault="004500C4" w:rsidP="009D2F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Чистка и уборка территории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49" style="position:absolute;margin-left:63.55pt;margin-top:60.15pt;width:75pt;height:154.9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" fillcolor="window" strokecolor="windowText" strokeweight="2pt">
                <v:textbox>
                  <w:txbxContent>
                    <w:p w:rsidR="001F66AF" w:rsidRPr="00F03542" w:rsidRDefault="001F66AF" w:rsidP="009D2FB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Чистка и уборка территории</w:t>
                      </w:r>
                    </w:p>
                  </w:txbxContent>
                </v:textbox>
              </v:rect>
            </w:pict>
          </mc:Fallback>
        </mc:AlternateContent>
      </w:r>
      <w:r w:rsidR="00D404D1" w:rsidRPr="009D2FB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2967352" wp14:editId="60D2B979">
                <wp:simplePos x="0" y="0"/>
                <wp:positionH relativeFrom="column">
                  <wp:posOffset>2116455</wp:posOffset>
                </wp:positionH>
                <wp:positionV relativeFrom="paragraph">
                  <wp:posOffset>763905</wp:posOffset>
                </wp:positionV>
                <wp:extent cx="1114425" cy="1967230"/>
                <wp:effectExtent l="0" t="0" r="28575" b="1397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9672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00C4" w:rsidRPr="00F03542" w:rsidRDefault="004500C4" w:rsidP="009D2FB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Выполнение санитарно-гигиенических требований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50" style="position:absolute;margin-left:166.65pt;margin-top:60.15pt;width:87.75pt;height:154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" fillcolor="window" strokecolor="windowText" strokeweight="2pt">
                <v:textbox>
                  <w:txbxContent>
                    <w:p w:rsidR="001F66AF" w:rsidRPr="00F03542" w:rsidRDefault="001F66AF" w:rsidP="009D2FB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Выполнение санитарно-гигиенических требований</w:t>
                      </w:r>
                    </w:p>
                  </w:txbxContent>
                </v:textbox>
              </v:rect>
            </w:pict>
          </mc:Fallback>
        </mc:AlternateContent>
      </w:r>
      <w:r w:rsidR="00D404D1" w:rsidRPr="009D2FB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F224901" wp14:editId="31576103">
                <wp:simplePos x="0" y="0"/>
                <wp:positionH relativeFrom="column">
                  <wp:posOffset>3476625</wp:posOffset>
                </wp:positionH>
                <wp:positionV relativeFrom="paragraph">
                  <wp:posOffset>763905</wp:posOffset>
                </wp:positionV>
                <wp:extent cx="1000125" cy="1967230"/>
                <wp:effectExtent l="0" t="0" r="28575" b="1397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19672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00C4" w:rsidRPr="00F03542" w:rsidRDefault="004500C4" w:rsidP="009D2F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Смёт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с территории предприятия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малоопасный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51" style="position:absolute;margin-left:273.75pt;margin-top:60.15pt;width:78.75pt;height:154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" fillcolor="window" strokecolor="windowText" strokeweight="2pt">
                <v:textbox>
                  <w:txbxContent>
                    <w:p w:rsidR="001F66AF" w:rsidRPr="00F03542" w:rsidRDefault="001F66AF" w:rsidP="009D2FB0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Смёт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 xml:space="preserve"> с территории предприятия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малоопасный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9D2FB0" w:rsidRPr="009D2FB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B407884" wp14:editId="735C57D6">
                <wp:simplePos x="0" y="0"/>
                <wp:positionH relativeFrom="column">
                  <wp:posOffset>4495775</wp:posOffset>
                </wp:positionH>
                <wp:positionV relativeFrom="paragraph">
                  <wp:posOffset>3536519</wp:posOffset>
                </wp:positionV>
                <wp:extent cx="219075" cy="266700"/>
                <wp:effectExtent l="0" t="19050" r="47625" b="38100"/>
                <wp:wrapNone/>
                <wp:docPr id="50" name="Стрелка вправо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6670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право 50" o:spid="_x0000_s1026" type="#_x0000_t13" style="position:absolute;margin-left:354pt;margin-top:278.45pt;width:17.25pt;height:21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" adj="10800" fillcolor="window" strokecolor="windowText" strokeweight="2pt"/>
            </w:pict>
          </mc:Fallback>
        </mc:AlternateContent>
      </w:r>
      <w:r w:rsidR="00F03542">
        <w:rPr>
          <w:rFonts w:ascii="Times New Roman" w:hAnsi="Times New Roman" w:cs="Times New Roman"/>
          <w:sz w:val="28"/>
          <w:szCs w:val="28"/>
        </w:rPr>
        <w:tab/>
      </w:r>
    </w:p>
    <w:p w:rsidR="00FB4C81" w:rsidRDefault="00FB4C81" w:rsidP="00F03542">
      <w:pPr>
        <w:tabs>
          <w:tab w:val="left" w:pos="2520"/>
        </w:tabs>
        <w:rPr>
          <w:rFonts w:ascii="Times New Roman" w:hAnsi="Times New Roman" w:cs="Times New Roman"/>
          <w:sz w:val="28"/>
          <w:szCs w:val="28"/>
        </w:rPr>
      </w:pPr>
    </w:p>
    <w:p w:rsidR="00FB4C81" w:rsidRDefault="00FB4C81" w:rsidP="00F03542">
      <w:pPr>
        <w:tabs>
          <w:tab w:val="left" w:pos="2520"/>
        </w:tabs>
        <w:rPr>
          <w:rFonts w:ascii="Times New Roman" w:hAnsi="Times New Roman" w:cs="Times New Roman"/>
          <w:sz w:val="28"/>
          <w:szCs w:val="28"/>
        </w:rPr>
      </w:pPr>
    </w:p>
    <w:p w:rsidR="00FB4C81" w:rsidRDefault="00FB4C81" w:rsidP="00F03542">
      <w:pPr>
        <w:tabs>
          <w:tab w:val="left" w:pos="2520"/>
        </w:tabs>
        <w:rPr>
          <w:rFonts w:ascii="Times New Roman" w:hAnsi="Times New Roman" w:cs="Times New Roman"/>
          <w:sz w:val="28"/>
          <w:szCs w:val="28"/>
        </w:rPr>
      </w:pPr>
    </w:p>
    <w:p w:rsidR="00FB4C81" w:rsidRDefault="00FB4C81" w:rsidP="00F03542">
      <w:pPr>
        <w:tabs>
          <w:tab w:val="left" w:pos="2520"/>
        </w:tabs>
        <w:rPr>
          <w:rFonts w:ascii="Times New Roman" w:hAnsi="Times New Roman" w:cs="Times New Roman"/>
          <w:sz w:val="28"/>
          <w:szCs w:val="28"/>
        </w:rPr>
      </w:pPr>
    </w:p>
    <w:p w:rsidR="00FB4C81" w:rsidRDefault="00FB4C81" w:rsidP="00F03542">
      <w:pPr>
        <w:tabs>
          <w:tab w:val="left" w:pos="2520"/>
        </w:tabs>
        <w:rPr>
          <w:rFonts w:ascii="Times New Roman" w:hAnsi="Times New Roman" w:cs="Times New Roman"/>
          <w:sz w:val="28"/>
          <w:szCs w:val="28"/>
        </w:rPr>
      </w:pPr>
    </w:p>
    <w:p w:rsidR="00FB4C81" w:rsidRDefault="00FB4C81" w:rsidP="00F03542">
      <w:pPr>
        <w:tabs>
          <w:tab w:val="left" w:pos="2520"/>
        </w:tabs>
        <w:rPr>
          <w:rFonts w:ascii="Times New Roman" w:hAnsi="Times New Roman" w:cs="Times New Roman"/>
          <w:sz w:val="28"/>
          <w:szCs w:val="28"/>
        </w:rPr>
      </w:pPr>
    </w:p>
    <w:p w:rsidR="00FB4C81" w:rsidRDefault="00FB4C81" w:rsidP="00F03542">
      <w:pPr>
        <w:tabs>
          <w:tab w:val="left" w:pos="2520"/>
        </w:tabs>
        <w:rPr>
          <w:rFonts w:ascii="Times New Roman" w:hAnsi="Times New Roman" w:cs="Times New Roman"/>
          <w:sz w:val="28"/>
          <w:szCs w:val="28"/>
        </w:rPr>
      </w:pPr>
    </w:p>
    <w:p w:rsidR="00FB4C81" w:rsidRDefault="00FB4C81" w:rsidP="00F03542">
      <w:pPr>
        <w:tabs>
          <w:tab w:val="left" w:pos="2520"/>
        </w:tabs>
        <w:rPr>
          <w:rFonts w:ascii="Times New Roman" w:hAnsi="Times New Roman" w:cs="Times New Roman"/>
          <w:sz w:val="28"/>
          <w:szCs w:val="28"/>
        </w:rPr>
      </w:pPr>
    </w:p>
    <w:p w:rsidR="00FB4C81" w:rsidRDefault="00FB4C81" w:rsidP="00F03542">
      <w:pPr>
        <w:tabs>
          <w:tab w:val="left" w:pos="2520"/>
        </w:tabs>
        <w:rPr>
          <w:rFonts w:ascii="Times New Roman" w:hAnsi="Times New Roman" w:cs="Times New Roman"/>
          <w:sz w:val="28"/>
          <w:szCs w:val="28"/>
        </w:rPr>
      </w:pPr>
    </w:p>
    <w:p w:rsidR="00FB4C81" w:rsidRDefault="00FB4C81" w:rsidP="00F03542">
      <w:pPr>
        <w:tabs>
          <w:tab w:val="left" w:pos="2520"/>
        </w:tabs>
        <w:rPr>
          <w:rFonts w:ascii="Times New Roman" w:hAnsi="Times New Roman" w:cs="Times New Roman"/>
          <w:sz w:val="28"/>
          <w:szCs w:val="28"/>
        </w:rPr>
      </w:pPr>
    </w:p>
    <w:p w:rsidR="00FB4C81" w:rsidRDefault="00FB4C81" w:rsidP="00F03542">
      <w:pPr>
        <w:tabs>
          <w:tab w:val="left" w:pos="2520"/>
        </w:tabs>
        <w:rPr>
          <w:rFonts w:ascii="Times New Roman" w:hAnsi="Times New Roman" w:cs="Times New Roman"/>
          <w:sz w:val="28"/>
          <w:szCs w:val="28"/>
        </w:rPr>
      </w:pPr>
    </w:p>
    <w:p w:rsidR="00FB4C81" w:rsidRDefault="00FB4C81" w:rsidP="00F03542">
      <w:pPr>
        <w:tabs>
          <w:tab w:val="left" w:pos="25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балансе учреждения отсутствует оборудование (сооружения) для водоподготовки, очистные сооружения сточных вод и пылеулавливающие, газоочистные установки.</w:t>
      </w:r>
    </w:p>
    <w:p w:rsidR="00FB4C81" w:rsidRPr="0079606F" w:rsidRDefault="00FB4C81" w:rsidP="0079606F">
      <w:pPr>
        <w:tabs>
          <w:tab w:val="left" w:pos="252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9606F">
        <w:rPr>
          <w:rFonts w:ascii="Times New Roman" w:hAnsi="Times New Roman" w:cs="Times New Roman"/>
          <w:b/>
          <w:sz w:val="28"/>
          <w:szCs w:val="28"/>
        </w:rPr>
        <w:t>Сведения об очистных сооружениях сточных вод             Таблица 2.1</w:t>
      </w:r>
      <w:r w:rsidR="0071285C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1843"/>
        <w:gridCol w:w="1275"/>
        <w:gridCol w:w="1292"/>
        <w:gridCol w:w="976"/>
        <w:gridCol w:w="1525"/>
      </w:tblGrid>
      <w:tr w:rsidR="00FB4C81" w:rsidTr="00865A4F">
        <w:tc>
          <w:tcPr>
            <w:tcW w:w="9571" w:type="dxa"/>
            <w:gridSpan w:val="7"/>
          </w:tcPr>
          <w:p w:rsidR="00FB4C81" w:rsidRPr="00FB4C81" w:rsidRDefault="00FB4C81" w:rsidP="0079606F">
            <w:pPr>
              <w:tabs>
                <w:tab w:val="left" w:pos="25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C81">
              <w:rPr>
                <w:rFonts w:ascii="Times New Roman" w:hAnsi="Times New Roman" w:cs="Times New Roman"/>
                <w:sz w:val="28"/>
                <w:szCs w:val="28"/>
              </w:rPr>
              <w:t>Наименование очистного сооружения, установки: отсутствует</w:t>
            </w:r>
          </w:p>
        </w:tc>
      </w:tr>
      <w:tr w:rsidR="00FB4C81" w:rsidTr="00865A4F">
        <w:tc>
          <w:tcPr>
            <w:tcW w:w="9571" w:type="dxa"/>
            <w:gridSpan w:val="7"/>
          </w:tcPr>
          <w:p w:rsidR="00FB4C81" w:rsidRPr="00FB4C81" w:rsidRDefault="00FB4C81" w:rsidP="0079606F">
            <w:pPr>
              <w:tabs>
                <w:tab w:val="left" w:pos="25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C81">
              <w:rPr>
                <w:rFonts w:ascii="Times New Roman" w:hAnsi="Times New Roman" w:cs="Times New Roman"/>
                <w:sz w:val="28"/>
                <w:szCs w:val="28"/>
              </w:rPr>
              <w:t>Метод очистки: отсутствует</w:t>
            </w:r>
          </w:p>
        </w:tc>
      </w:tr>
      <w:tr w:rsidR="00FB4C81" w:rsidTr="00865A4F">
        <w:tc>
          <w:tcPr>
            <w:tcW w:w="9571" w:type="dxa"/>
            <w:gridSpan w:val="7"/>
          </w:tcPr>
          <w:p w:rsidR="00FB4C81" w:rsidRPr="00FB4C81" w:rsidRDefault="00FB4C81" w:rsidP="0079606F">
            <w:pPr>
              <w:tabs>
                <w:tab w:val="left" w:pos="25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C81">
              <w:rPr>
                <w:rFonts w:ascii="Times New Roman" w:hAnsi="Times New Roman" w:cs="Times New Roman"/>
                <w:sz w:val="28"/>
                <w:szCs w:val="28"/>
              </w:rPr>
              <w:t>Перечень и состав загрязняющих веществ, поступающих на очистку: отсутствует</w:t>
            </w:r>
          </w:p>
        </w:tc>
      </w:tr>
      <w:tr w:rsidR="00865A4F" w:rsidTr="00865A4F">
        <w:tc>
          <w:tcPr>
            <w:tcW w:w="560" w:type="dxa"/>
          </w:tcPr>
          <w:p w:rsidR="00865A4F" w:rsidRDefault="00865A4F" w:rsidP="00FB4C81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B4C81" w:rsidRDefault="00865A4F" w:rsidP="00FB4C81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100" w:type="dxa"/>
          </w:tcPr>
          <w:p w:rsidR="00865A4F" w:rsidRPr="00865A4F" w:rsidRDefault="00865A4F" w:rsidP="00865A4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865A4F" w:rsidRPr="00865A4F" w:rsidRDefault="00865A4F" w:rsidP="00865A4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загрязняющих</w:t>
            </w:r>
          </w:p>
          <w:p w:rsidR="00FB4C81" w:rsidRDefault="00865A4F" w:rsidP="00865A4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вещ</w:t>
            </w: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еств (ЗВ)</w:t>
            </w:r>
          </w:p>
        </w:tc>
        <w:tc>
          <w:tcPr>
            <w:tcW w:w="1843" w:type="dxa"/>
          </w:tcPr>
          <w:p w:rsidR="00865A4F" w:rsidRPr="00865A4F" w:rsidRDefault="00865A4F" w:rsidP="00865A4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Концентрация ЗВ,</w:t>
            </w:r>
          </w:p>
          <w:p w:rsidR="00865A4F" w:rsidRPr="00865A4F" w:rsidRDefault="00865A4F" w:rsidP="00865A4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поступающих на</w:t>
            </w:r>
          </w:p>
          <w:p w:rsidR="00FB4C81" w:rsidRDefault="00865A4F" w:rsidP="00865A4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очистку</w:t>
            </w:r>
          </w:p>
        </w:tc>
        <w:tc>
          <w:tcPr>
            <w:tcW w:w="1275" w:type="dxa"/>
          </w:tcPr>
          <w:p w:rsidR="00865A4F" w:rsidRPr="00865A4F" w:rsidRDefault="00865A4F" w:rsidP="00865A4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д. изм.</w:t>
            </w:r>
          </w:p>
          <w:p w:rsidR="00FB4C81" w:rsidRDefault="00865A4F" w:rsidP="00865A4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концентрации</w:t>
            </w:r>
          </w:p>
        </w:tc>
        <w:tc>
          <w:tcPr>
            <w:tcW w:w="1292" w:type="dxa"/>
          </w:tcPr>
          <w:p w:rsidR="00865A4F" w:rsidRPr="00865A4F" w:rsidRDefault="00865A4F" w:rsidP="00865A4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Степень</w:t>
            </w:r>
          </w:p>
          <w:p w:rsidR="00865A4F" w:rsidRPr="00865A4F" w:rsidRDefault="00865A4F" w:rsidP="00865A4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очистки,</w:t>
            </w:r>
          </w:p>
          <w:p w:rsidR="00FB4C81" w:rsidRDefault="00865A4F" w:rsidP="00865A4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76" w:type="dxa"/>
          </w:tcPr>
          <w:p w:rsidR="00865A4F" w:rsidRPr="00865A4F" w:rsidRDefault="00865A4F" w:rsidP="00865A4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Мощность,</w:t>
            </w:r>
          </w:p>
          <w:p w:rsidR="00FB4C81" w:rsidRDefault="00865A4F" w:rsidP="00865A4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65A4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/час</w:t>
            </w:r>
          </w:p>
        </w:tc>
        <w:tc>
          <w:tcPr>
            <w:tcW w:w="1525" w:type="dxa"/>
          </w:tcPr>
          <w:p w:rsidR="00865A4F" w:rsidRPr="00865A4F" w:rsidRDefault="00865A4F" w:rsidP="00865A4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  <w:p w:rsidR="00865A4F" w:rsidRPr="00865A4F" w:rsidRDefault="00865A4F" w:rsidP="00865A4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работы,</w:t>
            </w:r>
          </w:p>
          <w:p w:rsidR="00FB4C81" w:rsidRDefault="00865A4F" w:rsidP="0079606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часы в го</w:t>
            </w:r>
            <w:r w:rsidR="0079606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865A4F" w:rsidTr="00865A4F">
        <w:tc>
          <w:tcPr>
            <w:tcW w:w="560" w:type="dxa"/>
          </w:tcPr>
          <w:p w:rsidR="00FB4C81" w:rsidRDefault="00FB4C81" w:rsidP="0079606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:rsidR="00FB4C81" w:rsidRDefault="00FB4C81" w:rsidP="0079606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B4C81" w:rsidRDefault="00FB4C81" w:rsidP="0079606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B4C81" w:rsidRDefault="00FB4C81" w:rsidP="0079606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</w:tcPr>
          <w:p w:rsidR="00FB4C81" w:rsidRDefault="00FB4C81" w:rsidP="0079606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:rsidR="00FB4C81" w:rsidRDefault="00FB4C81" w:rsidP="0079606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FB4C81" w:rsidRDefault="00FB4C81" w:rsidP="0079606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606F" w:rsidRDefault="0079606F" w:rsidP="0079606F">
      <w:pPr>
        <w:tabs>
          <w:tab w:val="left" w:pos="252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9606F" w:rsidRPr="0079606F" w:rsidRDefault="0079606F" w:rsidP="0079606F">
      <w:pPr>
        <w:tabs>
          <w:tab w:val="left" w:pos="252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9606F">
        <w:rPr>
          <w:rFonts w:ascii="Times New Roman" w:hAnsi="Times New Roman" w:cs="Times New Roman"/>
          <w:b/>
          <w:sz w:val="28"/>
          <w:szCs w:val="28"/>
        </w:rPr>
        <w:t xml:space="preserve">Сведения об </w:t>
      </w:r>
      <w:r>
        <w:rPr>
          <w:rFonts w:ascii="Times New Roman" w:hAnsi="Times New Roman" w:cs="Times New Roman"/>
          <w:b/>
          <w:sz w:val="28"/>
          <w:szCs w:val="28"/>
        </w:rPr>
        <w:t>установках и (или) оборудовании для водоподготовки</w:t>
      </w:r>
      <w:r w:rsidRPr="0079606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79606F">
        <w:rPr>
          <w:rFonts w:ascii="Times New Roman" w:hAnsi="Times New Roman" w:cs="Times New Roman"/>
          <w:b/>
          <w:sz w:val="28"/>
          <w:szCs w:val="28"/>
        </w:rPr>
        <w:t>Таблица 2.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71285C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1843"/>
        <w:gridCol w:w="1275"/>
        <w:gridCol w:w="1292"/>
        <w:gridCol w:w="976"/>
        <w:gridCol w:w="1525"/>
      </w:tblGrid>
      <w:tr w:rsidR="0079606F" w:rsidTr="001B5107">
        <w:tc>
          <w:tcPr>
            <w:tcW w:w="9571" w:type="dxa"/>
            <w:gridSpan w:val="7"/>
          </w:tcPr>
          <w:p w:rsidR="0079606F" w:rsidRPr="00FB4C81" w:rsidRDefault="0079606F" w:rsidP="0079606F">
            <w:pPr>
              <w:tabs>
                <w:tab w:val="left" w:pos="25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606F">
              <w:rPr>
                <w:rFonts w:ascii="Times New Roman" w:hAnsi="Times New Roman" w:cs="Times New Roman"/>
                <w:sz w:val="28"/>
                <w:szCs w:val="28"/>
              </w:rPr>
              <w:t>Наименование установки или оборудования для водо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9606F">
              <w:rPr>
                <w:rFonts w:ascii="Times New Roman" w:hAnsi="Times New Roman" w:cs="Times New Roman"/>
                <w:sz w:val="28"/>
                <w:szCs w:val="28"/>
              </w:rPr>
              <w:t>одготовки: отсутствует</w:t>
            </w:r>
          </w:p>
        </w:tc>
      </w:tr>
      <w:tr w:rsidR="0079606F" w:rsidTr="001B5107">
        <w:tc>
          <w:tcPr>
            <w:tcW w:w="9571" w:type="dxa"/>
            <w:gridSpan w:val="7"/>
          </w:tcPr>
          <w:p w:rsidR="0079606F" w:rsidRPr="00FB4C81" w:rsidRDefault="0079606F" w:rsidP="001B5107">
            <w:pPr>
              <w:tabs>
                <w:tab w:val="left" w:pos="25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(марка)</w:t>
            </w:r>
            <w:r w:rsidRPr="00FB4C81">
              <w:rPr>
                <w:rFonts w:ascii="Times New Roman" w:hAnsi="Times New Roman" w:cs="Times New Roman"/>
                <w:sz w:val="28"/>
                <w:szCs w:val="28"/>
              </w:rPr>
              <w:t>: отсутствует</w:t>
            </w:r>
          </w:p>
        </w:tc>
      </w:tr>
      <w:tr w:rsidR="0079606F" w:rsidTr="001B5107">
        <w:tc>
          <w:tcPr>
            <w:tcW w:w="9571" w:type="dxa"/>
            <w:gridSpan w:val="7"/>
          </w:tcPr>
          <w:p w:rsidR="0079606F" w:rsidRPr="00FB4C81" w:rsidRDefault="0079606F" w:rsidP="001B5107">
            <w:pPr>
              <w:tabs>
                <w:tab w:val="left" w:pos="25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 очистки: отсутствует</w:t>
            </w:r>
          </w:p>
        </w:tc>
      </w:tr>
      <w:tr w:rsidR="0079606F" w:rsidTr="001B5107">
        <w:tc>
          <w:tcPr>
            <w:tcW w:w="9571" w:type="dxa"/>
            <w:gridSpan w:val="7"/>
          </w:tcPr>
          <w:p w:rsidR="0079606F" w:rsidRDefault="0079606F" w:rsidP="001B5107">
            <w:pPr>
              <w:tabs>
                <w:tab w:val="left" w:pos="25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и состав веществ, подлежащих удалению: отсутствует</w:t>
            </w:r>
          </w:p>
        </w:tc>
      </w:tr>
      <w:tr w:rsidR="0079606F" w:rsidTr="001B5107">
        <w:tc>
          <w:tcPr>
            <w:tcW w:w="560" w:type="dxa"/>
          </w:tcPr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100" w:type="dxa"/>
          </w:tcPr>
          <w:p w:rsidR="0079606F" w:rsidRPr="00865A4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79606F" w:rsidRDefault="0079606F" w:rsidP="0079606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Вещества, подлежащего удалению</w:t>
            </w:r>
          </w:p>
        </w:tc>
        <w:tc>
          <w:tcPr>
            <w:tcW w:w="1843" w:type="dxa"/>
          </w:tcPr>
          <w:p w:rsidR="0079606F" w:rsidRDefault="0079606F" w:rsidP="0079606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 xml:space="preserve">Концентрация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вещества</w:t>
            </w: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t xml:space="preserve"> </w:t>
            </w:r>
            <w:r w:rsidRPr="0079606F">
              <w:rPr>
                <w:rFonts w:ascii="Times New Roman" w:hAnsi="Times New Roman" w:cs="Times New Roman"/>
                <w:sz w:val="28"/>
                <w:szCs w:val="28"/>
              </w:rPr>
              <w:t>подлежащего удалению</w:t>
            </w:r>
          </w:p>
        </w:tc>
        <w:tc>
          <w:tcPr>
            <w:tcW w:w="1275" w:type="dxa"/>
          </w:tcPr>
          <w:p w:rsidR="0079606F" w:rsidRPr="00865A4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д. изм.</w:t>
            </w:r>
          </w:p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концентрации</w:t>
            </w:r>
          </w:p>
        </w:tc>
        <w:tc>
          <w:tcPr>
            <w:tcW w:w="1292" w:type="dxa"/>
          </w:tcPr>
          <w:p w:rsidR="0079606F" w:rsidRPr="00865A4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Степень</w:t>
            </w:r>
          </w:p>
          <w:p w:rsidR="0079606F" w:rsidRPr="00865A4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очистки,</w:t>
            </w:r>
          </w:p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76" w:type="dxa"/>
          </w:tcPr>
          <w:p w:rsidR="0079606F" w:rsidRPr="00865A4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Мощность,</w:t>
            </w:r>
          </w:p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65A4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/час</w:t>
            </w:r>
          </w:p>
        </w:tc>
        <w:tc>
          <w:tcPr>
            <w:tcW w:w="1525" w:type="dxa"/>
          </w:tcPr>
          <w:p w:rsidR="0079606F" w:rsidRPr="00865A4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  <w:p w:rsidR="0079606F" w:rsidRPr="00865A4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работы,</w:t>
            </w:r>
          </w:p>
          <w:p w:rsidR="0079606F" w:rsidRDefault="0079606F" w:rsidP="0079606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часы в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79606F" w:rsidTr="001B5107">
        <w:tc>
          <w:tcPr>
            <w:tcW w:w="560" w:type="dxa"/>
          </w:tcPr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</w:tcPr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606F" w:rsidRPr="00F03542" w:rsidRDefault="0079606F" w:rsidP="0079606F">
      <w:pPr>
        <w:tabs>
          <w:tab w:val="left" w:pos="25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9606F" w:rsidRPr="0079606F" w:rsidRDefault="0079606F" w:rsidP="0079606F">
      <w:pPr>
        <w:tabs>
          <w:tab w:val="left" w:pos="252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9606F">
        <w:rPr>
          <w:rFonts w:ascii="Times New Roman" w:hAnsi="Times New Roman" w:cs="Times New Roman"/>
          <w:b/>
          <w:sz w:val="28"/>
          <w:szCs w:val="28"/>
        </w:rPr>
        <w:t xml:space="preserve">Сведения об </w:t>
      </w:r>
      <w:r>
        <w:rPr>
          <w:rFonts w:ascii="Times New Roman" w:hAnsi="Times New Roman" w:cs="Times New Roman"/>
          <w:b/>
          <w:sz w:val="28"/>
          <w:szCs w:val="28"/>
        </w:rPr>
        <w:t>пылеулавливающих и газоочистных установках (ПГУ) и оборудовании</w:t>
      </w:r>
      <w:r w:rsidRPr="0079606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79606F">
        <w:rPr>
          <w:rFonts w:ascii="Times New Roman" w:hAnsi="Times New Roman" w:cs="Times New Roman"/>
          <w:b/>
          <w:sz w:val="28"/>
          <w:szCs w:val="28"/>
        </w:rPr>
        <w:t>Таблица 2.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71285C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1843"/>
        <w:gridCol w:w="1275"/>
        <w:gridCol w:w="1292"/>
        <w:gridCol w:w="976"/>
        <w:gridCol w:w="1525"/>
      </w:tblGrid>
      <w:tr w:rsidR="0079606F" w:rsidTr="001B5107">
        <w:tc>
          <w:tcPr>
            <w:tcW w:w="9571" w:type="dxa"/>
            <w:gridSpan w:val="7"/>
          </w:tcPr>
          <w:p w:rsidR="0079606F" w:rsidRPr="00FB4C81" w:rsidRDefault="0079606F" w:rsidP="0079606F">
            <w:pPr>
              <w:tabs>
                <w:tab w:val="left" w:pos="25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606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ПГУ, оборудования</w:t>
            </w:r>
            <w:r w:rsidRPr="0079606F">
              <w:rPr>
                <w:rFonts w:ascii="Times New Roman" w:hAnsi="Times New Roman" w:cs="Times New Roman"/>
                <w:sz w:val="28"/>
                <w:szCs w:val="28"/>
              </w:rPr>
              <w:t>: отсутствует</w:t>
            </w:r>
          </w:p>
        </w:tc>
      </w:tr>
      <w:tr w:rsidR="0079606F" w:rsidTr="001B5107">
        <w:tc>
          <w:tcPr>
            <w:tcW w:w="9571" w:type="dxa"/>
            <w:gridSpan w:val="7"/>
          </w:tcPr>
          <w:p w:rsidR="0079606F" w:rsidRPr="00FB4C81" w:rsidRDefault="0079606F" w:rsidP="001B5107">
            <w:pPr>
              <w:tabs>
                <w:tab w:val="left" w:pos="25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 очистки: отсутствует</w:t>
            </w:r>
          </w:p>
        </w:tc>
      </w:tr>
      <w:tr w:rsidR="0079606F" w:rsidTr="001B5107">
        <w:tc>
          <w:tcPr>
            <w:tcW w:w="9571" w:type="dxa"/>
            <w:gridSpan w:val="7"/>
          </w:tcPr>
          <w:p w:rsidR="0079606F" w:rsidRDefault="0079606F" w:rsidP="0079606F">
            <w:pPr>
              <w:tabs>
                <w:tab w:val="left" w:pos="25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и состав улавливаемых загрязняющих веществ: отсутствует</w:t>
            </w:r>
          </w:p>
        </w:tc>
      </w:tr>
      <w:tr w:rsidR="0079606F" w:rsidTr="001B5107">
        <w:tc>
          <w:tcPr>
            <w:tcW w:w="560" w:type="dxa"/>
          </w:tcPr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100" w:type="dxa"/>
          </w:tcPr>
          <w:p w:rsidR="0079606F" w:rsidRPr="0079606F" w:rsidRDefault="0079606F" w:rsidP="0079606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06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79606F" w:rsidRPr="0079606F" w:rsidRDefault="0079606F" w:rsidP="0079606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06F">
              <w:rPr>
                <w:rFonts w:ascii="Times New Roman" w:hAnsi="Times New Roman" w:cs="Times New Roman"/>
                <w:sz w:val="28"/>
                <w:szCs w:val="28"/>
              </w:rPr>
              <w:t>загрязняющих</w:t>
            </w:r>
          </w:p>
          <w:p w:rsidR="0079606F" w:rsidRDefault="0079606F" w:rsidP="0079606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06F">
              <w:rPr>
                <w:rFonts w:ascii="Times New Roman" w:hAnsi="Times New Roman" w:cs="Times New Roman"/>
                <w:sz w:val="28"/>
                <w:szCs w:val="28"/>
              </w:rPr>
              <w:t>веществ (ЗВ)</w:t>
            </w:r>
          </w:p>
        </w:tc>
        <w:tc>
          <w:tcPr>
            <w:tcW w:w="1843" w:type="dxa"/>
          </w:tcPr>
          <w:p w:rsidR="0079606F" w:rsidRPr="0079606F" w:rsidRDefault="0079606F" w:rsidP="0079606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06F">
              <w:rPr>
                <w:rFonts w:ascii="Times New Roman" w:hAnsi="Times New Roman" w:cs="Times New Roman"/>
                <w:sz w:val="28"/>
                <w:szCs w:val="28"/>
              </w:rPr>
              <w:t>Концентрация ЗВ,</w:t>
            </w:r>
          </w:p>
          <w:p w:rsidR="0079606F" w:rsidRPr="0079606F" w:rsidRDefault="0079606F" w:rsidP="0079606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06F">
              <w:rPr>
                <w:rFonts w:ascii="Times New Roman" w:hAnsi="Times New Roman" w:cs="Times New Roman"/>
                <w:sz w:val="28"/>
                <w:szCs w:val="28"/>
              </w:rPr>
              <w:t>поступающих на</w:t>
            </w:r>
          </w:p>
          <w:p w:rsidR="0079606F" w:rsidRDefault="0079606F" w:rsidP="0079606F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06F">
              <w:rPr>
                <w:rFonts w:ascii="Times New Roman" w:hAnsi="Times New Roman" w:cs="Times New Roman"/>
                <w:sz w:val="28"/>
                <w:szCs w:val="28"/>
              </w:rPr>
              <w:t>очистку</w:t>
            </w:r>
          </w:p>
        </w:tc>
        <w:tc>
          <w:tcPr>
            <w:tcW w:w="1275" w:type="dxa"/>
          </w:tcPr>
          <w:p w:rsidR="0079606F" w:rsidRPr="00865A4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д. изм.</w:t>
            </w:r>
          </w:p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концентрации</w:t>
            </w:r>
          </w:p>
        </w:tc>
        <w:tc>
          <w:tcPr>
            <w:tcW w:w="1292" w:type="dxa"/>
          </w:tcPr>
          <w:p w:rsidR="0079606F" w:rsidRPr="00865A4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Степень</w:t>
            </w:r>
          </w:p>
          <w:p w:rsidR="0079606F" w:rsidRPr="00865A4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очистки,</w:t>
            </w:r>
          </w:p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76" w:type="dxa"/>
          </w:tcPr>
          <w:p w:rsidR="0079606F" w:rsidRPr="00865A4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Мощность,</w:t>
            </w:r>
          </w:p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65A4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/час</w:t>
            </w:r>
          </w:p>
        </w:tc>
        <w:tc>
          <w:tcPr>
            <w:tcW w:w="1525" w:type="dxa"/>
          </w:tcPr>
          <w:p w:rsidR="0079606F" w:rsidRPr="00865A4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  <w:p w:rsidR="0079606F" w:rsidRPr="00865A4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работы,</w:t>
            </w:r>
          </w:p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A4F">
              <w:rPr>
                <w:rFonts w:ascii="Times New Roman" w:hAnsi="Times New Roman" w:cs="Times New Roman"/>
                <w:sz w:val="28"/>
                <w:szCs w:val="28"/>
              </w:rPr>
              <w:t>часы в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79606F" w:rsidTr="001B5107">
        <w:tc>
          <w:tcPr>
            <w:tcW w:w="560" w:type="dxa"/>
          </w:tcPr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</w:tcPr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79606F" w:rsidRDefault="0079606F" w:rsidP="001B5107">
            <w:pPr>
              <w:tabs>
                <w:tab w:val="left" w:pos="25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4C81" w:rsidRDefault="00FB4C81" w:rsidP="00FB4C81">
      <w:pPr>
        <w:tabs>
          <w:tab w:val="left" w:pos="25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236A0" w:rsidRDefault="00B236A0" w:rsidP="00B236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6A0">
        <w:rPr>
          <w:rFonts w:ascii="Times New Roman" w:hAnsi="Times New Roman" w:cs="Times New Roman"/>
          <w:b/>
          <w:sz w:val="28"/>
          <w:szCs w:val="28"/>
        </w:rPr>
        <w:lastRenderedPageBreak/>
        <w:t>3. Расчет и обоснование предлагаемых н</w:t>
      </w:r>
      <w:r>
        <w:rPr>
          <w:rFonts w:ascii="Times New Roman" w:hAnsi="Times New Roman" w:cs="Times New Roman"/>
          <w:b/>
          <w:sz w:val="28"/>
          <w:szCs w:val="28"/>
        </w:rPr>
        <w:t xml:space="preserve">ормативов образования отходов в </w:t>
      </w:r>
      <w:r w:rsidRPr="00B236A0">
        <w:rPr>
          <w:rFonts w:ascii="Times New Roman" w:hAnsi="Times New Roman" w:cs="Times New Roman"/>
          <w:b/>
          <w:sz w:val="28"/>
          <w:szCs w:val="28"/>
        </w:rPr>
        <w:t>среднем за год</w:t>
      </w:r>
    </w:p>
    <w:p w:rsidR="00B236A0" w:rsidRPr="00B236A0" w:rsidRDefault="00B236A0" w:rsidP="00B236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36A0" w:rsidRPr="00E074A8" w:rsidRDefault="00B236A0" w:rsidP="00E074A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4A8">
        <w:rPr>
          <w:rFonts w:ascii="Times New Roman" w:hAnsi="Times New Roman" w:cs="Times New Roman"/>
          <w:b/>
          <w:sz w:val="28"/>
          <w:szCs w:val="28"/>
        </w:rPr>
        <w:t>3.1. Лампы ртутные, ртутно-кварцевые, люминесцентные, утратившие потребительские свойства</w:t>
      </w:r>
    </w:p>
    <w:p w:rsidR="00B236A0" w:rsidRPr="00E074A8" w:rsidRDefault="00B236A0" w:rsidP="00E074A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4A8">
        <w:rPr>
          <w:rFonts w:ascii="Times New Roman" w:hAnsi="Times New Roman" w:cs="Times New Roman"/>
          <w:b/>
          <w:sz w:val="28"/>
          <w:szCs w:val="28"/>
        </w:rPr>
        <w:t>4 71 101 01 52 1</w:t>
      </w:r>
    </w:p>
    <w:p w:rsidR="00B236A0" w:rsidRPr="00B236A0" w:rsidRDefault="00B236A0" w:rsidP="00607AD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236A0">
        <w:rPr>
          <w:rFonts w:ascii="Times New Roman" w:hAnsi="Times New Roman" w:cs="Times New Roman"/>
          <w:sz w:val="28"/>
          <w:szCs w:val="28"/>
        </w:rPr>
        <w:t xml:space="preserve">Предлагаемый норматив образования отходов в среднем за год рассчитан </w:t>
      </w:r>
      <w:r w:rsidR="00607ADE">
        <w:rPr>
          <w:rFonts w:ascii="Times New Roman" w:hAnsi="Times New Roman" w:cs="Times New Roman"/>
          <w:sz w:val="28"/>
          <w:szCs w:val="28"/>
        </w:rPr>
        <w:t>н</w:t>
      </w:r>
      <w:r w:rsidRPr="00B236A0">
        <w:rPr>
          <w:rFonts w:ascii="Times New Roman" w:hAnsi="Times New Roman" w:cs="Times New Roman"/>
          <w:sz w:val="28"/>
          <w:szCs w:val="28"/>
        </w:rPr>
        <w:t>а основании технической документации, устанавливающей срок эксплуатации оборудования по формуле:</w:t>
      </w:r>
    </w:p>
    <w:p w:rsidR="00B236A0" w:rsidRPr="00E074A8" w:rsidRDefault="00E074A8" w:rsidP="0071285C">
      <w:pPr>
        <w:tabs>
          <w:tab w:val="left" w:pos="567"/>
        </w:tabs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N=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*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sub>
                </m:sSub>
              </m:den>
            </m:f>
          </m:e>
        </m:nary>
      </m:oMath>
      <w:r w:rsidR="00607ADE" w:rsidRPr="00E074A8"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w:r w:rsidR="0071285C" w:rsidRPr="00E074A8">
        <w:rPr>
          <w:rFonts w:ascii="Times New Roman" w:eastAsiaTheme="minorEastAsia" w:hAnsi="Times New Roman" w:cs="Times New Roman"/>
          <w:b/>
          <w:sz w:val="28"/>
          <w:szCs w:val="28"/>
        </w:rPr>
        <w:t xml:space="preserve">  шт./год (т/год) </w:t>
      </w:r>
      <w:r w:rsidR="0071285C" w:rsidRPr="00E074A8">
        <w:rPr>
          <w:rFonts w:ascii="Times New Roman" w:hAnsi="Times New Roman" w:cs="Times New Roman"/>
          <w:b/>
          <w:sz w:val="28"/>
          <w:szCs w:val="28"/>
        </w:rPr>
        <w:t>[16]</w:t>
      </w:r>
      <w:r w:rsidR="00607ADE" w:rsidRPr="00E074A8">
        <w:rPr>
          <w:rFonts w:ascii="Times New Roman" w:eastAsiaTheme="minorEastAsia" w:hAnsi="Times New Roman" w:cs="Times New Roman"/>
          <w:b/>
          <w:sz w:val="28"/>
          <w:szCs w:val="28"/>
        </w:rPr>
        <w:t xml:space="preserve">,  </w:t>
      </w:r>
      <w:r w:rsidR="00607ADE" w:rsidRPr="00E074A8">
        <w:rPr>
          <w:rFonts w:ascii="Times New Roman" w:eastAsiaTheme="minorEastAsia" w:hAnsi="Times New Roman" w:cs="Times New Roman"/>
          <w:sz w:val="28"/>
          <w:szCs w:val="28"/>
        </w:rPr>
        <w:t>где</w:t>
      </w:r>
      <w:r w:rsidR="0071285C" w:rsidRPr="00E074A8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B236A0" w:rsidRPr="00B236A0" w:rsidRDefault="0071285C" w:rsidP="0071285C">
      <w:pPr>
        <w:tabs>
          <w:tab w:val="left" w:pos="567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="00B236A0" w:rsidRPr="00B236A0">
        <w:rPr>
          <w:rFonts w:ascii="Times New Roman" w:hAnsi="Times New Roman" w:cs="Times New Roman"/>
          <w:sz w:val="28"/>
          <w:szCs w:val="28"/>
        </w:rPr>
        <w:t>, - количество установленных ламп данного вида, шт., принято по данным учреждения (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236A0" w:rsidRPr="00B236A0">
        <w:rPr>
          <w:rFonts w:ascii="Times New Roman" w:hAnsi="Times New Roman" w:cs="Times New Roman"/>
          <w:sz w:val="28"/>
          <w:szCs w:val="28"/>
        </w:rPr>
        <w:t>риложение №1);</w:t>
      </w:r>
    </w:p>
    <w:p w:rsidR="0071285C" w:rsidRDefault="00B236A0" w:rsidP="0071285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36A0">
        <w:rPr>
          <w:rFonts w:ascii="Times New Roman" w:hAnsi="Times New Roman" w:cs="Times New Roman"/>
          <w:sz w:val="28"/>
          <w:szCs w:val="28"/>
        </w:rPr>
        <w:t>k</w:t>
      </w:r>
      <w:r w:rsidRPr="0071285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236A0">
        <w:rPr>
          <w:rFonts w:ascii="Times New Roman" w:hAnsi="Times New Roman" w:cs="Times New Roman"/>
          <w:sz w:val="28"/>
          <w:szCs w:val="28"/>
        </w:rPr>
        <w:t xml:space="preserve"> - эксплуатационный срок службы ламп, час/год, определен согласно [16];</w:t>
      </w:r>
    </w:p>
    <w:p w:rsidR="00B236A0" w:rsidRDefault="00B236A0" w:rsidP="0071285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36A0">
        <w:rPr>
          <w:rFonts w:ascii="Times New Roman" w:hAnsi="Times New Roman" w:cs="Times New Roman"/>
          <w:sz w:val="28"/>
          <w:szCs w:val="28"/>
        </w:rPr>
        <w:t>t</w:t>
      </w:r>
      <w:r w:rsidRPr="0071285C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B236A0">
        <w:rPr>
          <w:rFonts w:ascii="Times New Roman" w:hAnsi="Times New Roman" w:cs="Times New Roman"/>
          <w:sz w:val="28"/>
          <w:szCs w:val="28"/>
        </w:rPr>
        <w:t xml:space="preserve"> - фактическое число часов работы ламп, час/год, принимается по данным</w:t>
      </w:r>
      <w:r w:rsidR="0071285C">
        <w:rPr>
          <w:rFonts w:ascii="Times New Roman" w:hAnsi="Times New Roman" w:cs="Times New Roman"/>
          <w:sz w:val="28"/>
          <w:szCs w:val="28"/>
        </w:rPr>
        <w:t xml:space="preserve"> режима работы (Приложение №1).</w:t>
      </w:r>
    </w:p>
    <w:p w:rsidR="0071285C" w:rsidRDefault="0071285C" w:rsidP="0071285C">
      <w:pPr>
        <w:tabs>
          <w:tab w:val="left" w:pos="567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1285C">
        <w:rPr>
          <w:rFonts w:ascii="Times New Roman" w:hAnsi="Times New Roman" w:cs="Times New Roman"/>
          <w:b/>
          <w:sz w:val="28"/>
          <w:szCs w:val="28"/>
        </w:rPr>
        <w:t>Таблица 3.1.</w:t>
      </w: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1559"/>
        <w:gridCol w:w="1418"/>
        <w:gridCol w:w="1559"/>
        <w:gridCol w:w="1134"/>
        <w:gridCol w:w="1241"/>
      </w:tblGrid>
      <w:tr w:rsidR="0071285C" w:rsidTr="00E074A8">
        <w:tc>
          <w:tcPr>
            <w:tcW w:w="1135" w:type="dxa"/>
          </w:tcPr>
          <w:p w:rsidR="0071285C" w:rsidRPr="0071285C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285C">
              <w:rPr>
                <w:rFonts w:ascii="Times New Roman" w:hAnsi="Times New Roman" w:cs="Times New Roman"/>
                <w:sz w:val="28"/>
                <w:szCs w:val="28"/>
              </w:rPr>
              <w:t>Марка ламп</w:t>
            </w:r>
          </w:p>
        </w:tc>
        <w:tc>
          <w:tcPr>
            <w:tcW w:w="1701" w:type="dxa"/>
          </w:tcPr>
          <w:p w:rsidR="0071285C" w:rsidRPr="0071285C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ламп,</w:t>
            </w:r>
            <w:r>
              <w:t xml:space="preserve"> </w:t>
            </w:r>
            <w:proofErr w:type="spellStart"/>
            <w:r w:rsidRPr="0071285C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71285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шт.</w:t>
            </w:r>
          </w:p>
        </w:tc>
        <w:tc>
          <w:tcPr>
            <w:tcW w:w="1559" w:type="dxa"/>
          </w:tcPr>
          <w:p w:rsidR="0071285C" w:rsidRPr="0071285C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Фактическое время работы ламп,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час.</w:t>
            </w:r>
          </w:p>
        </w:tc>
        <w:tc>
          <w:tcPr>
            <w:tcW w:w="1418" w:type="dxa"/>
          </w:tcPr>
          <w:p w:rsidR="0071285C" w:rsidRPr="0071285C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Эксплуатационный срок службы,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час.</w:t>
            </w:r>
          </w:p>
        </w:tc>
        <w:tc>
          <w:tcPr>
            <w:tcW w:w="1559" w:type="dxa"/>
          </w:tcPr>
          <w:p w:rsidR="0071285C" w:rsidRPr="0071285C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отработанных ламп,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шт.</w:t>
            </w:r>
          </w:p>
        </w:tc>
        <w:tc>
          <w:tcPr>
            <w:tcW w:w="1134" w:type="dxa"/>
          </w:tcPr>
          <w:p w:rsidR="0071285C" w:rsidRPr="0071285C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Масса одной лампы,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г.</w:t>
            </w:r>
          </w:p>
        </w:tc>
        <w:tc>
          <w:tcPr>
            <w:tcW w:w="1241" w:type="dxa"/>
          </w:tcPr>
          <w:p w:rsidR="0071285C" w:rsidRPr="0071285C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Вес отработанных ламп,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т/год</w:t>
            </w:r>
          </w:p>
        </w:tc>
      </w:tr>
      <w:tr w:rsidR="0071285C" w:rsidTr="00E074A8">
        <w:tc>
          <w:tcPr>
            <w:tcW w:w="1135" w:type="dxa"/>
          </w:tcPr>
          <w:p w:rsidR="0071285C" w:rsidRPr="0071285C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1285C" w:rsidRPr="0071285C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1285C" w:rsidRPr="0071285C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71285C" w:rsidRPr="0071285C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71285C" w:rsidRPr="0071285C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71285C" w:rsidRPr="0071285C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1" w:type="dxa"/>
          </w:tcPr>
          <w:p w:rsidR="0071285C" w:rsidRPr="0071285C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1285C" w:rsidTr="00E074A8">
        <w:tc>
          <w:tcPr>
            <w:tcW w:w="1135" w:type="dxa"/>
          </w:tcPr>
          <w:p w:rsidR="0071285C" w:rsidRPr="0071285C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ДБ</w:t>
            </w:r>
          </w:p>
        </w:tc>
        <w:tc>
          <w:tcPr>
            <w:tcW w:w="1701" w:type="dxa"/>
          </w:tcPr>
          <w:p w:rsidR="0071285C" w:rsidRPr="0071285C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559" w:type="dxa"/>
          </w:tcPr>
          <w:p w:rsidR="0071285C" w:rsidRPr="0071285C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</w:p>
        </w:tc>
        <w:tc>
          <w:tcPr>
            <w:tcW w:w="1418" w:type="dxa"/>
          </w:tcPr>
          <w:p w:rsidR="0071285C" w:rsidRPr="0071285C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12000</w:t>
            </w:r>
          </w:p>
        </w:tc>
        <w:tc>
          <w:tcPr>
            <w:tcW w:w="1559" w:type="dxa"/>
          </w:tcPr>
          <w:p w:rsidR="0071285C" w:rsidRPr="0071285C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71285C" w:rsidRPr="0071285C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241" w:type="dxa"/>
          </w:tcPr>
          <w:p w:rsidR="0071285C" w:rsidRPr="0071285C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</w:tr>
      <w:tr w:rsidR="0071285C" w:rsidTr="00E074A8">
        <w:tc>
          <w:tcPr>
            <w:tcW w:w="1135" w:type="dxa"/>
          </w:tcPr>
          <w:p w:rsidR="0071285C" w:rsidRPr="001B5107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510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71285C" w:rsidRPr="001B5107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5107">
              <w:rPr>
                <w:rFonts w:ascii="Times New Roman" w:hAnsi="Times New Roman" w:cs="Times New Roman"/>
                <w:b/>
                <w:sz w:val="28"/>
                <w:szCs w:val="28"/>
              </w:rPr>
              <w:t>160</w:t>
            </w:r>
          </w:p>
        </w:tc>
        <w:tc>
          <w:tcPr>
            <w:tcW w:w="1559" w:type="dxa"/>
          </w:tcPr>
          <w:p w:rsidR="0071285C" w:rsidRPr="001B5107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1285C" w:rsidRPr="001B5107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1285C" w:rsidRPr="001B5107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5107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71285C" w:rsidRPr="001B5107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1" w:type="dxa"/>
          </w:tcPr>
          <w:p w:rsidR="0071285C" w:rsidRPr="001B5107" w:rsidRDefault="0071285C" w:rsidP="007128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5107">
              <w:rPr>
                <w:rFonts w:ascii="Times New Roman" w:hAnsi="Times New Roman" w:cs="Times New Roman"/>
                <w:b/>
                <w:sz w:val="28"/>
                <w:szCs w:val="28"/>
              </w:rPr>
              <w:t>0,006</w:t>
            </w:r>
          </w:p>
        </w:tc>
      </w:tr>
    </w:tbl>
    <w:p w:rsidR="0071285C" w:rsidRDefault="00E074A8" w:rsidP="00E074A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74A8">
        <w:rPr>
          <w:rFonts w:ascii="Times New Roman" w:hAnsi="Times New Roman" w:cs="Times New Roman"/>
          <w:sz w:val="28"/>
          <w:szCs w:val="28"/>
        </w:rPr>
        <w:t>Предлагаемый норматив образования отхода «</w:t>
      </w:r>
      <w:r w:rsidRPr="001B5107">
        <w:rPr>
          <w:rFonts w:ascii="Times New Roman" w:hAnsi="Times New Roman" w:cs="Times New Roman"/>
          <w:i/>
          <w:sz w:val="28"/>
          <w:szCs w:val="28"/>
        </w:rPr>
        <w:t>лампы ртутные, ртутно-кварцевые, люминесцентные, утратившие потребительские свойства</w:t>
      </w:r>
      <w:r w:rsidRPr="00E074A8">
        <w:rPr>
          <w:rFonts w:ascii="Times New Roman" w:hAnsi="Times New Roman" w:cs="Times New Roman"/>
          <w:sz w:val="28"/>
          <w:szCs w:val="28"/>
        </w:rPr>
        <w:t xml:space="preserve">» в среднем в год составляет </w:t>
      </w:r>
      <w:r w:rsidR="00084D37">
        <w:rPr>
          <w:rFonts w:ascii="Times New Roman" w:hAnsi="Times New Roman" w:cs="Times New Roman"/>
          <w:b/>
          <w:sz w:val="28"/>
          <w:szCs w:val="28"/>
        </w:rPr>
        <w:t>0,</w:t>
      </w:r>
      <w:r w:rsidRPr="00084D37">
        <w:rPr>
          <w:rFonts w:ascii="Times New Roman" w:hAnsi="Times New Roman" w:cs="Times New Roman"/>
          <w:b/>
          <w:sz w:val="28"/>
          <w:szCs w:val="28"/>
        </w:rPr>
        <w:t>006 тонн.</w:t>
      </w:r>
    </w:p>
    <w:p w:rsidR="00E074A8" w:rsidRPr="00E074A8" w:rsidRDefault="00E074A8" w:rsidP="00E074A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74A8" w:rsidRPr="00E074A8" w:rsidRDefault="00E074A8" w:rsidP="00E074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4A8">
        <w:rPr>
          <w:rFonts w:ascii="Times New Roman" w:hAnsi="Times New Roman" w:cs="Times New Roman"/>
          <w:b/>
          <w:sz w:val="28"/>
          <w:szCs w:val="28"/>
        </w:rPr>
        <w:t>3.2.</w:t>
      </w:r>
      <w:r w:rsidRPr="00E074A8">
        <w:rPr>
          <w:rFonts w:ascii="Times New Roman" w:hAnsi="Times New Roman" w:cs="Times New Roman"/>
          <w:b/>
          <w:sz w:val="28"/>
          <w:szCs w:val="28"/>
        </w:rPr>
        <w:tab/>
        <w:t>Мусор от офисных и бытовых помещений организаций несортированный (</w:t>
      </w:r>
      <w:proofErr w:type="gramStart"/>
      <w:r w:rsidRPr="00E074A8">
        <w:rPr>
          <w:rFonts w:ascii="Times New Roman" w:hAnsi="Times New Roman" w:cs="Times New Roman"/>
          <w:b/>
          <w:sz w:val="28"/>
          <w:szCs w:val="28"/>
        </w:rPr>
        <w:t>исключая</w:t>
      </w:r>
      <w:proofErr w:type="gramEnd"/>
      <w:r w:rsidRPr="00E074A8">
        <w:rPr>
          <w:rFonts w:ascii="Times New Roman" w:hAnsi="Times New Roman" w:cs="Times New Roman"/>
          <w:b/>
          <w:sz w:val="28"/>
          <w:szCs w:val="28"/>
        </w:rPr>
        <w:t xml:space="preserve"> крупногабаритный)</w:t>
      </w:r>
    </w:p>
    <w:p w:rsidR="00E074A8" w:rsidRPr="00E074A8" w:rsidRDefault="00E074A8" w:rsidP="00E074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4A8">
        <w:rPr>
          <w:rFonts w:ascii="Times New Roman" w:hAnsi="Times New Roman" w:cs="Times New Roman"/>
          <w:b/>
          <w:sz w:val="28"/>
          <w:szCs w:val="28"/>
        </w:rPr>
        <w:t>7 33 100 01 72 4</w:t>
      </w:r>
    </w:p>
    <w:p w:rsidR="00E074A8" w:rsidRDefault="00E074A8" w:rsidP="00E074A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074A8">
        <w:rPr>
          <w:rFonts w:ascii="Times New Roman" w:hAnsi="Times New Roman" w:cs="Times New Roman"/>
          <w:sz w:val="28"/>
          <w:szCs w:val="28"/>
        </w:rPr>
        <w:t>Предлагаемый норматив образования отхо</w:t>
      </w:r>
      <w:r>
        <w:rPr>
          <w:rFonts w:ascii="Times New Roman" w:hAnsi="Times New Roman" w:cs="Times New Roman"/>
          <w:sz w:val="28"/>
          <w:szCs w:val="28"/>
        </w:rPr>
        <w:t>да в среднем в год рассчитан по у</w:t>
      </w:r>
      <w:r w:rsidRPr="00E074A8">
        <w:rPr>
          <w:rFonts w:ascii="Times New Roman" w:hAnsi="Times New Roman" w:cs="Times New Roman"/>
          <w:sz w:val="28"/>
          <w:szCs w:val="28"/>
        </w:rPr>
        <w:t>дельным отраслевым нормативам образования отходов по формуле:</w:t>
      </w:r>
    </w:p>
    <w:p w:rsidR="00E074A8" w:rsidRDefault="001C276E" w:rsidP="00E074A8">
      <w:pPr>
        <w:tabs>
          <w:tab w:val="left" w:pos="567"/>
        </w:tabs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быт.мусор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</m:e>
        </m:nary>
      </m:oMath>
      <w:r w:rsidR="00E074A8" w:rsidRPr="00E074A8">
        <w:rPr>
          <w:rFonts w:ascii="Times New Roman" w:eastAsiaTheme="minorEastAsia" w:hAnsi="Times New Roman" w:cs="Times New Roman"/>
          <w:b/>
          <w:sz w:val="28"/>
          <w:szCs w:val="28"/>
        </w:rPr>
        <w:t xml:space="preserve">  , м</w:t>
      </w:r>
      <w:r w:rsidR="00E074A8" w:rsidRPr="00E074A8">
        <w:rPr>
          <w:rFonts w:ascii="Times New Roman" w:eastAsiaTheme="minorEastAsia" w:hAnsi="Times New Roman" w:cs="Times New Roman"/>
          <w:b/>
          <w:sz w:val="28"/>
          <w:szCs w:val="28"/>
          <w:vertAlign w:val="superscript"/>
        </w:rPr>
        <w:t>3</w:t>
      </w:r>
      <w:r w:rsidR="00E074A8" w:rsidRPr="00E074A8">
        <w:rPr>
          <w:rFonts w:ascii="Times New Roman" w:eastAsiaTheme="minorEastAsia" w:hAnsi="Times New Roman" w:cs="Times New Roman"/>
          <w:b/>
          <w:sz w:val="28"/>
          <w:szCs w:val="28"/>
        </w:rPr>
        <w:t xml:space="preserve">/год (т/год) [10], </w:t>
      </w:r>
      <w:r w:rsidR="00E074A8" w:rsidRPr="00E074A8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1B5107" w:rsidRPr="001F66AF" w:rsidRDefault="001B5107" w:rsidP="001B5107">
      <w:pPr>
        <w:tabs>
          <w:tab w:val="left" w:pos="567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B5107">
        <w:rPr>
          <w:rFonts w:ascii="Times New Roman" w:hAnsi="Times New Roman" w:cs="Times New Roman"/>
          <w:sz w:val="28"/>
          <w:szCs w:val="28"/>
          <w:lang w:val="en-US"/>
        </w:rPr>
        <w:t>Ni</w:t>
      </w:r>
      <w:r w:rsidRPr="001F66AF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Pr="001F66AF">
        <w:rPr>
          <w:rFonts w:ascii="Times New Roman" w:hAnsi="Times New Roman" w:cs="Times New Roman"/>
          <w:sz w:val="28"/>
          <w:szCs w:val="28"/>
        </w:rPr>
        <w:t xml:space="preserve"> установленная норма накопления бытовых отходов, принимается в соответствии [13];</w:t>
      </w:r>
    </w:p>
    <w:p w:rsidR="001B5107" w:rsidRPr="001B5107" w:rsidRDefault="001B5107" w:rsidP="001B5107">
      <w:pPr>
        <w:tabs>
          <w:tab w:val="left" w:pos="567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B510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1B5107">
        <w:rPr>
          <w:rFonts w:ascii="Times New Roman" w:hAnsi="Times New Roman" w:cs="Times New Roman"/>
          <w:sz w:val="28"/>
          <w:szCs w:val="28"/>
        </w:rPr>
        <w:t xml:space="preserve"> - количество сотрудников, принимается на основании данных учреждения (приложение №1)</w:t>
      </w:r>
    </w:p>
    <w:p w:rsidR="00585450" w:rsidRDefault="00585450" w:rsidP="001B5107">
      <w:pPr>
        <w:tabs>
          <w:tab w:val="left" w:pos="567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B5107" w:rsidRDefault="001B5107" w:rsidP="001B5107">
      <w:pPr>
        <w:tabs>
          <w:tab w:val="left" w:pos="567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B5107">
        <w:rPr>
          <w:rFonts w:ascii="Times New Roman" w:hAnsi="Times New Roman" w:cs="Times New Roman"/>
          <w:b/>
          <w:sz w:val="28"/>
          <w:szCs w:val="28"/>
        </w:rPr>
        <w:lastRenderedPageBreak/>
        <w:t>Таблица № 3.2.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1B5107" w:rsidTr="001B5107">
        <w:tc>
          <w:tcPr>
            <w:tcW w:w="1914" w:type="dxa"/>
            <w:vMerge w:val="restart"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сотрудников</w:t>
            </w:r>
          </w:p>
        </w:tc>
        <w:tc>
          <w:tcPr>
            <w:tcW w:w="3828" w:type="dxa"/>
            <w:gridSpan w:val="2"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 накопления</w:t>
            </w:r>
          </w:p>
        </w:tc>
        <w:tc>
          <w:tcPr>
            <w:tcW w:w="3829" w:type="dxa"/>
            <w:gridSpan w:val="2"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 образования бытовых отходов</w:t>
            </w:r>
          </w:p>
        </w:tc>
      </w:tr>
      <w:tr w:rsidR="001B5107" w:rsidTr="001B5107">
        <w:tc>
          <w:tcPr>
            <w:tcW w:w="1914" w:type="dxa"/>
            <w:vMerge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5107">
              <w:rPr>
                <w:rFonts w:ascii="Times New Roman" w:hAnsi="Times New Roman" w:cs="Times New Roman"/>
                <w:sz w:val="28"/>
                <w:szCs w:val="28"/>
              </w:rPr>
              <w:t>Ni</w:t>
            </w:r>
            <w:proofErr w:type="spellEnd"/>
          </w:p>
        </w:tc>
        <w:tc>
          <w:tcPr>
            <w:tcW w:w="3829" w:type="dxa"/>
            <w:gridSpan w:val="2"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1B5107" w:rsidTr="001B5107">
        <w:tc>
          <w:tcPr>
            <w:tcW w:w="1914" w:type="dxa"/>
            <w:vMerge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/год</w:t>
            </w:r>
          </w:p>
        </w:tc>
        <w:tc>
          <w:tcPr>
            <w:tcW w:w="1914" w:type="dxa"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/год</w:t>
            </w:r>
          </w:p>
        </w:tc>
        <w:tc>
          <w:tcPr>
            <w:tcW w:w="1914" w:type="dxa"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107">
              <w:rPr>
                <w:rFonts w:ascii="Times New Roman" w:hAnsi="Times New Roman" w:cs="Times New Roman"/>
                <w:sz w:val="28"/>
                <w:szCs w:val="28"/>
              </w:rPr>
              <w:t>м3/год</w:t>
            </w:r>
          </w:p>
        </w:tc>
        <w:tc>
          <w:tcPr>
            <w:tcW w:w="1915" w:type="dxa"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т/год</w:t>
            </w:r>
          </w:p>
        </w:tc>
      </w:tr>
      <w:tr w:rsidR="001B5107" w:rsidTr="001B5107">
        <w:tc>
          <w:tcPr>
            <w:tcW w:w="1914" w:type="dxa"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B5107" w:rsidTr="001B5107">
        <w:tc>
          <w:tcPr>
            <w:tcW w:w="1914" w:type="dxa"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14" w:type="dxa"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0,73</w:t>
            </w:r>
          </w:p>
        </w:tc>
        <w:tc>
          <w:tcPr>
            <w:tcW w:w="1914" w:type="dxa"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38,325</w:t>
            </w:r>
          </w:p>
        </w:tc>
        <w:tc>
          <w:tcPr>
            <w:tcW w:w="1914" w:type="dxa"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10,95</w:t>
            </w:r>
          </w:p>
        </w:tc>
        <w:tc>
          <w:tcPr>
            <w:tcW w:w="1915" w:type="dxa"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0,575</w:t>
            </w:r>
          </w:p>
        </w:tc>
      </w:tr>
      <w:tr w:rsidR="001B5107" w:rsidTr="001B5107">
        <w:tc>
          <w:tcPr>
            <w:tcW w:w="5742" w:type="dxa"/>
            <w:gridSpan w:val="3"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510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14" w:type="dxa"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5107">
              <w:rPr>
                <w:rFonts w:ascii="Times New Roman" w:hAnsi="Times New Roman" w:cs="Times New Roman"/>
                <w:b/>
                <w:sz w:val="28"/>
                <w:szCs w:val="28"/>
              </w:rPr>
              <w:t>10,95</w:t>
            </w:r>
          </w:p>
        </w:tc>
        <w:tc>
          <w:tcPr>
            <w:tcW w:w="1915" w:type="dxa"/>
          </w:tcPr>
          <w:p w:rsidR="001B5107" w:rsidRPr="001B5107" w:rsidRDefault="001B5107" w:rsidP="001B510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5107">
              <w:rPr>
                <w:rFonts w:ascii="Times New Roman" w:hAnsi="Times New Roman" w:cs="Times New Roman"/>
                <w:b/>
                <w:sz w:val="28"/>
                <w:szCs w:val="28"/>
              </w:rPr>
              <w:t>0,575</w:t>
            </w:r>
          </w:p>
        </w:tc>
      </w:tr>
    </w:tbl>
    <w:p w:rsidR="001B5107" w:rsidRPr="001B5107" w:rsidRDefault="001B5107" w:rsidP="001B5107">
      <w:pPr>
        <w:tabs>
          <w:tab w:val="left" w:pos="567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B5107">
        <w:rPr>
          <w:rFonts w:ascii="Times New Roman" w:hAnsi="Times New Roman" w:cs="Times New Roman"/>
          <w:sz w:val="28"/>
          <w:szCs w:val="28"/>
        </w:rPr>
        <w:t>Предлагаемый норматив образования отхода «</w:t>
      </w:r>
      <w:r>
        <w:rPr>
          <w:rFonts w:ascii="Times New Roman" w:hAnsi="Times New Roman" w:cs="Times New Roman"/>
          <w:i/>
          <w:sz w:val="28"/>
          <w:szCs w:val="28"/>
        </w:rPr>
        <w:t xml:space="preserve">мусор от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оф</w:t>
      </w:r>
      <w:r w:rsidRPr="001B5107">
        <w:rPr>
          <w:rFonts w:ascii="Times New Roman" w:hAnsi="Times New Roman" w:cs="Times New Roman"/>
          <w:i/>
          <w:sz w:val="28"/>
          <w:szCs w:val="28"/>
        </w:rPr>
        <w:t>исных</w:t>
      </w:r>
      <w:proofErr w:type="gramEnd"/>
      <w:r w:rsidRPr="001B5107">
        <w:rPr>
          <w:rFonts w:ascii="Times New Roman" w:hAnsi="Times New Roman" w:cs="Times New Roman"/>
          <w:i/>
          <w:sz w:val="28"/>
          <w:szCs w:val="28"/>
        </w:rPr>
        <w:t xml:space="preserve"> и бытовых</w:t>
      </w:r>
    </w:p>
    <w:p w:rsidR="00E074A8" w:rsidRDefault="001B5107" w:rsidP="001B5107">
      <w:pPr>
        <w:tabs>
          <w:tab w:val="left" w:pos="56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</w:t>
      </w:r>
      <w:r w:rsidRPr="001B5107">
        <w:rPr>
          <w:rFonts w:ascii="Times New Roman" w:hAnsi="Times New Roman" w:cs="Times New Roman"/>
          <w:i/>
          <w:sz w:val="28"/>
          <w:szCs w:val="28"/>
        </w:rPr>
        <w:t>ме</w:t>
      </w:r>
      <w:r>
        <w:rPr>
          <w:rFonts w:ascii="Times New Roman" w:hAnsi="Times New Roman" w:cs="Times New Roman"/>
          <w:i/>
          <w:sz w:val="28"/>
          <w:szCs w:val="28"/>
        </w:rPr>
        <w:t>щ</w:t>
      </w:r>
      <w:r w:rsidRPr="001B5107">
        <w:rPr>
          <w:rFonts w:ascii="Times New Roman" w:hAnsi="Times New Roman" w:cs="Times New Roman"/>
          <w:i/>
          <w:sz w:val="28"/>
          <w:szCs w:val="28"/>
        </w:rPr>
        <w:t>ений организаций несортированный (</w:t>
      </w:r>
      <w:proofErr w:type="gramStart"/>
      <w:r w:rsidRPr="001B5107">
        <w:rPr>
          <w:rFonts w:ascii="Times New Roman" w:hAnsi="Times New Roman" w:cs="Times New Roman"/>
          <w:i/>
          <w:sz w:val="28"/>
          <w:szCs w:val="28"/>
        </w:rPr>
        <w:t>исключая</w:t>
      </w:r>
      <w:proofErr w:type="gramEnd"/>
      <w:r w:rsidRPr="001B5107">
        <w:rPr>
          <w:rFonts w:ascii="Times New Roman" w:hAnsi="Times New Roman" w:cs="Times New Roman"/>
          <w:i/>
          <w:sz w:val="28"/>
          <w:szCs w:val="28"/>
        </w:rPr>
        <w:t xml:space="preserve"> крупногабаритный)</w:t>
      </w:r>
      <w:r w:rsidRPr="001B5107">
        <w:rPr>
          <w:rFonts w:ascii="Times New Roman" w:hAnsi="Times New Roman" w:cs="Times New Roman"/>
          <w:sz w:val="28"/>
          <w:szCs w:val="28"/>
        </w:rPr>
        <w:t>» в среднем в</w:t>
      </w:r>
      <w:r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Pr="00084D37">
        <w:rPr>
          <w:rFonts w:ascii="Times New Roman" w:hAnsi="Times New Roman" w:cs="Times New Roman"/>
          <w:b/>
          <w:sz w:val="28"/>
          <w:szCs w:val="28"/>
        </w:rPr>
        <w:t>0,575 тонн.</w:t>
      </w:r>
    </w:p>
    <w:p w:rsidR="001B5107" w:rsidRDefault="001B5107" w:rsidP="001B5107">
      <w:pPr>
        <w:tabs>
          <w:tab w:val="left" w:pos="5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B5107" w:rsidRPr="001B5107" w:rsidRDefault="001B5107" w:rsidP="001B51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107">
        <w:rPr>
          <w:rFonts w:ascii="Times New Roman" w:hAnsi="Times New Roman" w:cs="Times New Roman"/>
          <w:b/>
          <w:sz w:val="28"/>
          <w:szCs w:val="28"/>
        </w:rPr>
        <w:t>3.3.</w:t>
      </w:r>
      <w:r w:rsidRPr="001B5107">
        <w:rPr>
          <w:rFonts w:ascii="Times New Roman" w:hAnsi="Times New Roman" w:cs="Times New Roman"/>
          <w:b/>
          <w:sz w:val="28"/>
          <w:szCs w:val="28"/>
        </w:rPr>
        <w:tab/>
        <w:t xml:space="preserve">Смет с территории предприятия </w:t>
      </w:r>
      <w:proofErr w:type="gramStart"/>
      <w:r w:rsidRPr="001B5107">
        <w:rPr>
          <w:rFonts w:ascii="Times New Roman" w:hAnsi="Times New Roman" w:cs="Times New Roman"/>
          <w:b/>
          <w:sz w:val="28"/>
          <w:szCs w:val="28"/>
        </w:rPr>
        <w:t>малоопас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B5107">
        <w:rPr>
          <w:rFonts w:ascii="Times New Roman" w:hAnsi="Times New Roman" w:cs="Times New Roman"/>
          <w:b/>
          <w:sz w:val="28"/>
          <w:szCs w:val="28"/>
        </w:rPr>
        <w:t>ый</w:t>
      </w:r>
      <w:proofErr w:type="gramEnd"/>
    </w:p>
    <w:p w:rsidR="001B5107" w:rsidRDefault="001B5107" w:rsidP="001B51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107">
        <w:rPr>
          <w:rFonts w:ascii="Times New Roman" w:hAnsi="Times New Roman" w:cs="Times New Roman"/>
          <w:b/>
          <w:sz w:val="28"/>
          <w:szCs w:val="28"/>
        </w:rPr>
        <w:t>7 33 390 01 71 4</w:t>
      </w:r>
    </w:p>
    <w:p w:rsidR="001B5107" w:rsidRDefault="001B5107" w:rsidP="001B510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5107">
        <w:rPr>
          <w:rFonts w:ascii="Times New Roman" w:hAnsi="Times New Roman" w:cs="Times New Roman"/>
          <w:sz w:val="28"/>
          <w:szCs w:val="28"/>
        </w:rPr>
        <w:t>Предлагаемый норматив образования отхода в среднем в год рассчитан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107">
        <w:rPr>
          <w:rFonts w:ascii="Times New Roman" w:hAnsi="Times New Roman" w:cs="Times New Roman"/>
          <w:sz w:val="28"/>
          <w:szCs w:val="28"/>
        </w:rPr>
        <w:t>удельным отраслевым нормативам образования отходов по формуле:</w:t>
      </w:r>
    </w:p>
    <w:p w:rsidR="00157B52" w:rsidRDefault="00157B52" w:rsidP="00157B52">
      <w:pPr>
        <w:spacing w:after="0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M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S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*</m:t>
        </m:r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*</m:t>
        </m:r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-3</m:t>
            </m:r>
          </m:sup>
        </m:sSup>
      </m:oMath>
      <w:r w:rsidRPr="00157B52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 </w:t>
      </w:r>
      <w:r w:rsidRPr="00157B52">
        <w:rPr>
          <w:rFonts w:ascii="Times New Roman" w:eastAsiaTheme="minorEastAsia" w:hAnsi="Times New Roman" w:cs="Times New Roman"/>
          <w:b/>
          <w:sz w:val="28"/>
          <w:szCs w:val="28"/>
        </w:rPr>
        <w:t>, т/год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157B52">
        <w:rPr>
          <w:rFonts w:ascii="Times New Roman" w:eastAsiaTheme="minorEastAsia" w:hAnsi="Times New Roman" w:cs="Times New Roman"/>
          <w:b/>
          <w:sz w:val="28"/>
          <w:szCs w:val="28"/>
        </w:rPr>
        <w:t xml:space="preserve">[10],  </w:t>
      </w:r>
      <w:r w:rsidRPr="00157B52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157B52" w:rsidRDefault="00157B52" w:rsidP="00157B52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157B52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proofErr w:type="gramStart"/>
      <w:r w:rsidRPr="00157B52">
        <w:rPr>
          <w:rFonts w:ascii="Times New Roman" w:eastAsiaTheme="minorEastAsia" w:hAnsi="Times New Roman" w:cs="Times New Roman"/>
          <w:sz w:val="28"/>
          <w:szCs w:val="28"/>
        </w:rPr>
        <w:t>площадь</w:t>
      </w:r>
      <w:proofErr w:type="gramEnd"/>
      <w:r w:rsidRPr="00157B52">
        <w:rPr>
          <w:rFonts w:ascii="Times New Roman" w:eastAsiaTheme="minorEastAsia" w:hAnsi="Times New Roman" w:cs="Times New Roman"/>
          <w:sz w:val="28"/>
          <w:szCs w:val="28"/>
        </w:rPr>
        <w:t xml:space="preserve"> территории с твёрдым (асфальти</w:t>
      </w:r>
      <w:r>
        <w:rPr>
          <w:rFonts w:ascii="Times New Roman" w:eastAsiaTheme="minorEastAsia" w:hAnsi="Times New Roman" w:cs="Times New Roman"/>
          <w:sz w:val="28"/>
          <w:szCs w:val="28"/>
        </w:rPr>
        <w:t>рованным) покрытием, подлежащая</w:t>
      </w:r>
      <w:r w:rsidRPr="00157B52">
        <w:rPr>
          <w:rFonts w:ascii="Times New Roman" w:eastAsiaTheme="minorEastAsia" w:hAnsi="Times New Roman" w:cs="Times New Roman"/>
          <w:sz w:val="28"/>
          <w:szCs w:val="28"/>
        </w:rPr>
        <w:t xml:space="preserve"> уборке, м</w:t>
      </w:r>
      <w:r w:rsidRPr="00157B52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 w:rsidRPr="00157B52">
        <w:rPr>
          <w:rFonts w:ascii="Times New Roman" w:eastAsiaTheme="minorEastAsia" w:hAnsi="Times New Roman" w:cs="Times New Roman"/>
          <w:sz w:val="28"/>
          <w:szCs w:val="28"/>
        </w:rPr>
        <w:t>, принято по данным учреждения (</w:t>
      </w:r>
      <w:r>
        <w:rPr>
          <w:rFonts w:ascii="Times New Roman" w:eastAsiaTheme="minorEastAsia" w:hAnsi="Times New Roman" w:cs="Times New Roman"/>
          <w:sz w:val="28"/>
          <w:szCs w:val="28"/>
        </w:rPr>
        <w:t>П</w:t>
      </w:r>
      <w:r w:rsidRPr="00157B52">
        <w:rPr>
          <w:rFonts w:ascii="Times New Roman" w:eastAsiaTheme="minorEastAsia" w:hAnsi="Times New Roman" w:cs="Times New Roman"/>
          <w:sz w:val="28"/>
          <w:szCs w:val="28"/>
        </w:rPr>
        <w:t>риложение №1);</w:t>
      </w:r>
    </w:p>
    <w:p w:rsidR="00157B52" w:rsidRPr="001F66AF" w:rsidRDefault="00157B52" w:rsidP="00157B52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c</w:t>
      </w:r>
      <w:proofErr w:type="gramEnd"/>
      <w:r w:rsidRPr="00157B52">
        <w:rPr>
          <w:rFonts w:ascii="Times New Roman" w:eastAsiaTheme="minorEastAsia" w:hAnsi="Times New Roman" w:cs="Times New Roman"/>
          <w:sz w:val="28"/>
          <w:szCs w:val="28"/>
        </w:rPr>
        <w:t xml:space="preserve"> - - удельная норма образования смета с 1 м</w:t>
      </w:r>
      <w:r w:rsidRPr="00157B52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твердых покрытий, кг/м2,</w:t>
      </w:r>
      <w:r w:rsidRPr="00157B52">
        <w:rPr>
          <w:rFonts w:ascii="Times New Roman" w:eastAsiaTheme="minorEastAsia" w:hAnsi="Times New Roman" w:cs="Times New Roman"/>
          <w:sz w:val="28"/>
          <w:szCs w:val="28"/>
        </w:rPr>
        <w:t xml:space="preserve"> принимается в соответствии [15]. </w:t>
      </w:r>
    </w:p>
    <w:p w:rsidR="00157B52" w:rsidRDefault="00157B52" w:rsidP="00157B52">
      <w:pPr>
        <w:spacing w:after="0"/>
        <w:jc w:val="right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157B52">
        <w:rPr>
          <w:rFonts w:ascii="Times New Roman" w:eastAsiaTheme="minorEastAsia" w:hAnsi="Times New Roman" w:cs="Times New Roman"/>
          <w:b/>
          <w:sz w:val="28"/>
          <w:szCs w:val="28"/>
        </w:rPr>
        <w:t>Таблица 3.</w:t>
      </w:r>
      <w:r w:rsidR="00084D37">
        <w:rPr>
          <w:rFonts w:ascii="Times New Roman" w:eastAsiaTheme="minorEastAsia" w:hAnsi="Times New Roman" w:cs="Times New Roman"/>
          <w:b/>
          <w:sz w:val="28"/>
          <w:szCs w:val="28"/>
        </w:rPr>
        <w:t>3</w:t>
      </w:r>
      <w:r w:rsidRPr="00157B52">
        <w:rPr>
          <w:rFonts w:ascii="Times New Roman" w:eastAsiaTheme="minorEastAsia" w:hAnsi="Times New Roman" w:cs="Times New Roman"/>
          <w:b/>
          <w:sz w:val="28"/>
          <w:szCs w:val="28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9"/>
        <w:gridCol w:w="1542"/>
        <w:gridCol w:w="1548"/>
        <w:gridCol w:w="1665"/>
        <w:gridCol w:w="1553"/>
        <w:gridCol w:w="1564"/>
      </w:tblGrid>
      <w:tr w:rsidR="00084D37" w:rsidTr="00084D37">
        <w:tc>
          <w:tcPr>
            <w:tcW w:w="1699" w:type="dxa"/>
            <w:vMerge w:val="restart"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4D37">
              <w:rPr>
                <w:rFonts w:ascii="Times New Roman" w:eastAsiaTheme="minorEastAsia" w:hAnsi="Times New Roman" w:cs="Times New Roman"/>
                <w:sz w:val="28"/>
                <w:szCs w:val="28"/>
              </w:rPr>
              <w:t>Объект образования отхода</w:t>
            </w:r>
          </w:p>
        </w:tc>
        <w:tc>
          <w:tcPr>
            <w:tcW w:w="3090" w:type="dxa"/>
            <w:gridSpan w:val="2"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Норма накопления</w:t>
            </w:r>
          </w:p>
        </w:tc>
        <w:tc>
          <w:tcPr>
            <w:tcW w:w="1665" w:type="dxa"/>
            <w:vMerge w:val="restart"/>
          </w:tcPr>
          <w:p w:rsidR="00084D37" w:rsidRP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Площадь убираемой территории, м</w:t>
            </w: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3117" w:type="dxa"/>
            <w:gridSpan w:val="2"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4D37">
              <w:rPr>
                <w:rFonts w:ascii="Times New Roman" w:eastAsiaTheme="minorEastAsia" w:hAnsi="Times New Roman" w:cs="Times New Roman"/>
                <w:sz w:val="28"/>
                <w:szCs w:val="28"/>
              </w:rPr>
              <w:t>Норматив образования</w:t>
            </w:r>
          </w:p>
        </w:tc>
      </w:tr>
      <w:tr w:rsidR="00084D37" w:rsidTr="00084D37">
        <w:tc>
          <w:tcPr>
            <w:tcW w:w="1699" w:type="dxa"/>
            <w:vMerge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090" w:type="dxa"/>
            <w:gridSpan w:val="2"/>
          </w:tcPr>
          <w:p w:rsidR="00084D37" w:rsidRP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665" w:type="dxa"/>
            <w:vMerge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gridSpan w:val="2"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М</w:t>
            </w:r>
          </w:p>
        </w:tc>
      </w:tr>
      <w:tr w:rsidR="00084D37" w:rsidTr="00084D37">
        <w:tc>
          <w:tcPr>
            <w:tcW w:w="1699" w:type="dxa"/>
            <w:vMerge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42" w:type="dxa"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4D37">
              <w:rPr>
                <w:rFonts w:ascii="Times New Roman" w:eastAsiaTheme="minorEastAsia" w:hAnsi="Times New Roman" w:cs="Times New Roman"/>
                <w:sz w:val="28"/>
                <w:szCs w:val="28"/>
              </w:rPr>
              <w:t>т/год</w:t>
            </w:r>
          </w:p>
        </w:tc>
        <w:tc>
          <w:tcPr>
            <w:tcW w:w="1548" w:type="dxa"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4D37">
              <w:rPr>
                <w:rFonts w:ascii="Times New Roman" w:eastAsiaTheme="minorEastAsia" w:hAnsi="Times New Roman" w:cs="Times New Roman"/>
                <w:sz w:val="28"/>
                <w:szCs w:val="28"/>
              </w:rPr>
              <w:t>м3/год</w:t>
            </w:r>
          </w:p>
        </w:tc>
        <w:tc>
          <w:tcPr>
            <w:tcW w:w="1665" w:type="dxa"/>
            <w:vMerge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4D37">
              <w:rPr>
                <w:rFonts w:ascii="Times New Roman" w:eastAsiaTheme="minorEastAsia" w:hAnsi="Times New Roman" w:cs="Times New Roman"/>
                <w:sz w:val="28"/>
                <w:szCs w:val="28"/>
              </w:rPr>
              <w:t>т/год</w:t>
            </w:r>
          </w:p>
        </w:tc>
        <w:tc>
          <w:tcPr>
            <w:tcW w:w="1564" w:type="dxa"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84D37">
              <w:rPr>
                <w:rFonts w:ascii="Times New Roman" w:eastAsiaTheme="minorEastAsia" w:hAnsi="Times New Roman" w:cs="Times New Roman"/>
                <w:sz w:val="28"/>
                <w:szCs w:val="28"/>
              </w:rPr>
              <w:t>м3/год</w:t>
            </w:r>
          </w:p>
        </w:tc>
      </w:tr>
      <w:tr w:rsidR="00084D37" w:rsidTr="00084D37">
        <w:tc>
          <w:tcPr>
            <w:tcW w:w="1699" w:type="dxa"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2" w:type="dxa"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8" w:type="dxa"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65" w:type="dxa"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3" w:type="dxa"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4" w:type="dxa"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</w:tr>
      <w:tr w:rsidR="00084D37" w:rsidTr="00084D37">
        <w:tc>
          <w:tcPr>
            <w:tcW w:w="1699" w:type="dxa"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Территория с твердым покрытием</w:t>
            </w:r>
          </w:p>
        </w:tc>
        <w:tc>
          <w:tcPr>
            <w:tcW w:w="1542" w:type="dxa"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1548" w:type="dxa"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0,008</w:t>
            </w:r>
          </w:p>
        </w:tc>
        <w:tc>
          <w:tcPr>
            <w:tcW w:w="1665" w:type="dxa"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1553" w:type="dxa"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2,750</w:t>
            </w:r>
          </w:p>
        </w:tc>
        <w:tc>
          <w:tcPr>
            <w:tcW w:w="1564" w:type="dxa"/>
          </w:tcPr>
          <w:p w:rsid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4,40</w:t>
            </w:r>
          </w:p>
        </w:tc>
      </w:tr>
      <w:tr w:rsidR="00084D37" w:rsidTr="00084D37">
        <w:tc>
          <w:tcPr>
            <w:tcW w:w="6454" w:type="dxa"/>
            <w:gridSpan w:val="4"/>
          </w:tcPr>
          <w:p w:rsidR="00084D37" w:rsidRP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084D37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553" w:type="dxa"/>
          </w:tcPr>
          <w:p w:rsidR="00084D37" w:rsidRP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084D37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2,750</w:t>
            </w:r>
          </w:p>
        </w:tc>
        <w:tc>
          <w:tcPr>
            <w:tcW w:w="1564" w:type="dxa"/>
          </w:tcPr>
          <w:p w:rsidR="00084D37" w:rsidRPr="00084D37" w:rsidRDefault="00084D37" w:rsidP="00084D3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084D37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4,40</w:t>
            </w:r>
          </w:p>
        </w:tc>
      </w:tr>
    </w:tbl>
    <w:p w:rsidR="00157B52" w:rsidRPr="00157B52" w:rsidRDefault="00084D37" w:rsidP="00084D37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84D37">
        <w:rPr>
          <w:rFonts w:ascii="Times New Roman" w:eastAsiaTheme="minorEastAsia" w:hAnsi="Times New Roman" w:cs="Times New Roman"/>
          <w:sz w:val="28"/>
          <w:szCs w:val="28"/>
        </w:rPr>
        <w:t>Предлагаемый норматив образования отхода «</w:t>
      </w:r>
      <w:r w:rsidRPr="00084D37">
        <w:rPr>
          <w:rFonts w:ascii="Times New Roman" w:eastAsiaTheme="minorEastAsia" w:hAnsi="Times New Roman" w:cs="Times New Roman"/>
          <w:i/>
          <w:sz w:val="28"/>
          <w:szCs w:val="28"/>
        </w:rPr>
        <w:t>смет с территории предприятия малоопасный</w:t>
      </w:r>
      <w:r w:rsidRPr="00084D37">
        <w:rPr>
          <w:rFonts w:ascii="Times New Roman" w:eastAsiaTheme="minorEastAsia" w:hAnsi="Times New Roman" w:cs="Times New Roman"/>
          <w:sz w:val="28"/>
          <w:szCs w:val="28"/>
        </w:rPr>
        <w:t xml:space="preserve">» в среднем в год составляет </w:t>
      </w:r>
      <w:r w:rsidRPr="00084D37">
        <w:rPr>
          <w:rFonts w:ascii="Times New Roman" w:eastAsiaTheme="minorEastAsia" w:hAnsi="Times New Roman" w:cs="Times New Roman"/>
          <w:b/>
          <w:sz w:val="28"/>
          <w:szCs w:val="28"/>
        </w:rPr>
        <w:t>2,750 тонн.</w:t>
      </w:r>
    </w:p>
    <w:p w:rsidR="00157B52" w:rsidRDefault="00157B52" w:rsidP="00157B52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84D37" w:rsidRPr="00084D37" w:rsidRDefault="00084D37" w:rsidP="00084D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D37">
        <w:rPr>
          <w:rFonts w:ascii="Times New Roman" w:hAnsi="Times New Roman" w:cs="Times New Roman"/>
          <w:b/>
          <w:sz w:val="28"/>
          <w:szCs w:val="28"/>
        </w:rPr>
        <w:t>3.4.</w:t>
      </w:r>
      <w:r w:rsidRPr="00084D37">
        <w:rPr>
          <w:rFonts w:ascii="Times New Roman" w:hAnsi="Times New Roman" w:cs="Times New Roman"/>
          <w:b/>
          <w:sz w:val="28"/>
          <w:szCs w:val="28"/>
        </w:rPr>
        <w:tab/>
        <w:t>Отходы бумаги и картона от канцелярской деятельности и</w:t>
      </w:r>
    </w:p>
    <w:p w:rsidR="00084D37" w:rsidRDefault="00084D37" w:rsidP="00084D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D37">
        <w:rPr>
          <w:rFonts w:ascii="Times New Roman" w:hAnsi="Times New Roman" w:cs="Times New Roman"/>
          <w:b/>
          <w:sz w:val="28"/>
          <w:szCs w:val="28"/>
        </w:rPr>
        <w:t xml:space="preserve">делопроизводства </w:t>
      </w:r>
    </w:p>
    <w:p w:rsidR="00084D37" w:rsidRDefault="00084D37" w:rsidP="00084D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D37">
        <w:rPr>
          <w:rFonts w:ascii="Times New Roman" w:hAnsi="Times New Roman" w:cs="Times New Roman"/>
          <w:b/>
          <w:sz w:val="28"/>
          <w:szCs w:val="28"/>
        </w:rPr>
        <w:t>4 05 122 02 60 5</w:t>
      </w:r>
    </w:p>
    <w:p w:rsidR="00084D37" w:rsidRDefault="00084D37" w:rsidP="00084D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4D37">
        <w:rPr>
          <w:rFonts w:ascii="Times New Roman" w:hAnsi="Times New Roman" w:cs="Times New Roman"/>
          <w:sz w:val="28"/>
          <w:szCs w:val="28"/>
        </w:rPr>
        <w:t xml:space="preserve">Норматив образования отхода определен по удельным показателям. Расчёт производится на основании данных о количестве используемых пачек бумаги и весе бумаги (Приложение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4D37">
        <w:rPr>
          <w:rFonts w:ascii="Times New Roman" w:hAnsi="Times New Roman" w:cs="Times New Roman"/>
          <w:sz w:val="28"/>
          <w:szCs w:val="28"/>
        </w:rPr>
        <w:t>).</w:t>
      </w:r>
    </w:p>
    <w:p w:rsidR="001B5107" w:rsidRDefault="00084D37" w:rsidP="00084D37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w:lastRenderedPageBreak/>
          <m:t>М=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-3</m:t>
                </m:r>
              </m:sup>
            </m:sSup>
          </m:e>
        </m:nary>
      </m:oMath>
      <w:r w:rsidR="00157B52" w:rsidRPr="00084D37">
        <w:rPr>
          <w:rFonts w:ascii="Times New Roman" w:eastAsiaTheme="minorEastAsia" w:hAnsi="Times New Roman" w:cs="Times New Roman"/>
          <w:b/>
          <w:sz w:val="28"/>
          <w:szCs w:val="28"/>
        </w:rPr>
        <w:t xml:space="preserve">  , т/год</w:t>
      </w:r>
      <w:r w:rsidRPr="00084D37">
        <w:rPr>
          <w:rFonts w:ascii="Times New Roman" w:eastAsiaTheme="minorEastAsia" w:hAnsi="Times New Roman" w:cs="Times New Roman"/>
          <w:b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где:</w:t>
      </w:r>
    </w:p>
    <w:p w:rsidR="00084D37" w:rsidRPr="00084D37" w:rsidRDefault="00084D37" w:rsidP="00084D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4D37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084D37">
        <w:rPr>
          <w:rFonts w:ascii="Times New Roman" w:hAnsi="Times New Roman" w:cs="Times New Roman"/>
          <w:sz w:val="28"/>
          <w:szCs w:val="28"/>
        </w:rPr>
        <w:t xml:space="preserve">  - количество используемых пачек бумаги (Приложение 1);</w:t>
      </w:r>
    </w:p>
    <w:p w:rsidR="00084D37" w:rsidRDefault="00084D37" w:rsidP="00084D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4D37">
        <w:rPr>
          <w:rFonts w:ascii="Times New Roman" w:hAnsi="Times New Roman" w:cs="Times New Roman"/>
          <w:sz w:val="28"/>
          <w:szCs w:val="28"/>
        </w:rPr>
        <w:t>mi</w:t>
      </w:r>
      <w:proofErr w:type="spellEnd"/>
      <w:r w:rsidRPr="00084D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4D37">
        <w:rPr>
          <w:rFonts w:ascii="Times New Roman" w:hAnsi="Times New Roman" w:cs="Times New Roman"/>
          <w:sz w:val="28"/>
          <w:szCs w:val="28"/>
        </w:rPr>
        <w:t>вес одной единицы (Приложение №1)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4D37" w:rsidRDefault="00084D37" w:rsidP="00084D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4D3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84D37">
        <w:rPr>
          <w:rFonts w:ascii="Times New Roman" w:hAnsi="Times New Roman" w:cs="Times New Roman"/>
          <w:sz w:val="28"/>
          <w:szCs w:val="28"/>
        </w:rPr>
        <w:t xml:space="preserve"> - плотность отхода - 0,53 т/м3 [23]</w:t>
      </w:r>
    </w:p>
    <w:p w:rsidR="00084D37" w:rsidRDefault="00084D37" w:rsidP="00084D3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84D37">
        <w:rPr>
          <w:rFonts w:ascii="Times New Roman" w:hAnsi="Times New Roman" w:cs="Times New Roman"/>
          <w:b/>
          <w:sz w:val="28"/>
          <w:szCs w:val="28"/>
        </w:rPr>
        <w:t>Таблица 3.4.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65"/>
        <w:gridCol w:w="1928"/>
        <w:gridCol w:w="1379"/>
        <w:gridCol w:w="1522"/>
        <w:gridCol w:w="1044"/>
        <w:gridCol w:w="1133"/>
      </w:tblGrid>
      <w:tr w:rsidR="00084D37" w:rsidTr="004B5969">
        <w:tc>
          <w:tcPr>
            <w:tcW w:w="2565" w:type="dxa"/>
            <w:vMerge w:val="restart"/>
          </w:tcPr>
          <w:p w:rsidR="00084D37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Объект образования отхода</w:t>
            </w:r>
          </w:p>
        </w:tc>
        <w:tc>
          <w:tcPr>
            <w:tcW w:w="1928" w:type="dxa"/>
            <w:vMerge w:val="restart"/>
          </w:tcPr>
          <w:p w:rsidR="00084D37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Количество используемых пачек бумаги</w:t>
            </w:r>
          </w:p>
        </w:tc>
        <w:tc>
          <w:tcPr>
            <w:tcW w:w="1379" w:type="dxa"/>
            <w:vMerge w:val="restart"/>
          </w:tcPr>
          <w:p w:rsidR="00084D37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Вес одной единицы</w:t>
            </w:r>
          </w:p>
        </w:tc>
        <w:tc>
          <w:tcPr>
            <w:tcW w:w="1522" w:type="dxa"/>
            <w:vMerge w:val="restart"/>
          </w:tcPr>
          <w:p w:rsidR="00084D37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Плотность отхода</w:t>
            </w:r>
          </w:p>
        </w:tc>
        <w:tc>
          <w:tcPr>
            <w:tcW w:w="2177" w:type="dxa"/>
            <w:gridSpan w:val="2"/>
          </w:tcPr>
          <w:p w:rsidR="00084D37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Норматив образования отхода</w:t>
            </w:r>
          </w:p>
        </w:tc>
      </w:tr>
      <w:tr w:rsidR="00084D37" w:rsidTr="004B5969">
        <w:tc>
          <w:tcPr>
            <w:tcW w:w="2565" w:type="dxa"/>
            <w:vMerge/>
          </w:tcPr>
          <w:p w:rsidR="00084D37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vMerge/>
          </w:tcPr>
          <w:p w:rsidR="00084D37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vMerge/>
          </w:tcPr>
          <w:p w:rsidR="00084D37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22" w:type="dxa"/>
            <w:vMerge/>
          </w:tcPr>
          <w:p w:rsidR="00084D37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044" w:type="dxa"/>
          </w:tcPr>
          <w:p w:rsidR="00084D37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т/год</w:t>
            </w:r>
          </w:p>
        </w:tc>
        <w:tc>
          <w:tcPr>
            <w:tcW w:w="1133" w:type="dxa"/>
          </w:tcPr>
          <w:p w:rsidR="00084D37" w:rsidRPr="00157B52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/год</w:t>
            </w:r>
          </w:p>
        </w:tc>
      </w:tr>
      <w:tr w:rsidR="00084D37" w:rsidTr="004B5969">
        <w:tc>
          <w:tcPr>
            <w:tcW w:w="2565" w:type="dxa"/>
          </w:tcPr>
          <w:p w:rsidR="00084D37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8" w:type="dxa"/>
          </w:tcPr>
          <w:p w:rsidR="00084D37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9" w:type="dxa"/>
          </w:tcPr>
          <w:p w:rsidR="00084D37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2" w:type="dxa"/>
          </w:tcPr>
          <w:p w:rsidR="00084D37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4" w:type="dxa"/>
          </w:tcPr>
          <w:p w:rsidR="00084D37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3" w:type="dxa"/>
          </w:tcPr>
          <w:p w:rsidR="00084D37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</w:tr>
      <w:tr w:rsidR="00084D37" w:rsidTr="004B5969">
        <w:tc>
          <w:tcPr>
            <w:tcW w:w="2565" w:type="dxa"/>
          </w:tcPr>
          <w:p w:rsidR="00084D37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Административные помещения</w:t>
            </w:r>
          </w:p>
        </w:tc>
        <w:tc>
          <w:tcPr>
            <w:tcW w:w="1928" w:type="dxa"/>
          </w:tcPr>
          <w:p w:rsidR="00084D37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379" w:type="dxa"/>
          </w:tcPr>
          <w:p w:rsidR="00084D37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0,080</w:t>
            </w:r>
          </w:p>
        </w:tc>
        <w:tc>
          <w:tcPr>
            <w:tcW w:w="1522" w:type="dxa"/>
          </w:tcPr>
          <w:p w:rsidR="00084D37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0,53</w:t>
            </w:r>
          </w:p>
        </w:tc>
        <w:tc>
          <w:tcPr>
            <w:tcW w:w="1044" w:type="dxa"/>
          </w:tcPr>
          <w:p w:rsidR="00084D37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0,010</w:t>
            </w:r>
          </w:p>
        </w:tc>
        <w:tc>
          <w:tcPr>
            <w:tcW w:w="1133" w:type="dxa"/>
          </w:tcPr>
          <w:p w:rsidR="00084D37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0,019</w:t>
            </w:r>
          </w:p>
        </w:tc>
      </w:tr>
      <w:tr w:rsidR="00084D37" w:rsidTr="004B5969">
        <w:tc>
          <w:tcPr>
            <w:tcW w:w="7394" w:type="dxa"/>
            <w:gridSpan w:val="4"/>
          </w:tcPr>
          <w:p w:rsidR="00084D37" w:rsidRPr="00157B52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157B52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044" w:type="dxa"/>
          </w:tcPr>
          <w:p w:rsidR="00084D37" w:rsidRPr="00157B52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157B52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0,010</w:t>
            </w:r>
          </w:p>
        </w:tc>
        <w:tc>
          <w:tcPr>
            <w:tcW w:w="1133" w:type="dxa"/>
          </w:tcPr>
          <w:p w:rsidR="00084D37" w:rsidRPr="00157B52" w:rsidRDefault="00084D37" w:rsidP="004B5969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157B52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0,019</w:t>
            </w:r>
          </w:p>
        </w:tc>
      </w:tr>
    </w:tbl>
    <w:p w:rsidR="00084D37" w:rsidRPr="00084D37" w:rsidRDefault="00084D37" w:rsidP="00084D3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4D37">
        <w:rPr>
          <w:rFonts w:ascii="Times New Roman" w:hAnsi="Times New Roman" w:cs="Times New Roman"/>
          <w:sz w:val="28"/>
          <w:szCs w:val="28"/>
        </w:rPr>
        <w:t>Предлагаемый норматив образования отхода «</w:t>
      </w:r>
      <w:r w:rsidRPr="00084D37">
        <w:rPr>
          <w:rFonts w:ascii="Times New Roman" w:hAnsi="Times New Roman" w:cs="Times New Roman"/>
          <w:i/>
          <w:sz w:val="28"/>
          <w:szCs w:val="28"/>
        </w:rPr>
        <w:t xml:space="preserve">отходы бумаги и картона </w:t>
      </w:r>
      <w:proofErr w:type="gramStart"/>
      <w:r w:rsidRPr="00084D37">
        <w:rPr>
          <w:rFonts w:ascii="Times New Roman" w:hAnsi="Times New Roman" w:cs="Times New Roman"/>
          <w:i/>
          <w:sz w:val="28"/>
          <w:szCs w:val="28"/>
        </w:rPr>
        <w:t>от</w:t>
      </w:r>
      <w:proofErr w:type="gramEnd"/>
    </w:p>
    <w:p w:rsidR="00425DCE" w:rsidRDefault="00084D37" w:rsidP="00084D3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канцелярской деятельности и</w:t>
      </w:r>
      <w:r w:rsidRPr="00084D37">
        <w:rPr>
          <w:rFonts w:ascii="Times New Roman" w:hAnsi="Times New Roman" w:cs="Times New Roman"/>
          <w:i/>
          <w:sz w:val="28"/>
          <w:szCs w:val="28"/>
        </w:rPr>
        <w:t xml:space="preserve"> делопроизводства</w:t>
      </w:r>
      <w:r w:rsidRPr="00084D37">
        <w:rPr>
          <w:rFonts w:ascii="Times New Roman" w:hAnsi="Times New Roman" w:cs="Times New Roman"/>
          <w:sz w:val="28"/>
          <w:szCs w:val="28"/>
        </w:rPr>
        <w:t xml:space="preserve">» в год составляет </w:t>
      </w:r>
      <w:r w:rsidRPr="00084D37">
        <w:rPr>
          <w:rFonts w:ascii="Times New Roman" w:hAnsi="Times New Roman" w:cs="Times New Roman"/>
          <w:b/>
          <w:sz w:val="28"/>
          <w:szCs w:val="28"/>
        </w:rPr>
        <w:t>0,010 т</w:t>
      </w:r>
      <w:r>
        <w:rPr>
          <w:rFonts w:ascii="Times New Roman" w:hAnsi="Times New Roman" w:cs="Times New Roman"/>
          <w:b/>
          <w:sz w:val="28"/>
          <w:szCs w:val="28"/>
        </w:rPr>
        <w:t>онн.</w:t>
      </w:r>
    </w:p>
    <w:p w:rsidR="00425DCE" w:rsidRPr="005E2F4A" w:rsidRDefault="00425DCE" w:rsidP="00425D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F4A">
        <w:rPr>
          <w:rFonts w:ascii="Times New Roman" w:hAnsi="Times New Roman" w:cs="Times New Roman"/>
          <w:b/>
          <w:sz w:val="28"/>
          <w:szCs w:val="28"/>
        </w:rPr>
        <w:t>ПРЕДЛАГАЕМЫЕ НОРМАТИВЫ ОБРАЗОВАНИЯ ОТХОДОВ В СРЕДНЕМ ЗА ГОД</w:t>
      </w:r>
    </w:p>
    <w:p w:rsidR="00425DCE" w:rsidRDefault="00425DCE" w:rsidP="005E2F4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E2F4A">
        <w:rPr>
          <w:rFonts w:ascii="Times New Roman" w:hAnsi="Times New Roman" w:cs="Times New Roman"/>
          <w:b/>
          <w:sz w:val="28"/>
          <w:szCs w:val="28"/>
        </w:rPr>
        <w:t>Таблица № 3.5.</w:t>
      </w:r>
    </w:p>
    <w:tbl>
      <w:tblPr>
        <w:tblStyle w:val="a8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992"/>
        <w:gridCol w:w="709"/>
        <w:gridCol w:w="2409"/>
        <w:gridCol w:w="142"/>
        <w:gridCol w:w="1383"/>
      </w:tblGrid>
      <w:tr w:rsidR="005E2F4A" w:rsidRPr="00AD424E" w:rsidTr="00AD424E">
        <w:tc>
          <w:tcPr>
            <w:tcW w:w="568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Наименование отхода</w:t>
            </w:r>
          </w:p>
        </w:tc>
        <w:tc>
          <w:tcPr>
            <w:tcW w:w="992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Код по ФККО</w:t>
            </w:r>
          </w:p>
        </w:tc>
        <w:tc>
          <w:tcPr>
            <w:tcW w:w="709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Класс опасности</w:t>
            </w:r>
          </w:p>
        </w:tc>
        <w:tc>
          <w:tcPr>
            <w:tcW w:w="2551" w:type="dxa"/>
            <w:gridSpan w:val="2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Отходообразующий</w:t>
            </w:r>
            <w:proofErr w:type="spellEnd"/>
            <w:r w:rsidRPr="00AD424E">
              <w:rPr>
                <w:rFonts w:ascii="Times New Roman" w:hAnsi="Times New Roman" w:cs="Times New Roman"/>
                <w:sz w:val="24"/>
                <w:szCs w:val="24"/>
              </w:rPr>
              <w:t xml:space="preserve"> вид деятельности, процесс</w:t>
            </w:r>
          </w:p>
        </w:tc>
        <w:tc>
          <w:tcPr>
            <w:tcW w:w="1383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Годовой норматив образования отхода, т (</w:t>
            </w:r>
            <w:proofErr w:type="spellStart"/>
            <w:proofErr w:type="gramStart"/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AD424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2F4A" w:rsidRPr="00AD424E" w:rsidTr="00AD424E">
        <w:tc>
          <w:tcPr>
            <w:tcW w:w="568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gridSpan w:val="2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2F4A" w:rsidRPr="00AD424E" w:rsidTr="00AD424E">
        <w:tc>
          <w:tcPr>
            <w:tcW w:w="568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лампы ртутные, ртутно-кварцевые, люминесцентные, утратившие потребительские свойства</w:t>
            </w:r>
          </w:p>
        </w:tc>
        <w:tc>
          <w:tcPr>
            <w:tcW w:w="992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4 71 101 01 52 1</w:t>
            </w:r>
          </w:p>
        </w:tc>
        <w:tc>
          <w:tcPr>
            <w:tcW w:w="709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Использование по назначению с утратой потребительских свойств</w:t>
            </w:r>
          </w:p>
        </w:tc>
        <w:tc>
          <w:tcPr>
            <w:tcW w:w="1383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</w:tr>
      <w:tr w:rsidR="00AD424E" w:rsidRPr="00AD424E" w:rsidTr="00AD424E">
        <w:tc>
          <w:tcPr>
            <w:tcW w:w="3970" w:type="dxa"/>
            <w:gridSpan w:val="2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b/>
                <w:sz w:val="24"/>
                <w:szCs w:val="24"/>
              </w:rPr>
              <w:t>Всего отходов 1 класса опасности:</w:t>
            </w:r>
          </w:p>
        </w:tc>
        <w:tc>
          <w:tcPr>
            <w:tcW w:w="992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5E2F4A" w:rsidRPr="00AD424E" w:rsidRDefault="005E2F4A" w:rsidP="005E2F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b/>
                <w:sz w:val="24"/>
                <w:szCs w:val="24"/>
              </w:rPr>
              <w:t>0,006</w:t>
            </w:r>
          </w:p>
        </w:tc>
      </w:tr>
      <w:tr w:rsidR="005E2F4A" w:rsidRPr="00AD424E" w:rsidTr="00AD424E">
        <w:tc>
          <w:tcPr>
            <w:tcW w:w="568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 xml:space="preserve">мусор от </w:t>
            </w:r>
            <w:proofErr w:type="gramStart"/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офисных</w:t>
            </w:r>
            <w:proofErr w:type="gramEnd"/>
            <w:r w:rsidRPr="00AD424E">
              <w:rPr>
                <w:rFonts w:ascii="Times New Roman" w:hAnsi="Times New Roman" w:cs="Times New Roman"/>
                <w:sz w:val="24"/>
                <w:szCs w:val="24"/>
              </w:rPr>
              <w:t xml:space="preserve"> и бытовых</w:t>
            </w:r>
          </w:p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 организаций </w:t>
            </w:r>
            <w:proofErr w:type="gramStart"/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несортированный</w:t>
            </w:r>
            <w:proofErr w:type="gramEnd"/>
            <w:r w:rsidRPr="00AD424E">
              <w:rPr>
                <w:rFonts w:ascii="Times New Roman" w:hAnsi="Times New Roman" w:cs="Times New Roman"/>
                <w:sz w:val="24"/>
                <w:szCs w:val="24"/>
              </w:rPr>
              <w:t xml:space="preserve"> (исключая крупногабаритный)</w:t>
            </w:r>
          </w:p>
        </w:tc>
        <w:tc>
          <w:tcPr>
            <w:tcW w:w="992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7 33 100 01 72 4</w:t>
            </w:r>
          </w:p>
        </w:tc>
        <w:tc>
          <w:tcPr>
            <w:tcW w:w="709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gridSpan w:val="2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Чистка и уборка нежилых помещений</w:t>
            </w:r>
          </w:p>
        </w:tc>
        <w:tc>
          <w:tcPr>
            <w:tcW w:w="1383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0,575</w:t>
            </w:r>
          </w:p>
        </w:tc>
      </w:tr>
      <w:tr w:rsidR="005E2F4A" w:rsidRPr="00AD424E" w:rsidTr="00AD424E">
        <w:tc>
          <w:tcPr>
            <w:tcW w:w="568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 xml:space="preserve">смет с территории предприятия </w:t>
            </w:r>
            <w:proofErr w:type="gramStart"/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малоопасный</w:t>
            </w:r>
            <w:proofErr w:type="gramEnd"/>
          </w:p>
        </w:tc>
        <w:tc>
          <w:tcPr>
            <w:tcW w:w="992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7 33 390 01 71 4</w:t>
            </w:r>
          </w:p>
        </w:tc>
        <w:tc>
          <w:tcPr>
            <w:tcW w:w="709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gridSpan w:val="2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 предприятия</w:t>
            </w:r>
          </w:p>
        </w:tc>
        <w:tc>
          <w:tcPr>
            <w:tcW w:w="1383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2,750</w:t>
            </w:r>
          </w:p>
        </w:tc>
      </w:tr>
      <w:tr w:rsidR="005E2F4A" w:rsidRPr="00AD424E" w:rsidTr="004B5969">
        <w:tc>
          <w:tcPr>
            <w:tcW w:w="3970" w:type="dxa"/>
            <w:gridSpan w:val="2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b/>
                <w:sz w:val="24"/>
                <w:szCs w:val="24"/>
              </w:rPr>
              <w:t>Всего отходов 4 класса опасности:</w:t>
            </w:r>
          </w:p>
        </w:tc>
        <w:tc>
          <w:tcPr>
            <w:tcW w:w="5635" w:type="dxa"/>
            <w:gridSpan w:val="5"/>
          </w:tcPr>
          <w:p w:rsidR="005E2F4A" w:rsidRPr="00AD424E" w:rsidRDefault="005E2F4A" w:rsidP="005E2F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b/>
                <w:sz w:val="24"/>
                <w:szCs w:val="24"/>
              </w:rPr>
              <w:t>3,325</w:t>
            </w:r>
          </w:p>
        </w:tc>
      </w:tr>
      <w:tr w:rsidR="005E2F4A" w:rsidRPr="00AD424E" w:rsidTr="00AD424E">
        <w:tc>
          <w:tcPr>
            <w:tcW w:w="568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 xml:space="preserve">отходы бумаги и картона </w:t>
            </w:r>
            <w:proofErr w:type="gramStart"/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канцелярской деятельности и делопроизводства</w:t>
            </w:r>
          </w:p>
        </w:tc>
        <w:tc>
          <w:tcPr>
            <w:tcW w:w="992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4 05 122 02 60 5</w:t>
            </w:r>
          </w:p>
        </w:tc>
        <w:tc>
          <w:tcPr>
            <w:tcW w:w="709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Использование по назначению с утратой потребительских свойств</w:t>
            </w:r>
          </w:p>
        </w:tc>
        <w:tc>
          <w:tcPr>
            <w:tcW w:w="1525" w:type="dxa"/>
            <w:gridSpan w:val="2"/>
          </w:tcPr>
          <w:p w:rsidR="005E2F4A" w:rsidRPr="00AD424E" w:rsidRDefault="00AD424E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sz w:val="24"/>
                <w:szCs w:val="24"/>
              </w:rPr>
              <w:t>0,010</w:t>
            </w:r>
          </w:p>
        </w:tc>
      </w:tr>
      <w:tr w:rsidR="005E2F4A" w:rsidRPr="00AD424E" w:rsidTr="004B5969">
        <w:tc>
          <w:tcPr>
            <w:tcW w:w="3970" w:type="dxa"/>
            <w:gridSpan w:val="2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b/>
                <w:sz w:val="24"/>
                <w:szCs w:val="24"/>
              </w:rPr>
              <w:t>Всего отходов 5 класса опасности:</w:t>
            </w:r>
          </w:p>
        </w:tc>
        <w:tc>
          <w:tcPr>
            <w:tcW w:w="5635" w:type="dxa"/>
            <w:gridSpan w:val="5"/>
          </w:tcPr>
          <w:p w:rsidR="005E2F4A" w:rsidRPr="00AD424E" w:rsidRDefault="005E2F4A" w:rsidP="005E2F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b/>
                <w:sz w:val="24"/>
                <w:szCs w:val="24"/>
              </w:rPr>
              <w:t>0,010</w:t>
            </w:r>
          </w:p>
        </w:tc>
      </w:tr>
      <w:tr w:rsidR="005E2F4A" w:rsidRPr="00AD424E" w:rsidTr="004B5969">
        <w:tc>
          <w:tcPr>
            <w:tcW w:w="3970" w:type="dxa"/>
            <w:gridSpan w:val="2"/>
          </w:tcPr>
          <w:p w:rsidR="005E2F4A" w:rsidRPr="00AD424E" w:rsidRDefault="005E2F4A" w:rsidP="005E2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b/>
                <w:sz w:val="24"/>
                <w:szCs w:val="24"/>
              </w:rPr>
              <w:t>Всего отходов на предприятии:</w:t>
            </w:r>
          </w:p>
        </w:tc>
        <w:tc>
          <w:tcPr>
            <w:tcW w:w="5635" w:type="dxa"/>
            <w:gridSpan w:val="5"/>
          </w:tcPr>
          <w:p w:rsidR="005E2F4A" w:rsidRPr="00AD424E" w:rsidRDefault="005E2F4A" w:rsidP="005E2F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24E">
              <w:rPr>
                <w:rFonts w:ascii="Times New Roman" w:hAnsi="Times New Roman" w:cs="Times New Roman"/>
                <w:b/>
                <w:sz w:val="24"/>
                <w:szCs w:val="24"/>
              </w:rPr>
              <w:t>3,341</w:t>
            </w:r>
          </w:p>
        </w:tc>
      </w:tr>
    </w:tbl>
    <w:p w:rsidR="00DE33CC" w:rsidRDefault="00DE33CC" w:rsidP="002267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33CC" w:rsidRDefault="00DE33CC" w:rsidP="002267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6703" w:rsidRDefault="00226703" w:rsidP="002267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703">
        <w:rPr>
          <w:rFonts w:ascii="Times New Roman" w:hAnsi="Times New Roman" w:cs="Times New Roman"/>
          <w:b/>
          <w:sz w:val="28"/>
          <w:szCs w:val="28"/>
        </w:rPr>
        <w:t>4. Сведения о предлагаемом образовании отходов</w:t>
      </w:r>
    </w:p>
    <w:p w:rsidR="00A00793" w:rsidRPr="00226703" w:rsidRDefault="00A00793" w:rsidP="002267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2F4A" w:rsidRDefault="00226703" w:rsidP="0022670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6703">
        <w:rPr>
          <w:rFonts w:ascii="Times New Roman" w:hAnsi="Times New Roman" w:cs="Times New Roman"/>
          <w:sz w:val="28"/>
          <w:szCs w:val="28"/>
        </w:rPr>
        <w:t xml:space="preserve">Предлагаемое ежегодное образование отходов для Местной администрация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</w:t>
      </w:r>
      <w:r w:rsidRPr="00226703">
        <w:rPr>
          <w:rFonts w:ascii="Times New Roman" w:hAnsi="Times New Roman" w:cs="Times New Roman"/>
          <w:sz w:val="28"/>
          <w:szCs w:val="28"/>
        </w:rPr>
        <w:t>поселение представлено в таблице 4.1.</w:t>
      </w:r>
      <w:proofErr w:type="gramEnd"/>
    </w:p>
    <w:p w:rsidR="00A00793" w:rsidRDefault="00A00793" w:rsidP="00226703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26703" w:rsidRPr="00226703" w:rsidRDefault="00226703" w:rsidP="00226703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26703">
        <w:rPr>
          <w:rFonts w:ascii="Times New Roman" w:hAnsi="Times New Roman" w:cs="Times New Roman"/>
          <w:b/>
          <w:sz w:val="28"/>
          <w:szCs w:val="28"/>
        </w:rPr>
        <w:t>Таблица 4.1.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479"/>
        <w:gridCol w:w="2181"/>
        <w:gridCol w:w="850"/>
        <w:gridCol w:w="709"/>
        <w:gridCol w:w="1559"/>
        <w:gridCol w:w="1418"/>
        <w:gridCol w:w="1417"/>
        <w:gridCol w:w="958"/>
      </w:tblGrid>
      <w:tr w:rsidR="00226703" w:rsidTr="00226703">
        <w:tc>
          <w:tcPr>
            <w:tcW w:w="9571" w:type="dxa"/>
            <w:gridSpan w:val="8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703">
              <w:rPr>
                <w:rFonts w:ascii="Times New Roman" w:hAnsi="Times New Roman" w:cs="Times New Roman"/>
                <w:sz w:val="28"/>
                <w:szCs w:val="28"/>
              </w:rPr>
              <w:t>Предлагаемое ежегодное образование отходов в административно-бытовых помещениях</w:t>
            </w:r>
          </w:p>
        </w:tc>
      </w:tr>
      <w:tr w:rsidR="00226703" w:rsidTr="00A00793">
        <w:tc>
          <w:tcPr>
            <w:tcW w:w="479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81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Наименование вида отхода</w:t>
            </w:r>
          </w:p>
        </w:tc>
        <w:tc>
          <w:tcPr>
            <w:tcW w:w="850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 xml:space="preserve">отхода </w:t>
            </w:r>
            <w:proofErr w:type="gramStart"/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ФККО</w:t>
            </w:r>
          </w:p>
        </w:tc>
        <w:tc>
          <w:tcPr>
            <w:tcW w:w="709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опасности</w:t>
            </w:r>
          </w:p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отхода</w:t>
            </w:r>
          </w:p>
        </w:tc>
        <w:tc>
          <w:tcPr>
            <w:tcW w:w="1559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Наименование технологического процесса, в результате которого образуются отходы</w:t>
            </w:r>
          </w:p>
        </w:tc>
        <w:tc>
          <w:tcPr>
            <w:tcW w:w="1418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Норматив образования отходов, тонн на единицу производимой продукции (оказываемых услуг, выполняемых работ)</w:t>
            </w:r>
          </w:p>
        </w:tc>
        <w:tc>
          <w:tcPr>
            <w:tcW w:w="1417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Объем ежегодно производимой продукции (оказываемых услуг, выполняемых работ)</w:t>
            </w:r>
          </w:p>
        </w:tc>
        <w:tc>
          <w:tcPr>
            <w:tcW w:w="958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Предлагаем</w:t>
            </w:r>
          </w:p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</w:p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ежегодное образование отходов, топи в год</w:t>
            </w:r>
          </w:p>
        </w:tc>
      </w:tr>
      <w:tr w:rsidR="00226703" w:rsidTr="00A00793">
        <w:tc>
          <w:tcPr>
            <w:tcW w:w="479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1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8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703" w:rsidTr="00A00793">
        <w:tc>
          <w:tcPr>
            <w:tcW w:w="479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1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лампы ртутные, ртутно-кварцевые, люминесцентные, утратившие потребительские свойства</w:t>
            </w:r>
          </w:p>
        </w:tc>
        <w:tc>
          <w:tcPr>
            <w:tcW w:w="850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 xml:space="preserve">4 71 101 01 52 1 </w:t>
            </w:r>
          </w:p>
        </w:tc>
        <w:tc>
          <w:tcPr>
            <w:tcW w:w="709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26703" w:rsidRPr="00226703" w:rsidRDefault="001F66AF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</w:t>
            </w:r>
            <w:r w:rsidR="00226703" w:rsidRPr="00226703">
              <w:rPr>
                <w:rFonts w:ascii="Times New Roman" w:hAnsi="Times New Roman" w:cs="Times New Roman"/>
                <w:sz w:val="24"/>
                <w:szCs w:val="24"/>
              </w:rPr>
              <w:t>е по наз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начению с утратой потребительск</w:t>
            </w:r>
            <w:r w:rsidR="00226703" w:rsidRPr="00226703">
              <w:rPr>
                <w:rFonts w:ascii="Times New Roman" w:hAnsi="Times New Roman" w:cs="Times New Roman"/>
                <w:sz w:val="24"/>
                <w:szCs w:val="24"/>
              </w:rPr>
              <w:t>их свойств</w:t>
            </w:r>
          </w:p>
        </w:tc>
        <w:tc>
          <w:tcPr>
            <w:tcW w:w="1418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417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ламп 160</w:t>
            </w:r>
          </w:p>
        </w:tc>
        <w:tc>
          <w:tcPr>
            <w:tcW w:w="958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</w:tr>
      <w:tr w:rsidR="00226703" w:rsidTr="00A00793">
        <w:tc>
          <w:tcPr>
            <w:tcW w:w="479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1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 xml:space="preserve">мусор от </w:t>
            </w:r>
            <w:proofErr w:type="gramStart"/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офисных</w:t>
            </w:r>
            <w:proofErr w:type="gramEnd"/>
            <w:r w:rsidRPr="00226703">
              <w:rPr>
                <w:rFonts w:ascii="Times New Roman" w:hAnsi="Times New Roman" w:cs="Times New Roman"/>
                <w:sz w:val="24"/>
                <w:szCs w:val="24"/>
              </w:rPr>
              <w:t xml:space="preserve"> и бытовых</w:t>
            </w:r>
          </w:p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 организаций </w:t>
            </w:r>
            <w:proofErr w:type="gramStart"/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несортированный</w:t>
            </w:r>
            <w:proofErr w:type="gramEnd"/>
            <w:r w:rsidRPr="00226703">
              <w:rPr>
                <w:rFonts w:ascii="Times New Roman" w:hAnsi="Times New Roman" w:cs="Times New Roman"/>
                <w:sz w:val="24"/>
                <w:szCs w:val="24"/>
              </w:rPr>
              <w:t xml:space="preserve"> (исключая крупногабаритный)</w:t>
            </w:r>
          </w:p>
        </w:tc>
        <w:tc>
          <w:tcPr>
            <w:tcW w:w="850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7 33 100 01 72 4</w:t>
            </w:r>
          </w:p>
        </w:tc>
        <w:tc>
          <w:tcPr>
            <w:tcW w:w="709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Чистка и уборка нежилых помещений</w:t>
            </w:r>
          </w:p>
        </w:tc>
        <w:tc>
          <w:tcPr>
            <w:tcW w:w="1418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0,038325 т на сотрудника</w:t>
            </w:r>
          </w:p>
        </w:tc>
        <w:tc>
          <w:tcPr>
            <w:tcW w:w="1417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15</w:t>
            </w:r>
          </w:p>
        </w:tc>
        <w:tc>
          <w:tcPr>
            <w:tcW w:w="958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0,575</w:t>
            </w:r>
          </w:p>
        </w:tc>
      </w:tr>
      <w:tr w:rsidR="00226703" w:rsidTr="00A00793">
        <w:tc>
          <w:tcPr>
            <w:tcW w:w="479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1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 xml:space="preserve">смет с территории предприятия </w:t>
            </w:r>
            <w:proofErr w:type="gramStart"/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малоопасный</w:t>
            </w:r>
            <w:proofErr w:type="gramEnd"/>
          </w:p>
        </w:tc>
        <w:tc>
          <w:tcPr>
            <w:tcW w:w="850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7 33 390 01 71 4</w:t>
            </w:r>
          </w:p>
        </w:tc>
        <w:tc>
          <w:tcPr>
            <w:tcW w:w="709" w:type="dxa"/>
          </w:tcPr>
          <w:p w:rsidR="00226703" w:rsidRPr="00226703" w:rsidRDefault="00A0079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226703" w:rsidRPr="00226703" w:rsidRDefault="00A0079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93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 предприятия</w:t>
            </w:r>
          </w:p>
        </w:tc>
        <w:tc>
          <w:tcPr>
            <w:tcW w:w="1418" w:type="dxa"/>
          </w:tcPr>
          <w:p w:rsidR="00226703" w:rsidRPr="00A00793" w:rsidRDefault="00A0079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0,005 т на 1м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226703" w:rsidRPr="00226703" w:rsidRDefault="00A0079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убираемой территории 550</w:t>
            </w:r>
          </w:p>
        </w:tc>
        <w:tc>
          <w:tcPr>
            <w:tcW w:w="958" w:type="dxa"/>
          </w:tcPr>
          <w:p w:rsidR="00226703" w:rsidRPr="00226703" w:rsidRDefault="00A0079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2,750</w:t>
            </w:r>
          </w:p>
        </w:tc>
      </w:tr>
      <w:tr w:rsidR="00226703" w:rsidTr="00A00793">
        <w:tc>
          <w:tcPr>
            <w:tcW w:w="479" w:type="dxa"/>
          </w:tcPr>
          <w:p w:rsidR="00226703" w:rsidRPr="00226703" w:rsidRDefault="0022670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7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1" w:type="dxa"/>
          </w:tcPr>
          <w:p w:rsidR="00A00793" w:rsidRPr="00A00793" w:rsidRDefault="00A00793" w:rsidP="00A00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93">
              <w:rPr>
                <w:rFonts w:ascii="Times New Roman" w:hAnsi="Times New Roman" w:cs="Times New Roman"/>
                <w:sz w:val="24"/>
                <w:szCs w:val="24"/>
              </w:rPr>
              <w:t xml:space="preserve">отходы бумаги и картона </w:t>
            </w:r>
            <w:proofErr w:type="gramStart"/>
            <w:r w:rsidRPr="00A0079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226703" w:rsidRPr="00226703" w:rsidRDefault="00A00793" w:rsidP="00A00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93">
              <w:rPr>
                <w:rFonts w:ascii="Times New Roman" w:hAnsi="Times New Roman" w:cs="Times New Roman"/>
                <w:sz w:val="24"/>
                <w:szCs w:val="24"/>
              </w:rPr>
              <w:t>канцелярской деятельности и делопроизводства</w:t>
            </w:r>
          </w:p>
        </w:tc>
        <w:tc>
          <w:tcPr>
            <w:tcW w:w="850" w:type="dxa"/>
          </w:tcPr>
          <w:p w:rsidR="00226703" w:rsidRPr="00226703" w:rsidRDefault="00A0079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93">
              <w:rPr>
                <w:rFonts w:ascii="Times New Roman" w:hAnsi="Times New Roman" w:cs="Times New Roman"/>
                <w:sz w:val="24"/>
                <w:szCs w:val="24"/>
              </w:rPr>
              <w:t>4 05 122 02 60 5</w:t>
            </w:r>
          </w:p>
        </w:tc>
        <w:tc>
          <w:tcPr>
            <w:tcW w:w="709" w:type="dxa"/>
          </w:tcPr>
          <w:p w:rsidR="00226703" w:rsidRPr="00226703" w:rsidRDefault="00A0079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226703" w:rsidRPr="00226703" w:rsidRDefault="00A0079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93">
              <w:rPr>
                <w:rFonts w:ascii="Times New Roman" w:hAnsi="Times New Roman" w:cs="Times New Roman"/>
                <w:sz w:val="24"/>
                <w:szCs w:val="24"/>
              </w:rPr>
              <w:t>Использование по назначению с утратой потребительских свойств</w:t>
            </w:r>
          </w:p>
        </w:tc>
        <w:tc>
          <w:tcPr>
            <w:tcW w:w="1418" w:type="dxa"/>
          </w:tcPr>
          <w:p w:rsidR="00226703" w:rsidRPr="00226703" w:rsidRDefault="00A0079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одной единицы 0,080</w:t>
            </w:r>
          </w:p>
        </w:tc>
        <w:tc>
          <w:tcPr>
            <w:tcW w:w="1417" w:type="dxa"/>
          </w:tcPr>
          <w:p w:rsidR="00226703" w:rsidRPr="00226703" w:rsidRDefault="00A0079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бумаги 125</w:t>
            </w:r>
          </w:p>
        </w:tc>
        <w:tc>
          <w:tcPr>
            <w:tcW w:w="958" w:type="dxa"/>
          </w:tcPr>
          <w:p w:rsidR="00226703" w:rsidRPr="00226703" w:rsidRDefault="00A00793" w:rsidP="0022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0,010</w:t>
            </w:r>
          </w:p>
        </w:tc>
      </w:tr>
    </w:tbl>
    <w:p w:rsidR="00226703" w:rsidRDefault="00226703" w:rsidP="00226703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E7A20" w:rsidRDefault="005E7A20" w:rsidP="00A007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0793" w:rsidRDefault="00A00793" w:rsidP="00A007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793">
        <w:rPr>
          <w:rFonts w:ascii="Times New Roman" w:hAnsi="Times New Roman" w:cs="Times New Roman"/>
          <w:sz w:val="28"/>
          <w:szCs w:val="28"/>
        </w:rPr>
        <w:t>Предлагаемое суммарное ежегодное образование отходов</w:t>
      </w:r>
    </w:p>
    <w:p w:rsidR="00307404" w:rsidRPr="00A00793" w:rsidRDefault="00307404" w:rsidP="00A007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0793" w:rsidRDefault="00A00793" w:rsidP="00A00793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4.2.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80"/>
        <w:gridCol w:w="3072"/>
        <w:gridCol w:w="1134"/>
        <w:gridCol w:w="567"/>
        <w:gridCol w:w="1276"/>
        <w:gridCol w:w="2942"/>
      </w:tblGrid>
      <w:tr w:rsidR="00A00793" w:rsidTr="00A00793">
        <w:tc>
          <w:tcPr>
            <w:tcW w:w="580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072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Наименование вида отходов</w:t>
            </w:r>
          </w:p>
        </w:tc>
        <w:tc>
          <w:tcPr>
            <w:tcW w:w="1134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Код по ФККО</w:t>
            </w:r>
          </w:p>
        </w:tc>
        <w:tc>
          <w:tcPr>
            <w:tcW w:w="567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Класс опасности</w:t>
            </w:r>
          </w:p>
        </w:tc>
        <w:tc>
          <w:tcPr>
            <w:tcW w:w="1276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Предполагаемое ежегодное образование отходов, тонн в год</w:t>
            </w:r>
          </w:p>
        </w:tc>
        <w:tc>
          <w:tcPr>
            <w:tcW w:w="2942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письма о направлении хозяйствующим субъектам в Департамент </w:t>
            </w:r>
            <w:proofErr w:type="spellStart"/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Росприроднадзора</w:t>
            </w:r>
            <w:proofErr w:type="spellEnd"/>
            <w:r w:rsidRPr="00307404">
              <w:rPr>
                <w:rFonts w:ascii="Times New Roman" w:hAnsi="Times New Roman" w:cs="Times New Roman"/>
                <w:sz w:val="28"/>
                <w:szCs w:val="28"/>
              </w:rPr>
              <w:t xml:space="preserve"> по Северо-Западному Федеральному округу утвержденных паспортов опасных отходов 1-4 классов опасности</w:t>
            </w:r>
          </w:p>
        </w:tc>
      </w:tr>
      <w:tr w:rsidR="00A00793" w:rsidTr="00A00793">
        <w:tc>
          <w:tcPr>
            <w:tcW w:w="580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72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42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00793" w:rsidTr="00A00793">
        <w:tc>
          <w:tcPr>
            <w:tcW w:w="580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72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лампы ртутные, ртутно-кварцевые, люминесцентные, утратившие потребительские свойства</w:t>
            </w:r>
          </w:p>
        </w:tc>
        <w:tc>
          <w:tcPr>
            <w:tcW w:w="1134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4 71 101 01 52 1</w:t>
            </w:r>
          </w:p>
        </w:tc>
        <w:tc>
          <w:tcPr>
            <w:tcW w:w="567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</w:p>
        </w:tc>
        <w:tc>
          <w:tcPr>
            <w:tcW w:w="2942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85450">
              <w:rPr>
                <w:rFonts w:ascii="Times New Roman" w:hAnsi="Times New Roman" w:cs="Times New Roman"/>
                <w:sz w:val="28"/>
                <w:szCs w:val="28"/>
              </w:rPr>
              <w:t xml:space="preserve"> 565 от 20.08.2018</w:t>
            </w:r>
          </w:p>
        </w:tc>
      </w:tr>
      <w:tr w:rsidR="00A00793" w:rsidTr="00A00793">
        <w:tc>
          <w:tcPr>
            <w:tcW w:w="580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72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 xml:space="preserve">мусор от </w:t>
            </w:r>
            <w:proofErr w:type="gramStart"/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офисных</w:t>
            </w:r>
            <w:proofErr w:type="gramEnd"/>
            <w:r w:rsidRPr="00307404">
              <w:rPr>
                <w:rFonts w:ascii="Times New Roman" w:hAnsi="Times New Roman" w:cs="Times New Roman"/>
                <w:sz w:val="28"/>
                <w:szCs w:val="28"/>
              </w:rPr>
              <w:t xml:space="preserve"> и бытовых</w:t>
            </w:r>
          </w:p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 xml:space="preserve">помещений организаций </w:t>
            </w:r>
            <w:proofErr w:type="gramStart"/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несортированный</w:t>
            </w:r>
            <w:proofErr w:type="gramEnd"/>
            <w:r w:rsidRPr="00307404">
              <w:rPr>
                <w:rFonts w:ascii="Times New Roman" w:hAnsi="Times New Roman" w:cs="Times New Roman"/>
                <w:sz w:val="28"/>
                <w:szCs w:val="28"/>
              </w:rPr>
              <w:t xml:space="preserve"> (исключая крупногабаритный)</w:t>
            </w:r>
          </w:p>
        </w:tc>
        <w:tc>
          <w:tcPr>
            <w:tcW w:w="1134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7 33 100 01 72 4</w:t>
            </w:r>
          </w:p>
        </w:tc>
        <w:tc>
          <w:tcPr>
            <w:tcW w:w="567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0,575</w:t>
            </w:r>
          </w:p>
        </w:tc>
        <w:tc>
          <w:tcPr>
            <w:tcW w:w="2942" w:type="dxa"/>
          </w:tcPr>
          <w:p w:rsidR="00A00793" w:rsidRPr="00307404" w:rsidRDefault="00585450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450">
              <w:rPr>
                <w:rFonts w:ascii="Times New Roman" w:hAnsi="Times New Roman" w:cs="Times New Roman"/>
                <w:sz w:val="28"/>
                <w:szCs w:val="28"/>
              </w:rPr>
              <w:t>№ 565 от 20.08.2018</w:t>
            </w:r>
          </w:p>
        </w:tc>
      </w:tr>
      <w:tr w:rsidR="00A00793" w:rsidTr="00A00793">
        <w:tc>
          <w:tcPr>
            <w:tcW w:w="580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72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 xml:space="preserve">смет с территории предприятия </w:t>
            </w:r>
            <w:proofErr w:type="gramStart"/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малоопасный</w:t>
            </w:r>
            <w:proofErr w:type="gramEnd"/>
          </w:p>
        </w:tc>
        <w:tc>
          <w:tcPr>
            <w:tcW w:w="1134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7 33 390 01 71 4</w:t>
            </w:r>
          </w:p>
        </w:tc>
        <w:tc>
          <w:tcPr>
            <w:tcW w:w="567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2,750</w:t>
            </w:r>
          </w:p>
        </w:tc>
        <w:tc>
          <w:tcPr>
            <w:tcW w:w="2942" w:type="dxa"/>
          </w:tcPr>
          <w:p w:rsidR="00A00793" w:rsidRPr="00307404" w:rsidRDefault="00585450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450">
              <w:rPr>
                <w:rFonts w:ascii="Times New Roman" w:hAnsi="Times New Roman" w:cs="Times New Roman"/>
                <w:sz w:val="28"/>
                <w:szCs w:val="28"/>
              </w:rPr>
              <w:t>№ 565 от 20.08.2018</w:t>
            </w:r>
          </w:p>
        </w:tc>
      </w:tr>
      <w:tr w:rsidR="00A00793" w:rsidTr="00A00793">
        <w:tc>
          <w:tcPr>
            <w:tcW w:w="580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72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 xml:space="preserve">отходы бумаги и картона </w:t>
            </w:r>
            <w:proofErr w:type="gramStart"/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канцелярской деятельности и делопроизводства</w:t>
            </w:r>
          </w:p>
        </w:tc>
        <w:tc>
          <w:tcPr>
            <w:tcW w:w="1134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4 05 122 02 60 5</w:t>
            </w:r>
          </w:p>
        </w:tc>
        <w:tc>
          <w:tcPr>
            <w:tcW w:w="567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404">
              <w:rPr>
                <w:rFonts w:ascii="Times New Roman" w:hAnsi="Times New Roman" w:cs="Times New Roman"/>
                <w:sz w:val="28"/>
                <w:szCs w:val="28"/>
              </w:rPr>
              <w:t>0,010</w:t>
            </w:r>
          </w:p>
        </w:tc>
        <w:tc>
          <w:tcPr>
            <w:tcW w:w="2942" w:type="dxa"/>
          </w:tcPr>
          <w:p w:rsidR="00A00793" w:rsidRPr="00307404" w:rsidRDefault="00A00793" w:rsidP="00A00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0793" w:rsidRDefault="00A00793" w:rsidP="00A00793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7404" w:rsidRDefault="00307404" w:rsidP="00A00793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7404" w:rsidRDefault="00307404" w:rsidP="00A00793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7404" w:rsidRDefault="00307404" w:rsidP="00A00793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7404" w:rsidRDefault="00307404" w:rsidP="00A00793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E7A20" w:rsidRDefault="005E7A20" w:rsidP="00A00793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7404" w:rsidRDefault="00307404" w:rsidP="003074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Сведения о местах накопления отходов</w:t>
      </w:r>
    </w:p>
    <w:p w:rsidR="00307404" w:rsidRDefault="00307404" w:rsidP="003074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Отходы, образованные при осуществлении деятельности Местной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поселение, передаются лицензированному предприятию для их дальнейшего размещения, обезвреживания или дальнейшей утилизации.</w:t>
      </w:r>
    </w:p>
    <w:p w:rsidR="00307404" w:rsidRPr="00307404" w:rsidRDefault="00307404" w:rsidP="003074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Местной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 организованно одно место для временного накопления отходов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класса опасности (МВНО №1), откуда они передаются для размещения на специализированное предприятие. </w:t>
      </w:r>
      <w:r w:rsidRPr="00307404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07404">
        <w:rPr>
          <w:rFonts w:ascii="Times New Roman" w:hAnsi="Times New Roman" w:cs="Times New Roman"/>
          <w:sz w:val="28"/>
          <w:szCs w:val="28"/>
        </w:rPr>
        <w:t xml:space="preserve">оды накапливаются в </w:t>
      </w:r>
      <w:r>
        <w:rPr>
          <w:rFonts w:ascii="Times New Roman" w:hAnsi="Times New Roman" w:cs="Times New Roman"/>
          <w:sz w:val="28"/>
          <w:szCs w:val="28"/>
        </w:rPr>
        <w:t>металлический</w:t>
      </w:r>
      <w:r w:rsidRPr="00307404">
        <w:rPr>
          <w:rFonts w:ascii="Times New Roman" w:hAnsi="Times New Roman" w:cs="Times New Roman"/>
          <w:sz w:val="28"/>
          <w:szCs w:val="28"/>
        </w:rPr>
        <w:t xml:space="preserve"> контейнер V</w:t>
      </w:r>
      <w:r>
        <w:rPr>
          <w:rFonts w:ascii="Times New Roman" w:hAnsi="Times New Roman" w:cs="Times New Roman"/>
          <w:sz w:val="28"/>
          <w:szCs w:val="28"/>
        </w:rPr>
        <w:t>=0,75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), р</w:t>
      </w:r>
      <w:r w:rsidRPr="00307404">
        <w:rPr>
          <w:rFonts w:ascii="Times New Roman" w:hAnsi="Times New Roman" w:cs="Times New Roman"/>
          <w:sz w:val="28"/>
          <w:szCs w:val="28"/>
        </w:rPr>
        <w:t xml:space="preserve">асположенный на </w:t>
      </w:r>
      <w:r>
        <w:rPr>
          <w:rFonts w:ascii="Times New Roman" w:hAnsi="Times New Roman" w:cs="Times New Roman"/>
          <w:sz w:val="28"/>
          <w:szCs w:val="28"/>
        </w:rPr>
        <w:t>асфальтированной</w:t>
      </w:r>
      <w:r w:rsidRPr="00307404">
        <w:rPr>
          <w:rFonts w:ascii="Times New Roman" w:hAnsi="Times New Roman" w:cs="Times New Roman"/>
          <w:sz w:val="28"/>
          <w:szCs w:val="28"/>
        </w:rPr>
        <w:t xml:space="preserve"> площадке, общей площадью 5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07404">
        <w:rPr>
          <w:rFonts w:ascii="Times New Roman" w:hAnsi="Times New Roman" w:cs="Times New Roman"/>
          <w:sz w:val="28"/>
          <w:szCs w:val="28"/>
        </w:rPr>
        <w:t xml:space="preserve">Вывоз отходов осуществляется лицензированным </w:t>
      </w:r>
      <w:r>
        <w:rPr>
          <w:rFonts w:ascii="Times New Roman" w:hAnsi="Times New Roman" w:cs="Times New Roman"/>
          <w:sz w:val="28"/>
          <w:szCs w:val="28"/>
        </w:rPr>
        <w:t xml:space="preserve">предприятием </w:t>
      </w:r>
      <w:r w:rsidR="005E7A20">
        <w:rPr>
          <w:rFonts w:ascii="Times New Roman" w:hAnsi="Times New Roman" w:cs="Times New Roman"/>
          <w:sz w:val="28"/>
          <w:szCs w:val="28"/>
        </w:rPr>
        <w:t>по разовым договорам по мере накопления.</w:t>
      </w:r>
      <w:r w:rsidR="005E7A20" w:rsidRPr="005E7A20">
        <w:rPr>
          <w:rFonts w:ascii="Times New Roman" w:hAnsi="Times New Roman" w:cs="Times New Roman"/>
          <w:sz w:val="28"/>
          <w:szCs w:val="28"/>
        </w:rPr>
        <w:t xml:space="preserve"> </w:t>
      </w:r>
      <w:r w:rsidRPr="00307404">
        <w:rPr>
          <w:rFonts w:ascii="Times New Roman" w:hAnsi="Times New Roman" w:cs="Times New Roman"/>
          <w:sz w:val="28"/>
          <w:szCs w:val="28"/>
        </w:rPr>
        <w:t>В помещении учреждения организовано одно место для сбора и накопления отхода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404">
        <w:rPr>
          <w:rFonts w:ascii="Times New Roman" w:hAnsi="Times New Roman" w:cs="Times New Roman"/>
          <w:sz w:val="28"/>
          <w:szCs w:val="28"/>
        </w:rPr>
        <w:t xml:space="preserve">класса опасности (МВНО </w:t>
      </w:r>
      <w:r>
        <w:rPr>
          <w:rFonts w:ascii="Times New Roman" w:hAnsi="Times New Roman" w:cs="Times New Roman"/>
          <w:sz w:val="28"/>
          <w:szCs w:val="28"/>
        </w:rPr>
        <w:t>№2</w:t>
      </w:r>
      <w:r w:rsidRPr="00307404">
        <w:rPr>
          <w:rFonts w:ascii="Times New Roman" w:hAnsi="Times New Roman" w:cs="Times New Roman"/>
          <w:sz w:val="28"/>
          <w:szCs w:val="28"/>
        </w:rPr>
        <w:t xml:space="preserve">), который складируется </w:t>
      </w:r>
      <w:r>
        <w:rPr>
          <w:rFonts w:ascii="Times New Roman" w:hAnsi="Times New Roman" w:cs="Times New Roman"/>
          <w:sz w:val="28"/>
          <w:szCs w:val="28"/>
        </w:rPr>
        <w:t>в картонных коробках – упаковке за</w:t>
      </w:r>
      <w:r w:rsidRPr="00307404">
        <w:rPr>
          <w:rFonts w:ascii="Times New Roman" w:hAnsi="Times New Roman" w:cs="Times New Roman"/>
          <w:sz w:val="28"/>
          <w:szCs w:val="28"/>
        </w:rPr>
        <w:t>вода-изготовителя в металлическом контейнере V = 0,5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, установленном в закрытом</w:t>
      </w:r>
      <w:r w:rsidRPr="003074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307404">
        <w:rPr>
          <w:rFonts w:ascii="Times New Roman" w:hAnsi="Times New Roman" w:cs="Times New Roman"/>
          <w:sz w:val="28"/>
          <w:szCs w:val="28"/>
        </w:rPr>
        <w:t>мещении. По мере накопления экономически целе</w:t>
      </w:r>
      <w:r>
        <w:rPr>
          <w:rFonts w:ascii="Times New Roman" w:hAnsi="Times New Roman" w:cs="Times New Roman"/>
          <w:sz w:val="28"/>
          <w:szCs w:val="28"/>
        </w:rPr>
        <w:t xml:space="preserve">сообразного объема транспортной партии </w:t>
      </w:r>
      <w:r w:rsidRPr="00307404">
        <w:rPr>
          <w:rFonts w:ascii="Times New Roman" w:hAnsi="Times New Roman" w:cs="Times New Roman"/>
          <w:sz w:val="28"/>
          <w:szCs w:val="28"/>
        </w:rPr>
        <w:t>отхода I класса опасности осущес</w:t>
      </w:r>
      <w:r>
        <w:rPr>
          <w:rFonts w:ascii="Times New Roman" w:hAnsi="Times New Roman" w:cs="Times New Roman"/>
          <w:sz w:val="28"/>
          <w:szCs w:val="28"/>
        </w:rPr>
        <w:t xml:space="preserve">твляется вывоз и обезвреживание </w:t>
      </w:r>
      <w:r w:rsidRPr="00307404">
        <w:rPr>
          <w:rFonts w:ascii="Times New Roman" w:hAnsi="Times New Roman" w:cs="Times New Roman"/>
          <w:sz w:val="28"/>
          <w:szCs w:val="28"/>
        </w:rPr>
        <w:t>лицензированным предприятием по разовому договору.</w:t>
      </w:r>
    </w:p>
    <w:p w:rsidR="00307404" w:rsidRPr="00307404" w:rsidRDefault="00307404" w:rsidP="00BC66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404">
        <w:rPr>
          <w:rFonts w:ascii="Times New Roman" w:hAnsi="Times New Roman" w:cs="Times New Roman"/>
          <w:sz w:val="28"/>
          <w:szCs w:val="28"/>
        </w:rPr>
        <w:t>В помещении учреждения организовано одно место для сбора и накопления отхода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07404">
        <w:rPr>
          <w:rFonts w:ascii="Times New Roman" w:hAnsi="Times New Roman" w:cs="Times New Roman"/>
          <w:sz w:val="28"/>
          <w:szCs w:val="28"/>
        </w:rPr>
        <w:t xml:space="preserve"> класса опасности (МВНО №3), который накапливается навал</w:t>
      </w:r>
      <w:r w:rsidR="00BC667D">
        <w:rPr>
          <w:rFonts w:ascii="Times New Roman" w:hAnsi="Times New Roman" w:cs="Times New Roman"/>
          <w:sz w:val="28"/>
          <w:szCs w:val="28"/>
        </w:rPr>
        <w:t>ом в закрытом помещении.</w:t>
      </w:r>
      <w:r w:rsidR="00BC667D" w:rsidRPr="00BC667D">
        <w:rPr>
          <w:rFonts w:ascii="Times New Roman" w:hAnsi="Times New Roman" w:cs="Times New Roman"/>
          <w:sz w:val="28"/>
          <w:szCs w:val="28"/>
        </w:rPr>
        <w:t xml:space="preserve"> </w:t>
      </w:r>
      <w:r w:rsidR="00BC667D">
        <w:rPr>
          <w:rFonts w:ascii="Times New Roman" w:hAnsi="Times New Roman" w:cs="Times New Roman"/>
          <w:sz w:val="28"/>
          <w:szCs w:val="28"/>
        </w:rPr>
        <w:t>По</w:t>
      </w:r>
      <w:r w:rsidRPr="00307404">
        <w:rPr>
          <w:rFonts w:ascii="Times New Roman" w:hAnsi="Times New Roman" w:cs="Times New Roman"/>
          <w:sz w:val="28"/>
          <w:szCs w:val="28"/>
        </w:rPr>
        <w:t xml:space="preserve"> мере накопления экономически целесообразного об</w:t>
      </w:r>
      <w:r w:rsidR="00BC667D">
        <w:rPr>
          <w:rFonts w:ascii="Times New Roman" w:hAnsi="Times New Roman" w:cs="Times New Roman"/>
          <w:sz w:val="28"/>
          <w:szCs w:val="28"/>
        </w:rPr>
        <w:t xml:space="preserve">ъема транспортной партии отхода осуществляется </w:t>
      </w:r>
      <w:r w:rsidRPr="00307404">
        <w:rPr>
          <w:rFonts w:ascii="Times New Roman" w:hAnsi="Times New Roman" w:cs="Times New Roman"/>
          <w:sz w:val="28"/>
          <w:szCs w:val="28"/>
        </w:rPr>
        <w:t>его вывоз с целью дальнейшей утилиза</w:t>
      </w:r>
      <w:r w:rsidR="00BC667D">
        <w:rPr>
          <w:rFonts w:ascii="Times New Roman" w:hAnsi="Times New Roman" w:cs="Times New Roman"/>
          <w:sz w:val="28"/>
          <w:szCs w:val="28"/>
        </w:rPr>
        <w:t xml:space="preserve">ции на стороннем предприятии по разовому </w:t>
      </w:r>
      <w:r w:rsidRPr="00307404">
        <w:rPr>
          <w:rFonts w:ascii="Times New Roman" w:hAnsi="Times New Roman" w:cs="Times New Roman"/>
          <w:sz w:val="28"/>
          <w:szCs w:val="28"/>
        </w:rPr>
        <w:t>договору.</w:t>
      </w:r>
    </w:p>
    <w:p w:rsidR="00307404" w:rsidRDefault="00307404" w:rsidP="00BC66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404">
        <w:rPr>
          <w:rFonts w:ascii="Times New Roman" w:hAnsi="Times New Roman" w:cs="Times New Roman"/>
          <w:sz w:val="28"/>
          <w:szCs w:val="28"/>
        </w:rPr>
        <w:t>Характеристики объектов накопления отходов сроком</w:t>
      </w:r>
      <w:r w:rsidR="00BC667D">
        <w:rPr>
          <w:rFonts w:ascii="Times New Roman" w:hAnsi="Times New Roman" w:cs="Times New Roman"/>
          <w:sz w:val="28"/>
          <w:szCs w:val="28"/>
        </w:rPr>
        <w:t xml:space="preserve"> до</w:t>
      </w:r>
      <w:r w:rsidRPr="00307404">
        <w:rPr>
          <w:rFonts w:ascii="Times New Roman" w:hAnsi="Times New Roman" w:cs="Times New Roman"/>
          <w:sz w:val="28"/>
          <w:szCs w:val="28"/>
        </w:rPr>
        <w:t xml:space="preserve"> 11 месяцев и обоснование</w:t>
      </w:r>
      <w:r w:rsidR="00BC667D">
        <w:rPr>
          <w:rFonts w:ascii="Times New Roman" w:hAnsi="Times New Roman" w:cs="Times New Roman"/>
          <w:sz w:val="28"/>
          <w:szCs w:val="28"/>
        </w:rPr>
        <w:t xml:space="preserve"> предельного </w:t>
      </w:r>
      <w:r w:rsidRPr="00307404">
        <w:rPr>
          <w:rFonts w:ascii="Times New Roman" w:hAnsi="Times New Roman" w:cs="Times New Roman"/>
          <w:sz w:val="28"/>
          <w:szCs w:val="28"/>
        </w:rPr>
        <w:t>количества накопления отходов Мест</w:t>
      </w:r>
      <w:r w:rsidR="00BC667D">
        <w:rPr>
          <w:rFonts w:ascii="Times New Roman" w:hAnsi="Times New Roman" w:cs="Times New Roman"/>
          <w:sz w:val="28"/>
          <w:szCs w:val="28"/>
        </w:rPr>
        <w:t xml:space="preserve">ной администрация муниципального образования </w:t>
      </w:r>
      <w:proofErr w:type="spellStart"/>
      <w:r w:rsidR="00BC667D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BC667D">
        <w:rPr>
          <w:rFonts w:ascii="Times New Roman" w:hAnsi="Times New Roman" w:cs="Times New Roman"/>
          <w:sz w:val="28"/>
          <w:szCs w:val="28"/>
        </w:rPr>
        <w:t xml:space="preserve"> городское </w:t>
      </w:r>
      <w:r w:rsidRPr="00307404">
        <w:rPr>
          <w:rFonts w:ascii="Times New Roman" w:hAnsi="Times New Roman" w:cs="Times New Roman"/>
          <w:sz w:val="28"/>
          <w:szCs w:val="28"/>
        </w:rPr>
        <w:t>поселение представлены в таблицах 5.1.-5.3.</w:t>
      </w:r>
    </w:p>
    <w:p w:rsidR="00BC667D" w:rsidRDefault="00BC667D" w:rsidP="00BC667D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C667D" w:rsidRDefault="00BC667D" w:rsidP="00BC667D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C667D" w:rsidRDefault="00BC667D" w:rsidP="00BC667D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C667D" w:rsidRDefault="00BC667D" w:rsidP="00BC667D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C667D" w:rsidRDefault="00BC667D" w:rsidP="00BC667D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E7A20" w:rsidRDefault="005E7A20" w:rsidP="00BC667D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E7A20" w:rsidRDefault="005E7A20" w:rsidP="00BC667D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E33CC" w:rsidRDefault="00DE33CC" w:rsidP="00BC667D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C667D" w:rsidRDefault="00BC667D" w:rsidP="00BC667D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C667D" w:rsidRDefault="00BC667D" w:rsidP="00BC667D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C667D" w:rsidRDefault="00BC667D" w:rsidP="00BC667D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C667D">
        <w:rPr>
          <w:rFonts w:ascii="Times New Roman" w:hAnsi="Times New Roman" w:cs="Times New Roman"/>
          <w:b/>
          <w:sz w:val="28"/>
          <w:szCs w:val="28"/>
        </w:rPr>
        <w:t>Таблица 5.1.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085"/>
        <w:gridCol w:w="1843"/>
        <w:gridCol w:w="2280"/>
        <w:gridCol w:w="2363"/>
      </w:tblGrid>
      <w:tr w:rsidR="00BC667D" w:rsidTr="004B5969">
        <w:tc>
          <w:tcPr>
            <w:tcW w:w="9571" w:type="dxa"/>
            <w:gridSpan w:val="4"/>
          </w:tcPr>
          <w:p w:rsidR="00BC667D" w:rsidRPr="004B5969" w:rsidRDefault="00BC667D" w:rsidP="00BC66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sz w:val="28"/>
                <w:szCs w:val="28"/>
              </w:rPr>
              <w:t>Характеристика места накопления отходов № 1</w:t>
            </w:r>
          </w:p>
        </w:tc>
      </w:tr>
      <w:tr w:rsidR="00BC667D" w:rsidTr="00A00C29">
        <w:tc>
          <w:tcPr>
            <w:tcW w:w="3085" w:type="dxa"/>
          </w:tcPr>
          <w:p w:rsidR="00BC667D" w:rsidRPr="004B5969" w:rsidRDefault="00BC667D" w:rsidP="00BC66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sz w:val="28"/>
                <w:szCs w:val="28"/>
              </w:rPr>
              <w:t>Наименование видов отходов, предназначенных для формирования партии</w:t>
            </w:r>
          </w:p>
        </w:tc>
        <w:tc>
          <w:tcPr>
            <w:tcW w:w="1843" w:type="dxa"/>
          </w:tcPr>
          <w:p w:rsidR="00BC667D" w:rsidRPr="004B5969" w:rsidRDefault="00BC667D" w:rsidP="00BC66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sz w:val="28"/>
                <w:szCs w:val="28"/>
              </w:rPr>
              <w:t>Код по ФККО</w:t>
            </w:r>
          </w:p>
        </w:tc>
        <w:tc>
          <w:tcPr>
            <w:tcW w:w="2280" w:type="dxa"/>
          </w:tcPr>
          <w:p w:rsidR="00BC667D" w:rsidRPr="004B5969" w:rsidRDefault="00BC667D" w:rsidP="00BC66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sz w:val="28"/>
                <w:szCs w:val="28"/>
              </w:rPr>
              <w:t>Предельное количество накопления (вес партии) отходов, тонн</w:t>
            </w:r>
          </w:p>
        </w:tc>
        <w:tc>
          <w:tcPr>
            <w:tcW w:w="2363" w:type="dxa"/>
          </w:tcPr>
          <w:p w:rsidR="00BC667D" w:rsidRPr="004B5969" w:rsidRDefault="00BC667D" w:rsidP="00BC66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sz w:val="28"/>
                <w:szCs w:val="28"/>
              </w:rPr>
              <w:t>Предлагаемый норматив образования отхода тонн в год</w:t>
            </w:r>
          </w:p>
        </w:tc>
      </w:tr>
      <w:tr w:rsidR="00BC667D" w:rsidTr="00A00C29">
        <w:tc>
          <w:tcPr>
            <w:tcW w:w="3085" w:type="dxa"/>
          </w:tcPr>
          <w:p w:rsidR="00BC667D" w:rsidRPr="004B5969" w:rsidRDefault="00BC667D" w:rsidP="00BC66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C667D" w:rsidRPr="004B5969" w:rsidRDefault="00BC667D" w:rsidP="00BC66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280" w:type="dxa"/>
          </w:tcPr>
          <w:p w:rsidR="00BC667D" w:rsidRPr="004B5969" w:rsidRDefault="00BC667D" w:rsidP="00BC66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63" w:type="dxa"/>
          </w:tcPr>
          <w:p w:rsidR="00BC667D" w:rsidRPr="004B5969" w:rsidRDefault="00BC667D" w:rsidP="00BC66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C667D" w:rsidTr="00A00C29">
        <w:tc>
          <w:tcPr>
            <w:tcW w:w="3085" w:type="dxa"/>
          </w:tcPr>
          <w:p w:rsidR="00BC667D" w:rsidRPr="00A00C29" w:rsidRDefault="00BC667D" w:rsidP="00BC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 xml:space="preserve">мусор от </w:t>
            </w:r>
            <w:proofErr w:type="gramStart"/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офисных</w:t>
            </w:r>
            <w:proofErr w:type="gramEnd"/>
            <w:r w:rsidRPr="00A00C29">
              <w:rPr>
                <w:rFonts w:ascii="Times New Roman" w:hAnsi="Times New Roman" w:cs="Times New Roman"/>
                <w:sz w:val="24"/>
                <w:szCs w:val="24"/>
              </w:rPr>
              <w:t xml:space="preserve"> и бытовых</w:t>
            </w:r>
          </w:p>
          <w:p w:rsidR="00BC667D" w:rsidRPr="00A00C29" w:rsidRDefault="00BC667D" w:rsidP="00BC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 организаций </w:t>
            </w:r>
            <w:proofErr w:type="gramStart"/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несортированный</w:t>
            </w:r>
            <w:proofErr w:type="gramEnd"/>
            <w:r w:rsidRPr="00A00C29">
              <w:rPr>
                <w:rFonts w:ascii="Times New Roman" w:hAnsi="Times New Roman" w:cs="Times New Roman"/>
                <w:sz w:val="24"/>
                <w:szCs w:val="24"/>
              </w:rPr>
              <w:t xml:space="preserve"> (исключая крупногабаритный)</w:t>
            </w:r>
          </w:p>
        </w:tc>
        <w:tc>
          <w:tcPr>
            <w:tcW w:w="1843" w:type="dxa"/>
          </w:tcPr>
          <w:p w:rsidR="00BC667D" w:rsidRPr="00A00C29" w:rsidRDefault="00BC667D" w:rsidP="00BC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7 33 100 01 72 4</w:t>
            </w:r>
          </w:p>
        </w:tc>
        <w:tc>
          <w:tcPr>
            <w:tcW w:w="2280" w:type="dxa"/>
          </w:tcPr>
          <w:p w:rsidR="00BC667D" w:rsidRPr="00A00C29" w:rsidRDefault="00BC667D" w:rsidP="00BC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  <w:tc>
          <w:tcPr>
            <w:tcW w:w="2363" w:type="dxa"/>
          </w:tcPr>
          <w:p w:rsidR="00BC667D" w:rsidRPr="00A00C29" w:rsidRDefault="00BC667D" w:rsidP="00BC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0,575</w:t>
            </w:r>
          </w:p>
        </w:tc>
      </w:tr>
      <w:tr w:rsidR="00BC667D" w:rsidTr="00A00C29">
        <w:tc>
          <w:tcPr>
            <w:tcW w:w="3085" w:type="dxa"/>
          </w:tcPr>
          <w:p w:rsidR="00BC667D" w:rsidRPr="00A00C29" w:rsidRDefault="00BC667D" w:rsidP="00BC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 xml:space="preserve">смет с территории предприятия </w:t>
            </w:r>
            <w:proofErr w:type="gramStart"/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малоопасный</w:t>
            </w:r>
            <w:proofErr w:type="gramEnd"/>
          </w:p>
        </w:tc>
        <w:tc>
          <w:tcPr>
            <w:tcW w:w="1843" w:type="dxa"/>
          </w:tcPr>
          <w:p w:rsidR="00BC667D" w:rsidRPr="00A00C29" w:rsidRDefault="00BC667D" w:rsidP="00BC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7 33 390 01 71 4</w:t>
            </w:r>
          </w:p>
        </w:tc>
        <w:tc>
          <w:tcPr>
            <w:tcW w:w="2280" w:type="dxa"/>
          </w:tcPr>
          <w:p w:rsidR="00BC667D" w:rsidRPr="00A00C29" w:rsidRDefault="00BC667D" w:rsidP="00BC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2363" w:type="dxa"/>
          </w:tcPr>
          <w:p w:rsidR="00BC667D" w:rsidRPr="00A00C29" w:rsidRDefault="00BC667D" w:rsidP="00BC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2,750</w:t>
            </w:r>
          </w:p>
        </w:tc>
      </w:tr>
      <w:tr w:rsidR="00BC667D" w:rsidTr="00A00C29">
        <w:tc>
          <w:tcPr>
            <w:tcW w:w="4928" w:type="dxa"/>
            <w:gridSpan w:val="2"/>
          </w:tcPr>
          <w:p w:rsidR="00BC667D" w:rsidRPr="00A00C29" w:rsidRDefault="00BC667D" w:rsidP="00BC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Цель накопления</w:t>
            </w:r>
          </w:p>
        </w:tc>
        <w:tc>
          <w:tcPr>
            <w:tcW w:w="4643" w:type="dxa"/>
            <w:gridSpan w:val="2"/>
          </w:tcPr>
          <w:p w:rsidR="00BC667D" w:rsidRPr="00A00C29" w:rsidRDefault="00BC667D" w:rsidP="005E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 w:rsidR="00A00C29">
              <w:rPr>
                <w:rFonts w:ascii="Times New Roman" w:hAnsi="Times New Roman" w:cs="Times New Roman"/>
                <w:sz w:val="24"/>
                <w:szCs w:val="24"/>
              </w:rPr>
              <w:t xml:space="preserve">редача отходов </w:t>
            </w:r>
            <w:r w:rsidR="005E7A20">
              <w:rPr>
                <w:rFonts w:ascii="Times New Roman" w:hAnsi="Times New Roman" w:cs="Times New Roman"/>
                <w:sz w:val="24"/>
                <w:szCs w:val="24"/>
              </w:rPr>
              <w:t>по разовому договору</w:t>
            </w: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 xml:space="preserve"> для транспортирования с целью дальнейшего обезвреживания </w:t>
            </w:r>
          </w:p>
        </w:tc>
      </w:tr>
      <w:tr w:rsidR="00BC667D" w:rsidTr="00A00C29">
        <w:tc>
          <w:tcPr>
            <w:tcW w:w="4928" w:type="dxa"/>
            <w:gridSpan w:val="2"/>
          </w:tcPr>
          <w:p w:rsidR="00BC667D" w:rsidRPr="00A00C29" w:rsidRDefault="00A00C29" w:rsidP="00BC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Наименование (вид) объекта накопления</w:t>
            </w:r>
          </w:p>
        </w:tc>
        <w:tc>
          <w:tcPr>
            <w:tcW w:w="4643" w:type="dxa"/>
            <w:gridSpan w:val="2"/>
          </w:tcPr>
          <w:p w:rsidR="00BC667D" w:rsidRPr="00A00C29" w:rsidRDefault="00BC667D" w:rsidP="00BC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Металлический контейнер</w:t>
            </w:r>
          </w:p>
        </w:tc>
      </w:tr>
      <w:tr w:rsidR="00BC667D" w:rsidTr="00A00C29">
        <w:tc>
          <w:tcPr>
            <w:tcW w:w="4928" w:type="dxa"/>
            <w:gridSpan w:val="2"/>
          </w:tcPr>
          <w:p w:rsidR="00BC667D" w:rsidRPr="00A00C29" w:rsidRDefault="00A00C29" w:rsidP="00BC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накопления одной вместительности с указанием вместительности (единиц / м3 / тонн)</w:t>
            </w:r>
          </w:p>
        </w:tc>
        <w:tc>
          <w:tcPr>
            <w:tcW w:w="4643" w:type="dxa"/>
            <w:gridSpan w:val="2"/>
          </w:tcPr>
          <w:p w:rsidR="00BC667D" w:rsidRPr="00A00C29" w:rsidRDefault="00A00C29" w:rsidP="00BC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1 / 0,75 / 0,300</w:t>
            </w:r>
          </w:p>
        </w:tc>
      </w:tr>
      <w:tr w:rsidR="00BC667D" w:rsidTr="00A00C29">
        <w:tc>
          <w:tcPr>
            <w:tcW w:w="4928" w:type="dxa"/>
            <w:gridSpan w:val="2"/>
          </w:tcPr>
          <w:p w:rsidR="00BC667D" w:rsidRPr="00A00C29" w:rsidRDefault="00A00C29" w:rsidP="00BC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Общая (суммарная) вместимость места накопления отходо</w:t>
            </w:r>
            <w:proofErr w:type="gramStart"/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м3/тони)</w:t>
            </w:r>
          </w:p>
        </w:tc>
        <w:tc>
          <w:tcPr>
            <w:tcW w:w="4643" w:type="dxa"/>
            <w:gridSpan w:val="2"/>
          </w:tcPr>
          <w:p w:rsidR="00BC667D" w:rsidRPr="00A00C29" w:rsidRDefault="00A00C29" w:rsidP="00BC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0,75 / 0,300</w:t>
            </w:r>
          </w:p>
        </w:tc>
      </w:tr>
      <w:tr w:rsidR="00BC667D" w:rsidTr="00A00C29">
        <w:tc>
          <w:tcPr>
            <w:tcW w:w="4928" w:type="dxa"/>
            <w:gridSpan w:val="2"/>
          </w:tcPr>
          <w:p w:rsidR="00BC667D" w:rsidRPr="00A00C29" w:rsidRDefault="00A00C29" w:rsidP="00A00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Срок накопления отходов (дни, мес.)</w:t>
            </w:r>
          </w:p>
        </w:tc>
        <w:tc>
          <w:tcPr>
            <w:tcW w:w="4643" w:type="dxa"/>
            <w:gridSpan w:val="2"/>
          </w:tcPr>
          <w:p w:rsidR="00BC667D" w:rsidRPr="00A00C29" w:rsidRDefault="00A00C29" w:rsidP="00BC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2 дня</w:t>
            </w:r>
          </w:p>
        </w:tc>
      </w:tr>
      <w:tr w:rsidR="00BC667D" w:rsidTr="00A00C29">
        <w:tc>
          <w:tcPr>
            <w:tcW w:w="4928" w:type="dxa"/>
            <w:gridSpan w:val="2"/>
          </w:tcPr>
          <w:p w:rsidR="00BC667D" w:rsidRPr="00A00C29" w:rsidRDefault="00A00C29" w:rsidP="00A00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документа, содержащие санитарно-гигиенические, противопожарные и иные требования (при наличии), на основании которого установлен срок накопления</w:t>
            </w:r>
          </w:p>
        </w:tc>
        <w:tc>
          <w:tcPr>
            <w:tcW w:w="4643" w:type="dxa"/>
            <w:gridSpan w:val="2"/>
          </w:tcPr>
          <w:p w:rsidR="00BC667D" w:rsidRPr="00A00C29" w:rsidRDefault="00A00C29" w:rsidP="00BC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СанПиН 42-128-4690-88</w:t>
            </w:r>
          </w:p>
        </w:tc>
      </w:tr>
    </w:tbl>
    <w:p w:rsidR="00BC667D" w:rsidRDefault="00A00C29" w:rsidP="00BC667D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0C29">
        <w:rPr>
          <w:rFonts w:ascii="Times New Roman" w:hAnsi="Times New Roman" w:cs="Times New Roman"/>
          <w:b/>
          <w:sz w:val="28"/>
          <w:szCs w:val="28"/>
        </w:rPr>
        <w:t>Таблица 5.2.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842"/>
        <w:gridCol w:w="1997"/>
        <w:gridCol w:w="2363"/>
      </w:tblGrid>
      <w:tr w:rsidR="00A00C29" w:rsidTr="00A00C29">
        <w:tc>
          <w:tcPr>
            <w:tcW w:w="9571" w:type="dxa"/>
            <w:gridSpan w:val="4"/>
          </w:tcPr>
          <w:p w:rsidR="00A00C29" w:rsidRPr="004B5969" w:rsidRDefault="00A00C29" w:rsidP="00A00C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sz w:val="28"/>
                <w:szCs w:val="28"/>
              </w:rPr>
              <w:t>Характеристика места накопления отходов № 2</w:t>
            </w:r>
          </w:p>
        </w:tc>
      </w:tr>
      <w:tr w:rsidR="00A00C29" w:rsidTr="00A00C29">
        <w:tc>
          <w:tcPr>
            <w:tcW w:w="3369" w:type="dxa"/>
          </w:tcPr>
          <w:p w:rsidR="00A00C29" w:rsidRPr="004B5969" w:rsidRDefault="00A00C29" w:rsidP="004B5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sz w:val="28"/>
                <w:szCs w:val="28"/>
              </w:rPr>
              <w:t>Наименование видов отходов, предназначенных для формирования партии</w:t>
            </w:r>
          </w:p>
        </w:tc>
        <w:tc>
          <w:tcPr>
            <w:tcW w:w="1842" w:type="dxa"/>
          </w:tcPr>
          <w:p w:rsidR="00A00C29" w:rsidRPr="004B5969" w:rsidRDefault="00A00C29" w:rsidP="004B5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sz w:val="28"/>
                <w:szCs w:val="28"/>
              </w:rPr>
              <w:t>Код по ФККО</w:t>
            </w:r>
          </w:p>
        </w:tc>
        <w:tc>
          <w:tcPr>
            <w:tcW w:w="1997" w:type="dxa"/>
          </w:tcPr>
          <w:p w:rsidR="00A00C29" w:rsidRPr="004B5969" w:rsidRDefault="00A00C29" w:rsidP="004B5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sz w:val="28"/>
                <w:szCs w:val="28"/>
              </w:rPr>
              <w:t>Предельное количество накопления (вес партии) отходов, тонн</w:t>
            </w:r>
          </w:p>
        </w:tc>
        <w:tc>
          <w:tcPr>
            <w:tcW w:w="2363" w:type="dxa"/>
          </w:tcPr>
          <w:p w:rsidR="00A00C29" w:rsidRPr="004B5969" w:rsidRDefault="00A00C29" w:rsidP="004B5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sz w:val="28"/>
                <w:szCs w:val="28"/>
              </w:rPr>
              <w:t>Предлагаемый норматив образования отхода тонн в год</w:t>
            </w:r>
          </w:p>
        </w:tc>
      </w:tr>
      <w:tr w:rsidR="00A00C29" w:rsidTr="00A00C29">
        <w:tc>
          <w:tcPr>
            <w:tcW w:w="3369" w:type="dxa"/>
          </w:tcPr>
          <w:p w:rsidR="00A00C29" w:rsidRPr="004B5969" w:rsidRDefault="00A00C29" w:rsidP="004B59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A00C29" w:rsidRPr="004B5969" w:rsidRDefault="00A00C29" w:rsidP="004B59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97" w:type="dxa"/>
          </w:tcPr>
          <w:p w:rsidR="00A00C29" w:rsidRPr="004B5969" w:rsidRDefault="00A00C29" w:rsidP="004B59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63" w:type="dxa"/>
          </w:tcPr>
          <w:p w:rsidR="00A00C29" w:rsidRPr="004B5969" w:rsidRDefault="00A00C29" w:rsidP="004B59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A00C29" w:rsidTr="00A00C29">
        <w:tc>
          <w:tcPr>
            <w:tcW w:w="3369" w:type="dxa"/>
          </w:tcPr>
          <w:p w:rsidR="00A00C29" w:rsidRPr="00A00C29" w:rsidRDefault="00A00C2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лампы ртутные, ртутно-кварцевые, люминесцентные, утратившие потребительские свойства</w:t>
            </w:r>
          </w:p>
        </w:tc>
        <w:tc>
          <w:tcPr>
            <w:tcW w:w="1842" w:type="dxa"/>
          </w:tcPr>
          <w:p w:rsidR="00A00C29" w:rsidRPr="00A00C29" w:rsidRDefault="00A00C2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4 71 101 01 52 1</w:t>
            </w:r>
          </w:p>
        </w:tc>
        <w:tc>
          <w:tcPr>
            <w:tcW w:w="1997" w:type="dxa"/>
          </w:tcPr>
          <w:p w:rsidR="00A00C29" w:rsidRPr="00A00C29" w:rsidRDefault="00A00C29" w:rsidP="00A00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3" w:type="dxa"/>
          </w:tcPr>
          <w:p w:rsidR="00A00C29" w:rsidRPr="00A00C29" w:rsidRDefault="00A00C29" w:rsidP="00A00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</w:p>
        </w:tc>
      </w:tr>
      <w:tr w:rsidR="00A00C29" w:rsidTr="00A00C29">
        <w:tc>
          <w:tcPr>
            <w:tcW w:w="5211" w:type="dxa"/>
            <w:gridSpan w:val="2"/>
          </w:tcPr>
          <w:p w:rsidR="00A00C29" w:rsidRPr="00A00C29" w:rsidRDefault="00A00C2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Цель накопления</w:t>
            </w:r>
          </w:p>
        </w:tc>
        <w:tc>
          <w:tcPr>
            <w:tcW w:w="4360" w:type="dxa"/>
            <w:gridSpan w:val="2"/>
          </w:tcPr>
          <w:p w:rsidR="00A00C29" w:rsidRPr="00A00C29" w:rsidRDefault="00A00C2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Передача отходов для транспортирования и обезвреживания на лицензированном предприятии</w:t>
            </w:r>
          </w:p>
        </w:tc>
      </w:tr>
      <w:tr w:rsidR="00A00C29" w:rsidTr="00A00C29">
        <w:tc>
          <w:tcPr>
            <w:tcW w:w="5211" w:type="dxa"/>
            <w:gridSpan w:val="2"/>
          </w:tcPr>
          <w:p w:rsidR="00A00C29" w:rsidRPr="00A00C29" w:rsidRDefault="00A00C2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Наименование (вид) объекта накопления</w:t>
            </w:r>
          </w:p>
        </w:tc>
        <w:tc>
          <w:tcPr>
            <w:tcW w:w="4360" w:type="dxa"/>
            <w:gridSpan w:val="2"/>
          </w:tcPr>
          <w:p w:rsidR="00A00C29" w:rsidRPr="00A00C29" w:rsidRDefault="00A00C2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 xml:space="preserve">Картонная коробка в металлическом </w:t>
            </w:r>
            <w:r w:rsidRPr="00A00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ящике в закрытом помещении</w:t>
            </w:r>
          </w:p>
        </w:tc>
      </w:tr>
      <w:tr w:rsidR="00A00C29" w:rsidTr="00A00C29">
        <w:tc>
          <w:tcPr>
            <w:tcW w:w="5211" w:type="dxa"/>
            <w:gridSpan w:val="2"/>
          </w:tcPr>
          <w:p w:rsidR="00A00C29" w:rsidRPr="00A00C29" w:rsidRDefault="00A00C2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объектов накопления одной вместительности с указанием вместительности (единиц / м3 / тонн)</w:t>
            </w:r>
          </w:p>
        </w:tc>
        <w:tc>
          <w:tcPr>
            <w:tcW w:w="4360" w:type="dxa"/>
            <w:gridSpan w:val="2"/>
          </w:tcPr>
          <w:p w:rsidR="00A00C29" w:rsidRPr="00A00C29" w:rsidRDefault="00A00C2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0C29" w:rsidTr="00A00C29">
        <w:tc>
          <w:tcPr>
            <w:tcW w:w="5211" w:type="dxa"/>
            <w:gridSpan w:val="2"/>
          </w:tcPr>
          <w:p w:rsidR="00A00C29" w:rsidRPr="00A00C29" w:rsidRDefault="00A00C2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Общая (суммарная) вместимость места накопления отходов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(м3/тони)</w:t>
            </w:r>
          </w:p>
        </w:tc>
        <w:tc>
          <w:tcPr>
            <w:tcW w:w="4360" w:type="dxa"/>
            <w:gridSpan w:val="2"/>
          </w:tcPr>
          <w:p w:rsidR="00A00C29" w:rsidRPr="00A00C29" w:rsidRDefault="00A00C29" w:rsidP="00A00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 xml:space="preserve"> / 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</w:p>
        </w:tc>
      </w:tr>
      <w:tr w:rsidR="00A00C29" w:rsidTr="00A00C29">
        <w:tc>
          <w:tcPr>
            <w:tcW w:w="5211" w:type="dxa"/>
            <w:gridSpan w:val="2"/>
          </w:tcPr>
          <w:p w:rsidR="00A00C29" w:rsidRPr="00A00C29" w:rsidRDefault="00A00C2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Срок накопления отходов (дни, мес.)</w:t>
            </w:r>
          </w:p>
        </w:tc>
        <w:tc>
          <w:tcPr>
            <w:tcW w:w="4360" w:type="dxa"/>
            <w:gridSpan w:val="2"/>
          </w:tcPr>
          <w:p w:rsidR="00A00C29" w:rsidRPr="00A00C29" w:rsidRDefault="00A00C2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месяцев</w:t>
            </w:r>
          </w:p>
        </w:tc>
      </w:tr>
      <w:tr w:rsidR="00A00C29" w:rsidTr="00A00C29">
        <w:tc>
          <w:tcPr>
            <w:tcW w:w="5211" w:type="dxa"/>
            <w:gridSpan w:val="2"/>
          </w:tcPr>
          <w:p w:rsidR="00A00C29" w:rsidRPr="00A00C29" w:rsidRDefault="00A00C2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документа, содержащие санитарно-гигиенические, противопожарные и иные требования (при наличии), на основании которого установлен срок накопления</w:t>
            </w:r>
          </w:p>
        </w:tc>
        <w:tc>
          <w:tcPr>
            <w:tcW w:w="4360" w:type="dxa"/>
            <w:gridSpan w:val="2"/>
          </w:tcPr>
          <w:p w:rsidR="00A00C29" w:rsidRPr="00A00C29" w:rsidRDefault="009C2C9D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9D">
              <w:rPr>
                <w:rFonts w:ascii="Times New Roman" w:hAnsi="Times New Roman" w:cs="Times New Roman"/>
                <w:sz w:val="24"/>
                <w:szCs w:val="24"/>
              </w:rPr>
              <w:t>ФЗ 89 от 24.06.1998 "Об отходах производства и потребления"</w:t>
            </w:r>
          </w:p>
        </w:tc>
      </w:tr>
    </w:tbl>
    <w:p w:rsidR="009C2C9D" w:rsidRDefault="009C2C9D" w:rsidP="009C2C9D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0C29">
        <w:rPr>
          <w:rFonts w:ascii="Times New Roman" w:hAnsi="Times New Roman" w:cs="Times New Roman"/>
          <w:b/>
          <w:sz w:val="28"/>
          <w:szCs w:val="28"/>
        </w:rPr>
        <w:t>Таблица 5.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A00C29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842"/>
        <w:gridCol w:w="1997"/>
        <w:gridCol w:w="2363"/>
      </w:tblGrid>
      <w:tr w:rsidR="009C2C9D" w:rsidTr="004B5969">
        <w:tc>
          <w:tcPr>
            <w:tcW w:w="9571" w:type="dxa"/>
            <w:gridSpan w:val="4"/>
          </w:tcPr>
          <w:p w:rsidR="009C2C9D" w:rsidRPr="004B5969" w:rsidRDefault="009C2C9D" w:rsidP="009C2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sz w:val="28"/>
                <w:szCs w:val="28"/>
              </w:rPr>
              <w:t>Характеристика места накопления отходов № 3</w:t>
            </w:r>
          </w:p>
        </w:tc>
      </w:tr>
      <w:tr w:rsidR="009C2C9D" w:rsidTr="004B5969">
        <w:tc>
          <w:tcPr>
            <w:tcW w:w="3369" w:type="dxa"/>
          </w:tcPr>
          <w:p w:rsidR="009C2C9D" w:rsidRPr="004B5969" w:rsidRDefault="009C2C9D" w:rsidP="004B5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sz w:val="28"/>
                <w:szCs w:val="28"/>
              </w:rPr>
              <w:t>Наименование видов отходов, предназначенных для формирования партии</w:t>
            </w:r>
          </w:p>
        </w:tc>
        <w:tc>
          <w:tcPr>
            <w:tcW w:w="1842" w:type="dxa"/>
          </w:tcPr>
          <w:p w:rsidR="009C2C9D" w:rsidRPr="004B5969" w:rsidRDefault="009C2C9D" w:rsidP="004B5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sz w:val="28"/>
                <w:szCs w:val="28"/>
              </w:rPr>
              <w:t>Код по ФККО</w:t>
            </w:r>
          </w:p>
        </w:tc>
        <w:tc>
          <w:tcPr>
            <w:tcW w:w="1997" w:type="dxa"/>
          </w:tcPr>
          <w:p w:rsidR="009C2C9D" w:rsidRPr="004B5969" w:rsidRDefault="009C2C9D" w:rsidP="004B5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sz w:val="28"/>
                <w:szCs w:val="28"/>
              </w:rPr>
              <w:t>Предельное количество накопления (вес партии) отходов, тонн</w:t>
            </w:r>
          </w:p>
        </w:tc>
        <w:tc>
          <w:tcPr>
            <w:tcW w:w="2363" w:type="dxa"/>
          </w:tcPr>
          <w:p w:rsidR="009C2C9D" w:rsidRPr="004B5969" w:rsidRDefault="009C2C9D" w:rsidP="004B5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sz w:val="28"/>
                <w:szCs w:val="28"/>
              </w:rPr>
              <w:t>Предлагаемый норматив образования отхода тонн в год</w:t>
            </w:r>
          </w:p>
        </w:tc>
      </w:tr>
      <w:tr w:rsidR="009C2C9D" w:rsidTr="004B5969">
        <w:tc>
          <w:tcPr>
            <w:tcW w:w="3369" w:type="dxa"/>
          </w:tcPr>
          <w:p w:rsidR="009C2C9D" w:rsidRPr="004B5969" w:rsidRDefault="009C2C9D" w:rsidP="004B59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9C2C9D" w:rsidRPr="004B5969" w:rsidRDefault="009C2C9D" w:rsidP="004B59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97" w:type="dxa"/>
          </w:tcPr>
          <w:p w:rsidR="009C2C9D" w:rsidRPr="004B5969" w:rsidRDefault="009C2C9D" w:rsidP="004B59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63" w:type="dxa"/>
          </w:tcPr>
          <w:p w:rsidR="009C2C9D" w:rsidRPr="004B5969" w:rsidRDefault="009C2C9D" w:rsidP="004B59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596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C2C9D" w:rsidTr="004B5969">
        <w:tc>
          <w:tcPr>
            <w:tcW w:w="3369" w:type="dxa"/>
          </w:tcPr>
          <w:p w:rsidR="009C2C9D" w:rsidRPr="009C2C9D" w:rsidRDefault="009C2C9D" w:rsidP="009C2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9D">
              <w:rPr>
                <w:rFonts w:ascii="Times New Roman" w:hAnsi="Times New Roman" w:cs="Times New Roman"/>
                <w:sz w:val="24"/>
                <w:szCs w:val="24"/>
              </w:rPr>
              <w:t xml:space="preserve">отходы бумаги и картона </w:t>
            </w:r>
            <w:proofErr w:type="gramStart"/>
            <w:r w:rsidRPr="009C2C9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9C2C9D" w:rsidRPr="00A00C29" w:rsidRDefault="009C2C9D" w:rsidP="009C2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9D">
              <w:rPr>
                <w:rFonts w:ascii="Times New Roman" w:hAnsi="Times New Roman" w:cs="Times New Roman"/>
                <w:sz w:val="24"/>
                <w:szCs w:val="24"/>
              </w:rPr>
              <w:t>канцелярской деятельности и делопроизводства</w:t>
            </w:r>
          </w:p>
        </w:tc>
        <w:tc>
          <w:tcPr>
            <w:tcW w:w="1842" w:type="dxa"/>
          </w:tcPr>
          <w:p w:rsidR="009C2C9D" w:rsidRPr="00A00C29" w:rsidRDefault="009C2C9D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9D">
              <w:rPr>
                <w:rFonts w:ascii="Times New Roman" w:hAnsi="Times New Roman" w:cs="Times New Roman"/>
                <w:sz w:val="24"/>
                <w:szCs w:val="24"/>
              </w:rPr>
              <w:t>4 05 122 02 60 5</w:t>
            </w:r>
          </w:p>
        </w:tc>
        <w:tc>
          <w:tcPr>
            <w:tcW w:w="1997" w:type="dxa"/>
          </w:tcPr>
          <w:p w:rsidR="009C2C9D" w:rsidRPr="00A00C29" w:rsidRDefault="009C2C9D" w:rsidP="009C2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63" w:type="dxa"/>
          </w:tcPr>
          <w:p w:rsidR="009C2C9D" w:rsidRPr="00A00C29" w:rsidRDefault="009C2C9D" w:rsidP="009C2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</w:tr>
      <w:tr w:rsidR="009C2C9D" w:rsidTr="004B5969">
        <w:tc>
          <w:tcPr>
            <w:tcW w:w="5211" w:type="dxa"/>
            <w:gridSpan w:val="2"/>
          </w:tcPr>
          <w:p w:rsidR="009C2C9D" w:rsidRPr="00A00C29" w:rsidRDefault="009C2C9D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Цель накопления</w:t>
            </w:r>
          </w:p>
        </w:tc>
        <w:tc>
          <w:tcPr>
            <w:tcW w:w="4360" w:type="dxa"/>
            <w:gridSpan w:val="2"/>
          </w:tcPr>
          <w:p w:rsidR="009C2C9D" w:rsidRPr="00A00C29" w:rsidRDefault="009C2C9D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Передача отходов для транспортирования и обезвреживания на лицензированном предприятии</w:t>
            </w:r>
          </w:p>
        </w:tc>
      </w:tr>
      <w:tr w:rsidR="009C2C9D" w:rsidTr="004B5969">
        <w:tc>
          <w:tcPr>
            <w:tcW w:w="5211" w:type="dxa"/>
            <w:gridSpan w:val="2"/>
          </w:tcPr>
          <w:p w:rsidR="009C2C9D" w:rsidRPr="00A00C29" w:rsidRDefault="009C2C9D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Наименование (вид) объекта накопления</w:t>
            </w:r>
          </w:p>
        </w:tc>
        <w:tc>
          <w:tcPr>
            <w:tcW w:w="4360" w:type="dxa"/>
            <w:gridSpan w:val="2"/>
          </w:tcPr>
          <w:p w:rsidR="009C2C9D" w:rsidRPr="00A00C29" w:rsidRDefault="009C2C9D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Навалом в закрытом помещении</w:t>
            </w:r>
          </w:p>
        </w:tc>
      </w:tr>
      <w:tr w:rsidR="009C2C9D" w:rsidTr="004B5969">
        <w:tc>
          <w:tcPr>
            <w:tcW w:w="5211" w:type="dxa"/>
            <w:gridSpan w:val="2"/>
          </w:tcPr>
          <w:p w:rsidR="009C2C9D" w:rsidRPr="00A00C29" w:rsidRDefault="009C2C9D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накопления одной вместительности с указанием вместительности (единиц / м3 / тонн)</w:t>
            </w:r>
          </w:p>
        </w:tc>
        <w:tc>
          <w:tcPr>
            <w:tcW w:w="4360" w:type="dxa"/>
            <w:gridSpan w:val="2"/>
          </w:tcPr>
          <w:p w:rsidR="009C2C9D" w:rsidRPr="00A00C29" w:rsidRDefault="009C2C9D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2C9D" w:rsidTr="004B5969">
        <w:tc>
          <w:tcPr>
            <w:tcW w:w="5211" w:type="dxa"/>
            <w:gridSpan w:val="2"/>
          </w:tcPr>
          <w:p w:rsidR="009C2C9D" w:rsidRPr="00A00C29" w:rsidRDefault="009C2C9D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Общая (суммарная) вместимость места накопления отходов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(м3/тони)</w:t>
            </w:r>
          </w:p>
        </w:tc>
        <w:tc>
          <w:tcPr>
            <w:tcW w:w="4360" w:type="dxa"/>
            <w:gridSpan w:val="2"/>
          </w:tcPr>
          <w:p w:rsidR="009C2C9D" w:rsidRPr="00A00C29" w:rsidRDefault="009C2C9D" w:rsidP="009C2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 xml:space="preserve"> / 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</w:tr>
      <w:tr w:rsidR="009C2C9D" w:rsidTr="004B5969">
        <w:tc>
          <w:tcPr>
            <w:tcW w:w="5211" w:type="dxa"/>
            <w:gridSpan w:val="2"/>
          </w:tcPr>
          <w:p w:rsidR="009C2C9D" w:rsidRPr="00A00C29" w:rsidRDefault="009C2C9D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Срок накопления отходов (дни, мес.)</w:t>
            </w:r>
          </w:p>
        </w:tc>
        <w:tc>
          <w:tcPr>
            <w:tcW w:w="4360" w:type="dxa"/>
            <w:gridSpan w:val="2"/>
          </w:tcPr>
          <w:p w:rsidR="009C2C9D" w:rsidRPr="00A00C29" w:rsidRDefault="009C2C9D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месяцев</w:t>
            </w:r>
          </w:p>
        </w:tc>
      </w:tr>
      <w:tr w:rsidR="009C2C9D" w:rsidTr="004B5969">
        <w:tc>
          <w:tcPr>
            <w:tcW w:w="5211" w:type="dxa"/>
            <w:gridSpan w:val="2"/>
          </w:tcPr>
          <w:p w:rsidR="009C2C9D" w:rsidRPr="00A00C29" w:rsidRDefault="009C2C9D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C29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документа, содержащие санитарно-гигиенические, противопожарные и иные требования (при наличии), на основании которого установлен срок накопления</w:t>
            </w:r>
          </w:p>
        </w:tc>
        <w:tc>
          <w:tcPr>
            <w:tcW w:w="4360" w:type="dxa"/>
            <w:gridSpan w:val="2"/>
          </w:tcPr>
          <w:p w:rsidR="009C2C9D" w:rsidRPr="00A00C29" w:rsidRDefault="009C2C9D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9D">
              <w:rPr>
                <w:rFonts w:ascii="Times New Roman" w:hAnsi="Times New Roman" w:cs="Times New Roman"/>
                <w:sz w:val="24"/>
                <w:szCs w:val="24"/>
              </w:rPr>
              <w:t>ФЗ 89 от 24.06.1998 "Об отходах производства и потребления"</w:t>
            </w:r>
          </w:p>
        </w:tc>
      </w:tr>
    </w:tbl>
    <w:p w:rsidR="00A00C29" w:rsidRDefault="00A00C29" w:rsidP="00A00C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25A5" w:rsidRDefault="00D525A5" w:rsidP="00A00C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25A5" w:rsidRDefault="00D525A5" w:rsidP="00A00C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25A5" w:rsidRDefault="00D525A5" w:rsidP="00A00C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25A5" w:rsidRDefault="00D525A5" w:rsidP="00A00C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25A5" w:rsidRDefault="00D525A5" w:rsidP="00A00C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25A5" w:rsidRDefault="00D525A5" w:rsidP="00A00C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D525A5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525A5" w:rsidRPr="00D525A5" w:rsidRDefault="00D525A5" w:rsidP="00D525A5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Сведения о предполагаемой ежегодной передаче </w:t>
      </w:r>
      <w:r w:rsidRPr="00D525A5">
        <w:rPr>
          <w:rFonts w:ascii="Times New Roman" w:hAnsi="Times New Roman" w:cs="Times New Roman"/>
          <w:b/>
          <w:sz w:val="28"/>
          <w:szCs w:val="28"/>
        </w:rPr>
        <w:t>отходов другим хозяйствующим субъектам с целью их дальнейш</w:t>
      </w:r>
      <w:r>
        <w:rPr>
          <w:rFonts w:ascii="Times New Roman" w:hAnsi="Times New Roman" w:cs="Times New Roman"/>
          <w:b/>
          <w:sz w:val="28"/>
          <w:szCs w:val="28"/>
        </w:rPr>
        <w:t>ей</w:t>
      </w:r>
      <w:r w:rsidRPr="00D525A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обработки и (или) утилизации, и (или)</w:t>
      </w:r>
      <w:r w:rsidRPr="00D525A5">
        <w:rPr>
          <w:rFonts w:ascii="Times New Roman" w:hAnsi="Times New Roman" w:cs="Times New Roman"/>
          <w:b/>
          <w:sz w:val="28"/>
          <w:szCs w:val="28"/>
        </w:rPr>
        <w:t xml:space="preserve"> обезвреживания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D525A5">
        <w:rPr>
          <w:rFonts w:ascii="Times New Roman" w:hAnsi="Times New Roman" w:cs="Times New Roman"/>
          <w:b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sz w:val="28"/>
          <w:szCs w:val="28"/>
        </w:rPr>
        <w:t xml:space="preserve"> (или)</w:t>
      </w:r>
      <w:r w:rsidRPr="00D525A5">
        <w:rPr>
          <w:rFonts w:ascii="Times New Roman" w:hAnsi="Times New Roman" w:cs="Times New Roman"/>
          <w:b/>
          <w:sz w:val="28"/>
          <w:szCs w:val="28"/>
        </w:rPr>
        <w:t xml:space="preserve"> размещения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525A5" w:rsidRDefault="00D525A5" w:rsidP="00A00C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предполагаемой ежегодной передаче отходов другим хозяйствующим субъектам с целью их дальнейшего использования, обезвреживания и размещения представлены в таблице 6.1.</w:t>
      </w:r>
    </w:p>
    <w:p w:rsidR="00D525A5" w:rsidRPr="004B5969" w:rsidRDefault="00D525A5" w:rsidP="004B5969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B5969">
        <w:rPr>
          <w:rFonts w:ascii="Times New Roman" w:hAnsi="Times New Roman" w:cs="Times New Roman"/>
          <w:b/>
          <w:sz w:val="28"/>
          <w:szCs w:val="28"/>
        </w:rPr>
        <w:t>Таблица 6.1.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463"/>
        <w:gridCol w:w="2339"/>
        <w:gridCol w:w="850"/>
        <w:gridCol w:w="567"/>
        <w:gridCol w:w="567"/>
        <w:gridCol w:w="567"/>
        <w:gridCol w:w="851"/>
        <w:gridCol w:w="708"/>
        <w:gridCol w:w="567"/>
        <w:gridCol w:w="567"/>
        <w:gridCol w:w="2552"/>
        <w:gridCol w:w="2268"/>
        <w:gridCol w:w="992"/>
        <w:gridCol w:w="928"/>
      </w:tblGrid>
      <w:tr w:rsidR="00AE5E82" w:rsidRPr="004B5969" w:rsidTr="00AE5E82">
        <w:tc>
          <w:tcPr>
            <w:tcW w:w="463" w:type="dxa"/>
            <w:vMerge w:val="restart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39" w:type="dxa"/>
            <w:vMerge w:val="restart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Наименование вида отходов</w:t>
            </w:r>
          </w:p>
        </w:tc>
        <w:tc>
          <w:tcPr>
            <w:tcW w:w="850" w:type="dxa"/>
            <w:vMerge w:val="restart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Код по ФККО</w:t>
            </w:r>
          </w:p>
        </w:tc>
        <w:tc>
          <w:tcPr>
            <w:tcW w:w="567" w:type="dxa"/>
            <w:vMerge w:val="restart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Класс опасности</w:t>
            </w:r>
          </w:p>
        </w:tc>
        <w:tc>
          <w:tcPr>
            <w:tcW w:w="3827" w:type="dxa"/>
            <w:gridSpan w:val="6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Предполагаемая ежегодная передача отходов, тонн в год</w:t>
            </w:r>
          </w:p>
        </w:tc>
        <w:tc>
          <w:tcPr>
            <w:tcW w:w="4820" w:type="dxa"/>
            <w:gridSpan w:val="2"/>
            <w:vMerge w:val="restart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Сведения о лицах, принимающих отходы</w:t>
            </w:r>
          </w:p>
        </w:tc>
        <w:tc>
          <w:tcPr>
            <w:tcW w:w="1920" w:type="dxa"/>
            <w:gridSpan w:val="2"/>
            <w:vMerge w:val="restart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Дата, № и срок действия договора на передачу отходов</w:t>
            </w:r>
          </w:p>
        </w:tc>
      </w:tr>
      <w:tr w:rsidR="00AE5E82" w:rsidRPr="004B5969" w:rsidTr="00AE5E82">
        <w:tc>
          <w:tcPr>
            <w:tcW w:w="463" w:type="dxa"/>
            <w:vMerge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vMerge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Для обработки</w:t>
            </w:r>
          </w:p>
        </w:tc>
        <w:tc>
          <w:tcPr>
            <w:tcW w:w="567" w:type="dxa"/>
            <w:vMerge w:val="restart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Для утилизации</w:t>
            </w:r>
          </w:p>
        </w:tc>
        <w:tc>
          <w:tcPr>
            <w:tcW w:w="851" w:type="dxa"/>
            <w:vMerge w:val="restart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Для обезвреживания</w:t>
            </w:r>
          </w:p>
        </w:tc>
        <w:tc>
          <w:tcPr>
            <w:tcW w:w="1842" w:type="dxa"/>
            <w:gridSpan w:val="3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Для размещения</w:t>
            </w:r>
          </w:p>
        </w:tc>
        <w:tc>
          <w:tcPr>
            <w:tcW w:w="4820" w:type="dxa"/>
            <w:gridSpan w:val="2"/>
            <w:vMerge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E82" w:rsidRPr="004B5969" w:rsidTr="00AE5E82">
        <w:tc>
          <w:tcPr>
            <w:tcW w:w="463" w:type="dxa"/>
            <w:vMerge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vMerge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хранение</w:t>
            </w:r>
          </w:p>
        </w:tc>
        <w:tc>
          <w:tcPr>
            <w:tcW w:w="567" w:type="dxa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Захоронение</w:t>
            </w:r>
          </w:p>
        </w:tc>
        <w:tc>
          <w:tcPr>
            <w:tcW w:w="567" w:type="dxa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552" w:type="dxa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В целях транспортирования</w:t>
            </w:r>
          </w:p>
        </w:tc>
        <w:tc>
          <w:tcPr>
            <w:tcW w:w="2268" w:type="dxa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В иных целях</w:t>
            </w:r>
          </w:p>
        </w:tc>
        <w:tc>
          <w:tcPr>
            <w:tcW w:w="992" w:type="dxa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В целях транспортирования</w:t>
            </w:r>
          </w:p>
        </w:tc>
        <w:tc>
          <w:tcPr>
            <w:tcW w:w="928" w:type="dxa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В иных целях</w:t>
            </w:r>
          </w:p>
        </w:tc>
      </w:tr>
      <w:tr w:rsidR="00AE5E82" w:rsidRPr="004B5969" w:rsidTr="00AE5E82">
        <w:tc>
          <w:tcPr>
            <w:tcW w:w="463" w:type="dxa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9" w:type="dxa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8" w:type="dxa"/>
          </w:tcPr>
          <w:p w:rsidR="004B5969" w:rsidRPr="002F1324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E5E82" w:rsidRPr="004B5969" w:rsidTr="00AE5E82">
        <w:tc>
          <w:tcPr>
            <w:tcW w:w="463" w:type="dxa"/>
          </w:tcPr>
          <w:p w:rsidR="004B5969" w:rsidRPr="004B5969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9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лампы ртутные, ртутно-кварцевые, люминесцентные, утратившие потребительские свойства</w:t>
            </w:r>
          </w:p>
        </w:tc>
        <w:tc>
          <w:tcPr>
            <w:tcW w:w="850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4 71 101 01 52 1</w:t>
            </w:r>
          </w:p>
        </w:tc>
        <w:tc>
          <w:tcPr>
            <w:tcW w:w="567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708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8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5E82" w:rsidRPr="004B5969" w:rsidTr="00AE5E82">
        <w:tc>
          <w:tcPr>
            <w:tcW w:w="463" w:type="dxa"/>
          </w:tcPr>
          <w:p w:rsidR="004B5969" w:rsidRPr="004B5969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9" w:type="dxa"/>
          </w:tcPr>
          <w:p w:rsidR="002F1324" w:rsidRPr="002F1324" w:rsidRDefault="002F1324" w:rsidP="002F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 xml:space="preserve">мусор от </w:t>
            </w:r>
            <w:proofErr w:type="gramStart"/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офисных</w:t>
            </w:r>
            <w:proofErr w:type="gramEnd"/>
            <w:r w:rsidRPr="002F1324">
              <w:rPr>
                <w:rFonts w:ascii="Times New Roman" w:hAnsi="Times New Roman" w:cs="Times New Roman"/>
                <w:sz w:val="24"/>
                <w:szCs w:val="24"/>
              </w:rPr>
              <w:t xml:space="preserve"> и бытовых</w:t>
            </w:r>
          </w:p>
          <w:p w:rsidR="004B5969" w:rsidRPr="004B5969" w:rsidRDefault="002F1324" w:rsidP="002F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 организаций </w:t>
            </w:r>
            <w:proofErr w:type="gramStart"/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несортированный</w:t>
            </w:r>
            <w:proofErr w:type="gramEnd"/>
            <w:r w:rsidRPr="002F1324">
              <w:rPr>
                <w:rFonts w:ascii="Times New Roman" w:hAnsi="Times New Roman" w:cs="Times New Roman"/>
                <w:sz w:val="24"/>
                <w:szCs w:val="24"/>
              </w:rPr>
              <w:t xml:space="preserve"> (исключая крупногабаритный)</w:t>
            </w:r>
          </w:p>
        </w:tc>
        <w:tc>
          <w:tcPr>
            <w:tcW w:w="850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7 33 100 01 72 4</w:t>
            </w:r>
          </w:p>
        </w:tc>
        <w:tc>
          <w:tcPr>
            <w:tcW w:w="567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0,575</w:t>
            </w:r>
          </w:p>
        </w:tc>
        <w:tc>
          <w:tcPr>
            <w:tcW w:w="708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2F1324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B5969" w:rsidRPr="004B5969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B5969" w:rsidRPr="004B5969" w:rsidRDefault="004B5969" w:rsidP="00AE5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E5E82" w:rsidRPr="004B5969" w:rsidRDefault="00AE5E82" w:rsidP="00AE5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E82" w:rsidRPr="004B5969" w:rsidTr="00AE5E82">
        <w:tc>
          <w:tcPr>
            <w:tcW w:w="463" w:type="dxa"/>
          </w:tcPr>
          <w:p w:rsidR="004B5969" w:rsidRPr="004B5969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9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 xml:space="preserve">смет с территории предприятия </w:t>
            </w:r>
            <w:proofErr w:type="gramStart"/>
            <w:r w:rsidRPr="002F13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малоопасный</w:t>
            </w:r>
            <w:proofErr w:type="gramEnd"/>
          </w:p>
        </w:tc>
        <w:tc>
          <w:tcPr>
            <w:tcW w:w="850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7 33 390 </w:t>
            </w:r>
            <w:r w:rsidRPr="002F13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01 71 4</w:t>
            </w:r>
          </w:p>
        </w:tc>
        <w:tc>
          <w:tcPr>
            <w:tcW w:w="567" w:type="dxa"/>
          </w:tcPr>
          <w:p w:rsidR="004B5969" w:rsidRPr="004B5969" w:rsidRDefault="002F1324" w:rsidP="002F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7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2,750</w:t>
            </w:r>
          </w:p>
        </w:tc>
        <w:tc>
          <w:tcPr>
            <w:tcW w:w="708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4B5969" w:rsidRPr="004B5969" w:rsidRDefault="004B5969" w:rsidP="00AE5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B5969" w:rsidRPr="004B5969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B5969" w:rsidRPr="004B5969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4B5969" w:rsidRPr="004B5969" w:rsidRDefault="004B5969" w:rsidP="00AE5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E82" w:rsidRPr="004B5969" w:rsidTr="00AE5E82">
        <w:trPr>
          <w:trHeight w:val="1039"/>
        </w:trPr>
        <w:tc>
          <w:tcPr>
            <w:tcW w:w="463" w:type="dxa"/>
          </w:tcPr>
          <w:p w:rsidR="004B5969" w:rsidRPr="004B5969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39" w:type="dxa"/>
          </w:tcPr>
          <w:p w:rsidR="002F1324" w:rsidRPr="002F1324" w:rsidRDefault="002F1324" w:rsidP="002F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 xml:space="preserve">отходы бумаги и картона </w:t>
            </w:r>
            <w:proofErr w:type="gramStart"/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4B5969" w:rsidRPr="004B5969" w:rsidRDefault="002F1324" w:rsidP="002F1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канцелярской деятельности и делопроизводства</w:t>
            </w:r>
          </w:p>
        </w:tc>
        <w:tc>
          <w:tcPr>
            <w:tcW w:w="850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324">
              <w:rPr>
                <w:rFonts w:ascii="Times New Roman" w:hAnsi="Times New Roman" w:cs="Times New Roman"/>
                <w:sz w:val="24"/>
                <w:szCs w:val="24"/>
              </w:rPr>
              <w:t>4 05 122 02 60 5</w:t>
            </w:r>
          </w:p>
        </w:tc>
        <w:tc>
          <w:tcPr>
            <w:tcW w:w="567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0,010</w:t>
            </w:r>
          </w:p>
        </w:tc>
        <w:tc>
          <w:tcPr>
            <w:tcW w:w="851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B5969" w:rsidRPr="004B5969" w:rsidRDefault="002F1324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4B5969" w:rsidRPr="004B5969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B5969" w:rsidRPr="004B5969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B5969" w:rsidRPr="004B5969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4B5969" w:rsidRPr="004B5969" w:rsidRDefault="004B5969" w:rsidP="004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5E82" w:rsidRDefault="00AE5E82" w:rsidP="00AE5E82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AE5E82" w:rsidSect="00AE5E82">
          <w:pgSz w:w="16838" w:h="11906" w:orient="landscape"/>
          <w:pgMar w:top="850" w:right="1134" w:bottom="1701" w:left="1134" w:header="708" w:footer="113" w:gutter="0"/>
          <w:cols w:space="708"/>
          <w:docGrid w:linePitch="360"/>
        </w:sectPr>
      </w:pPr>
    </w:p>
    <w:p w:rsidR="00D525A5" w:rsidRDefault="00D525A5" w:rsidP="00AE5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5E82" w:rsidRDefault="00B816E8" w:rsidP="00B816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6E8">
        <w:rPr>
          <w:rFonts w:ascii="Times New Roman" w:hAnsi="Times New Roman" w:cs="Times New Roman"/>
          <w:b/>
          <w:sz w:val="28"/>
          <w:szCs w:val="28"/>
        </w:rPr>
        <w:t>7. Сведения о предлагаемом ежегодном размещении отходов на самостоятельно эксплуатируемых (собственных) объектах размещения отходов и (или) самостоятельной обработке, утилизации, обезвреживанию отходов</w:t>
      </w:r>
    </w:p>
    <w:p w:rsidR="00B816E8" w:rsidRPr="00B816E8" w:rsidRDefault="00B816E8" w:rsidP="00B816E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6E8">
        <w:rPr>
          <w:rFonts w:ascii="Times New Roman" w:hAnsi="Times New Roman" w:cs="Times New Roman"/>
          <w:sz w:val="28"/>
          <w:szCs w:val="28"/>
        </w:rPr>
        <w:t xml:space="preserve">Местная администрация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</w:t>
      </w:r>
      <w:r w:rsidRPr="00B816E8">
        <w:rPr>
          <w:rFonts w:ascii="Times New Roman" w:hAnsi="Times New Roman" w:cs="Times New Roman"/>
          <w:sz w:val="28"/>
          <w:szCs w:val="28"/>
        </w:rPr>
        <w:t xml:space="preserve"> поселение не имеет самостоятельно эксплуатируемых (собственных) объектов размещения отходов и (или) самостоятельной обработки, утилизации, обезвреживания </w:t>
      </w:r>
      <w:r>
        <w:rPr>
          <w:rFonts w:ascii="Times New Roman" w:hAnsi="Times New Roman" w:cs="Times New Roman"/>
          <w:sz w:val="28"/>
          <w:szCs w:val="28"/>
        </w:rPr>
        <w:t>отходов.</w:t>
      </w:r>
    </w:p>
    <w:p w:rsidR="00AE5E82" w:rsidRDefault="00B816E8" w:rsidP="00B816E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6E8">
        <w:rPr>
          <w:rFonts w:ascii="Times New Roman" w:hAnsi="Times New Roman" w:cs="Times New Roman"/>
          <w:sz w:val="28"/>
          <w:szCs w:val="28"/>
        </w:rPr>
        <w:t>Предлагаемое ежегодное размещение отходов на самостоятельно эксплуатируемых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6E8">
        <w:rPr>
          <w:rFonts w:ascii="Times New Roman" w:hAnsi="Times New Roman" w:cs="Times New Roman"/>
          <w:sz w:val="28"/>
          <w:szCs w:val="28"/>
        </w:rPr>
        <w:t>собственных) ОРО и (или) обработка и (или) утилизация, и (или) обезвреживание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816E8" w:rsidRDefault="00B816E8" w:rsidP="00B816E8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816E8">
        <w:rPr>
          <w:rFonts w:ascii="Times New Roman" w:hAnsi="Times New Roman" w:cs="Times New Roman"/>
          <w:b/>
          <w:sz w:val="28"/>
          <w:szCs w:val="28"/>
        </w:rPr>
        <w:t>Таблица 7.1.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992"/>
        <w:gridCol w:w="709"/>
        <w:gridCol w:w="709"/>
        <w:gridCol w:w="2268"/>
        <w:gridCol w:w="1134"/>
        <w:gridCol w:w="1798"/>
        <w:gridCol w:w="523"/>
        <w:gridCol w:w="523"/>
        <w:gridCol w:w="523"/>
      </w:tblGrid>
      <w:tr w:rsidR="00F81473" w:rsidTr="004500C4">
        <w:tc>
          <w:tcPr>
            <w:tcW w:w="392" w:type="dxa"/>
            <w:vMerge w:val="restart"/>
          </w:tcPr>
          <w:p w:rsidR="00F81473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6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816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16E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92" w:type="dxa"/>
            <w:vMerge w:val="restart"/>
          </w:tcPr>
          <w:p w:rsidR="00F81473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6E8">
              <w:rPr>
                <w:rFonts w:ascii="Times New Roman" w:hAnsi="Times New Roman" w:cs="Times New Roman"/>
                <w:sz w:val="24"/>
                <w:szCs w:val="24"/>
              </w:rPr>
              <w:t>Наименование вида отходов</w:t>
            </w:r>
          </w:p>
        </w:tc>
        <w:tc>
          <w:tcPr>
            <w:tcW w:w="709" w:type="dxa"/>
            <w:vMerge w:val="restart"/>
          </w:tcPr>
          <w:p w:rsidR="00F81473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6E8">
              <w:rPr>
                <w:rFonts w:ascii="Times New Roman" w:hAnsi="Times New Roman" w:cs="Times New Roman"/>
                <w:sz w:val="24"/>
                <w:szCs w:val="24"/>
              </w:rPr>
              <w:t>Код по ФККО</w:t>
            </w:r>
          </w:p>
        </w:tc>
        <w:tc>
          <w:tcPr>
            <w:tcW w:w="709" w:type="dxa"/>
            <w:vMerge w:val="restart"/>
          </w:tcPr>
          <w:p w:rsidR="00F81473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6E8">
              <w:rPr>
                <w:rFonts w:ascii="Times New Roman" w:hAnsi="Times New Roman" w:cs="Times New Roman"/>
                <w:sz w:val="24"/>
                <w:szCs w:val="24"/>
              </w:rPr>
              <w:t>Класс опасности</w:t>
            </w:r>
          </w:p>
        </w:tc>
        <w:tc>
          <w:tcPr>
            <w:tcW w:w="2268" w:type="dxa"/>
            <w:vMerge w:val="restart"/>
          </w:tcPr>
          <w:p w:rsidR="00F81473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6E8">
              <w:rPr>
                <w:rFonts w:ascii="Times New Roman" w:hAnsi="Times New Roman" w:cs="Times New Roman"/>
                <w:sz w:val="24"/>
                <w:szCs w:val="24"/>
              </w:rPr>
              <w:t xml:space="preserve">№ и дата выдачи лицензии на </w:t>
            </w:r>
            <w:proofErr w:type="spellStart"/>
            <w:r w:rsidRPr="00B816E8">
              <w:rPr>
                <w:rFonts w:ascii="Times New Roman" w:hAnsi="Times New Roman" w:cs="Times New Roman"/>
                <w:sz w:val="24"/>
                <w:szCs w:val="24"/>
              </w:rPr>
              <w:t>осущ</w:t>
            </w:r>
            <w:proofErr w:type="spellEnd"/>
            <w:r w:rsidRPr="00B816E8">
              <w:rPr>
                <w:rFonts w:ascii="Times New Roman" w:hAnsi="Times New Roman" w:cs="Times New Roman"/>
                <w:sz w:val="24"/>
                <w:szCs w:val="24"/>
              </w:rPr>
              <w:t xml:space="preserve">. Деятельности по сбору, транспортированию, обработке, утилизации, обезвреживанию, размещению отходов </w:t>
            </w:r>
            <w:r w:rsidRPr="00B816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816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16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B816E8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</w:t>
            </w:r>
          </w:p>
        </w:tc>
        <w:tc>
          <w:tcPr>
            <w:tcW w:w="1134" w:type="dxa"/>
            <w:vMerge w:val="restart"/>
          </w:tcPr>
          <w:p w:rsidR="00F81473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лицензирующего органа</w:t>
            </w:r>
          </w:p>
        </w:tc>
        <w:tc>
          <w:tcPr>
            <w:tcW w:w="1798" w:type="dxa"/>
            <w:vMerge w:val="restart"/>
          </w:tcPr>
          <w:p w:rsidR="00F81473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инвентарный № ОРО в ГРОРО, номер по  карте-схеме расположения самостоятельно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эксплуатируемых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ОРО</w:t>
            </w:r>
          </w:p>
        </w:tc>
        <w:tc>
          <w:tcPr>
            <w:tcW w:w="1569" w:type="dxa"/>
            <w:gridSpan w:val="3"/>
          </w:tcPr>
          <w:p w:rsidR="00F81473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Предлагаемое ежегодное размещение отходов на самостоятельно эксплуатируемых ОРО, т/год</w:t>
            </w:r>
            <w:proofErr w:type="gramEnd"/>
          </w:p>
        </w:tc>
      </w:tr>
      <w:tr w:rsidR="00F81473" w:rsidTr="00B816E8">
        <w:tc>
          <w:tcPr>
            <w:tcW w:w="392" w:type="dxa"/>
            <w:vMerge/>
          </w:tcPr>
          <w:p w:rsidR="00F81473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81473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81473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81473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81473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81473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</w:tcPr>
          <w:p w:rsidR="00F81473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F81473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хранение</w:t>
            </w:r>
          </w:p>
        </w:tc>
        <w:tc>
          <w:tcPr>
            <w:tcW w:w="523" w:type="dxa"/>
          </w:tcPr>
          <w:p w:rsidR="00F81473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захоронение</w:t>
            </w:r>
          </w:p>
        </w:tc>
        <w:tc>
          <w:tcPr>
            <w:tcW w:w="523" w:type="dxa"/>
          </w:tcPr>
          <w:p w:rsidR="00F81473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B816E8" w:rsidTr="00B816E8">
        <w:tc>
          <w:tcPr>
            <w:tcW w:w="392" w:type="dxa"/>
          </w:tcPr>
          <w:p w:rsidR="00B816E8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816E8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816E8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816E8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B816E8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816E8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8" w:type="dxa"/>
          </w:tcPr>
          <w:p w:rsidR="00B816E8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3" w:type="dxa"/>
          </w:tcPr>
          <w:p w:rsidR="00B816E8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3" w:type="dxa"/>
          </w:tcPr>
          <w:p w:rsidR="00B816E8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3" w:type="dxa"/>
          </w:tcPr>
          <w:p w:rsidR="00B816E8" w:rsidRPr="00B816E8" w:rsidRDefault="00F81473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16E8" w:rsidTr="00B816E8">
        <w:tc>
          <w:tcPr>
            <w:tcW w:w="392" w:type="dxa"/>
          </w:tcPr>
          <w:p w:rsidR="00B816E8" w:rsidRPr="00B816E8" w:rsidRDefault="00B816E8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16E8" w:rsidRPr="00B816E8" w:rsidRDefault="00B816E8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816E8" w:rsidRPr="00B816E8" w:rsidRDefault="00B816E8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816E8" w:rsidRPr="00B816E8" w:rsidRDefault="00B816E8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816E8" w:rsidRPr="00B816E8" w:rsidRDefault="00B816E8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16E8" w:rsidRPr="00B816E8" w:rsidRDefault="00B816E8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B816E8" w:rsidRPr="00B816E8" w:rsidRDefault="00B816E8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B816E8" w:rsidRPr="00B816E8" w:rsidRDefault="00B816E8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B816E8" w:rsidRPr="00B816E8" w:rsidRDefault="00B816E8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B816E8" w:rsidRPr="00B816E8" w:rsidRDefault="00B816E8" w:rsidP="00B81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16E8" w:rsidRDefault="00F81473" w:rsidP="00F81473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F81473">
        <w:rPr>
          <w:rFonts w:ascii="Times New Roman" w:hAnsi="Times New Roman" w:cs="Times New Roman"/>
          <w:sz w:val="28"/>
          <w:szCs w:val="28"/>
        </w:rPr>
        <w:t>Таблица 7.1.</w:t>
      </w:r>
      <w:r>
        <w:rPr>
          <w:rFonts w:ascii="Times New Roman" w:hAnsi="Times New Roman" w:cs="Times New Roman"/>
          <w:sz w:val="28"/>
          <w:szCs w:val="28"/>
        </w:rPr>
        <w:t xml:space="preserve"> (продолжение)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52"/>
        <w:gridCol w:w="1865"/>
        <w:gridCol w:w="1869"/>
        <w:gridCol w:w="1931"/>
        <w:gridCol w:w="1854"/>
      </w:tblGrid>
      <w:tr w:rsidR="00F81473" w:rsidTr="00F81473">
        <w:tc>
          <w:tcPr>
            <w:tcW w:w="2052" w:type="dxa"/>
            <w:vMerge w:val="restart"/>
          </w:tcPr>
          <w:p w:rsidR="00F81473" w:rsidRPr="00F81473" w:rsidRDefault="00F81473" w:rsidP="00F81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технологического процесса, цель и способ</w:t>
            </w:r>
          </w:p>
        </w:tc>
        <w:tc>
          <w:tcPr>
            <w:tcW w:w="7519" w:type="dxa"/>
            <w:gridSpan w:val="4"/>
          </w:tcPr>
          <w:p w:rsidR="00F81473" w:rsidRPr="00F81473" w:rsidRDefault="009C190E" w:rsidP="009C1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90E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Предлагаемое ежегодное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9C190E">
              <w:rPr>
                <w:rFonts w:ascii="Times New Roman" w:hAnsi="Times New Roman" w:cs="Times New Roman"/>
                <w:sz w:val="24"/>
                <w:szCs w:val="24"/>
              </w:rPr>
              <w:t xml:space="preserve"> отходов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(или) их обезвреживание, тонн в год</w:t>
            </w:r>
          </w:p>
        </w:tc>
      </w:tr>
      <w:tr w:rsidR="00F81473" w:rsidTr="00F81473">
        <w:tc>
          <w:tcPr>
            <w:tcW w:w="2052" w:type="dxa"/>
            <w:vMerge/>
          </w:tcPr>
          <w:p w:rsidR="00F81473" w:rsidRPr="00F81473" w:rsidRDefault="00F81473" w:rsidP="00F81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F81473" w:rsidRPr="00F81473" w:rsidRDefault="009C190E" w:rsidP="00F81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</w:t>
            </w:r>
          </w:p>
        </w:tc>
        <w:tc>
          <w:tcPr>
            <w:tcW w:w="1880" w:type="dxa"/>
          </w:tcPr>
          <w:p w:rsidR="00F81473" w:rsidRPr="00F81473" w:rsidRDefault="009C190E" w:rsidP="00F81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Утилизация</w:t>
            </w:r>
          </w:p>
        </w:tc>
        <w:tc>
          <w:tcPr>
            <w:tcW w:w="1880" w:type="dxa"/>
          </w:tcPr>
          <w:p w:rsidR="00F81473" w:rsidRPr="00F81473" w:rsidRDefault="009C190E" w:rsidP="00F81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Обезвреживание</w:t>
            </w:r>
          </w:p>
        </w:tc>
        <w:tc>
          <w:tcPr>
            <w:tcW w:w="1880" w:type="dxa"/>
          </w:tcPr>
          <w:p w:rsidR="00F81473" w:rsidRPr="00F81473" w:rsidRDefault="009C190E" w:rsidP="00F81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F81473" w:rsidTr="00F81473">
        <w:tc>
          <w:tcPr>
            <w:tcW w:w="2052" w:type="dxa"/>
          </w:tcPr>
          <w:p w:rsidR="00F81473" w:rsidRPr="00F81473" w:rsidRDefault="00F81473" w:rsidP="00F81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4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79" w:type="dxa"/>
          </w:tcPr>
          <w:p w:rsidR="00F81473" w:rsidRPr="00F81473" w:rsidRDefault="00F81473" w:rsidP="00F81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47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0" w:type="dxa"/>
          </w:tcPr>
          <w:p w:rsidR="00F81473" w:rsidRPr="00F81473" w:rsidRDefault="00F81473" w:rsidP="00F81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4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0" w:type="dxa"/>
          </w:tcPr>
          <w:p w:rsidR="00F81473" w:rsidRPr="00F81473" w:rsidRDefault="00F81473" w:rsidP="00F81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47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0" w:type="dxa"/>
          </w:tcPr>
          <w:p w:rsidR="00F81473" w:rsidRPr="00F81473" w:rsidRDefault="00F81473" w:rsidP="00F81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47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81473" w:rsidTr="00F81473">
        <w:tc>
          <w:tcPr>
            <w:tcW w:w="2052" w:type="dxa"/>
          </w:tcPr>
          <w:p w:rsidR="00F81473" w:rsidRPr="00F81473" w:rsidRDefault="00F81473" w:rsidP="00F81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F81473" w:rsidRPr="00F81473" w:rsidRDefault="00F81473" w:rsidP="00F81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</w:tcPr>
          <w:p w:rsidR="00F81473" w:rsidRPr="00F81473" w:rsidRDefault="00F81473" w:rsidP="00F81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</w:tcPr>
          <w:p w:rsidR="00F81473" w:rsidRPr="00F81473" w:rsidRDefault="00F81473" w:rsidP="00F81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</w:tcPr>
          <w:p w:rsidR="00F81473" w:rsidRPr="00F81473" w:rsidRDefault="00F81473" w:rsidP="00F81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190E" w:rsidRDefault="009C190E" w:rsidP="00F81473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  <w:sectPr w:rsidR="009C190E" w:rsidSect="00AE5E82">
          <w:pgSz w:w="11906" w:h="16838"/>
          <w:pgMar w:top="1134" w:right="850" w:bottom="1134" w:left="1701" w:header="708" w:footer="113" w:gutter="0"/>
          <w:cols w:space="708"/>
          <w:docGrid w:linePitch="360"/>
        </w:sectPr>
      </w:pPr>
    </w:p>
    <w:p w:rsidR="008A1D4A" w:rsidRPr="008A1D4A" w:rsidRDefault="008A1D4A" w:rsidP="008A1D4A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8</w:t>
      </w:r>
      <w:r w:rsidRPr="008A1D4A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Предложения по лимитам ежегодного размещения отходов</w:t>
      </w:r>
      <w:r w:rsidRPr="008A1D4A">
        <w:rPr>
          <w:rFonts w:ascii="Times New Roman" w:hAnsi="Times New Roman" w:cs="Times New Roman"/>
          <w:b/>
          <w:sz w:val="28"/>
          <w:szCs w:val="28"/>
        </w:rPr>
        <w:t>.</w:t>
      </w:r>
    </w:p>
    <w:p w:rsidR="008A1D4A" w:rsidRPr="008A1D4A" w:rsidRDefault="008A1D4A" w:rsidP="008A1D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по лимитам ежегодного размещения отходов Местной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Pr="008A1D4A">
        <w:rPr>
          <w:rFonts w:ascii="Times New Roman" w:hAnsi="Times New Roman" w:cs="Times New Roman"/>
          <w:sz w:val="28"/>
          <w:szCs w:val="28"/>
        </w:rPr>
        <w:t xml:space="preserve"> представлены в таблице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A1D4A">
        <w:rPr>
          <w:rFonts w:ascii="Times New Roman" w:hAnsi="Times New Roman" w:cs="Times New Roman"/>
          <w:sz w:val="28"/>
          <w:szCs w:val="28"/>
        </w:rPr>
        <w:t>.1.</w:t>
      </w:r>
    </w:p>
    <w:p w:rsidR="00F81473" w:rsidRDefault="008A1D4A" w:rsidP="008A1D4A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A1D4A"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8A1D4A">
        <w:rPr>
          <w:rFonts w:ascii="Times New Roman" w:hAnsi="Times New Roman" w:cs="Times New Roman"/>
          <w:b/>
          <w:sz w:val="28"/>
          <w:szCs w:val="28"/>
        </w:rPr>
        <w:t>.1.</w:t>
      </w:r>
    </w:p>
    <w:tbl>
      <w:tblPr>
        <w:tblStyle w:val="a8"/>
        <w:tblW w:w="14850" w:type="dxa"/>
        <w:tblLayout w:type="fixed"/>
        <w:tblLook w:val="04A0" w:firstRow="1" w:lastRow="0" w:firstColumn="1" w:lastColumn="0" w:noHBand="0" w:noVBand="1"/>
      </w:tblPr>
      <w:tblGrid>
        <w:gridCol w:w="440"/>
        <w:gridCol w:w="2503"/>
        <w:gridCol w:w="709"/>
        <w:gridCol w:w="851"/>
        <w:gridCol w:w="850"/>
        <w:gridCol w:w="992"/>
        <w:gridCol w:w="851"/>
        <w:gridCol w:w="567"/>
        <w:gridCol w:w="425"/>
        <w:gridCol w:w="425"/>
        <w:gridCol w:w="426"/>
        <w:gridCol w:w="425"/>
        <w:gridCol w:w="425"/>
        <w:gridCol w:w="425"/>
        <w:gridCol w:w="709"/>
        <w:gridCol w:w="709"/>
        <w:gridCol w:w="567"/>
        <w:gridCol w:w="425"/>
        <w:gridCol w:w="425"/>
        <w:gridCol w:w="426"/>
        <w:gridCol w:w="425"/>
        <w:gridCol w:w="425"/>
        <w:gridCol w:w="425"/>
      </w:tblGrid>
      <w:tr w:rsidR="000C01EC" w:rsidTr="000C01EC">
        <w:tc>
          <w:tcPr>
            <w:tcW w:w="440" w:type="dxa"/>
            <w:vMerge w:val="restart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03" w:type="dxa"/>
            <w:vMerge w:val="restart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вида отходов</w:t>
            </w:r>
          </w:p>
        </w:tc>
        <w:tc>
          <w:tcPr>
            <w:tcW w:w="709" w:type="dxa"/>
            <w:vMerge w:val="restart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ФККО</w:t>
            </w:r>
          </w:p>
        </w:tc>
        <w:tc>
          <w:tcPr>
            <w:tcW w:w="851" w:type="dxa"/>
            <w:vMerge w:val="restart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норматив образования отходов в среднем за год, тонн в год</w:t>
            </w:r>
          </w:p>
        </w:tc>
        <w:tc>
          <w:tcPr>
            <w:tcW w:w="10347" w:type="dxa"/>
            <w:gridSpan w:val="19"/>
          </w:tcPr>
          <w:p w:rsidR="000C01EC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Предлагаемые лимиты ежегодного размещения отходов</w:t>
            </w:r>
          </w:p>
        </w:tc>
      </w:tr>
      <w:tr w:rsidR="000C01EC" w:rsidTr="000C01EC">
        <w:trPr>
          <w:trHeight w:val="838"/>
        </w:trPr>
        <w:tc>
          <w:tcPr>
            <w:tcW w:w="440" w:type="dxa"/>
            <w:vMerge/>
            <w:tcBorders>
              <w:bottom w:val="single" w:sz="4" w:space="0" w:color="auto"/>
            </w:tcBorders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tcBorders>
              <w:bottom w:val="single" w:sz="4" w:space="0" w:color="auto"/>
            </w:tcBorders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10"/>
            <w:tcBorders>
              <w:bottom w:val="single" w:sz="4" w:space="0" w:color="auto"/>
            </w:tcBorders>
          </w:tcPr>
          <w:p w:rsidR="000C01EC" w:rsidRPr="001F5258" w:rsidRDefault="000C01EC" w:rsidP="000C01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Отходы, предлагаемые к передаче на размещение другим индивидуальным предпринимателям (ИП) или юридическим лицам, тонн в год</w:t>
            </w:r>
          </w:p>
        </w:tc>
        <w:tc>
          <w:tcPr>
            <w:tcW w:w="4536" w:type="dxa"/>
            <w:gridSpan w:val="9"/>
            <w:tcBorders>
              <w:bottom w:val="single" w:sz="4" w:space="0" w:color="auto"/>
            </w:tcBorders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Отходы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предполагаемые к ежегодному размещению на эксплуатируемых (собственных) объектах размещения отходов, тонн в год</w:t>
            </w:r>
          </w:p>
        </w:tc>
      </w:tr>
      <w:tr w:rsidR="000C01EC" w:rsidTr="000C01EC">
        <w:tc>
          <w:tcPr>
            <w:tcW w:w="440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E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размещения отходов</w:t>
            </w:r>
          </w:p>
        </w:tc>
        <w:tc>
          <w:tcPr>
            <w:tcW w:w="992" w:type="dxa"/>
            <w:vMerge w:val="restart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ицо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эксплуатирующее объект размещения отходов</w:t>
            </w:r>
          </w:p>
        </w:tc>
        <w:tc>
          <w:tcPr>
            <w:tcW w:w="851" w:type="dxa"/>
            <w:vMerge w:val="restart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58">
              <w:rPr>
                <w:rFonts w:ascii="Times New Roman" w:hAnsi="Times New Roman" w:cs="Times New Roman"/>
                <w:sz w:val="24"/>
                <w:szCs w:val="24"/>
              </w:rPr>
              <w:t>№объекта размещения отходов в ГРОРО</w:t>
            </w:r>
          </w:p>
        </w:tc>
        <w:tc>
          <w:tcPr>
            <w:tcW w:w="3118" w:type="dxa"/>
            <w:gridSpan w:val="7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58">
              <w:rPr>
                <w:rFonts w:ascii="Times New Roman" w:hAnsi="Times New Roman" w:cs="Times New Roman"/>
                <w:sz w:val="24"/>
                <w:szCs w:val="24"/>
              </w:rPr>
              <w:t>Лимиты на размещение отходов, тонн</w:t>
            </w:r>
          </w:p>
        </w:tc>
        <w:tc>
          <w:tcPr>
            <w:tcW w:w="709" w:type="dxa"/>
            <w:vMerge w:val="restart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размещения отходов</w:t>
            </w:r>
          </w:p>
        </w:tc>
        <w:tc>
          <w:tcPr>
            <w:tcW w:w="709" w:type="dxa"/>
            <w:vMerge w:val="restart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№объекта размещения отходов в ГРОРО</w:t>
            </w:r>
          </w:p>
        </w:tc>
        <w:tc>
          <w:tcPr>
            <w:tcW w:w="3118" w:type="dxa"/>
            <w:gridSpan w:val="7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Лимиты на размещение отходов, тонн</w:t>
            </w:r>
          </w:p>
        </w:tc>
      </w:tr>
      <w:tr w:rsidR="000C01EC" w:rsidTr="000C01EC">
        <w:tc>
          <w:tcPr>
            <w:tcW w:w="440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5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551" w:type="dxa"/>
            <w:gridSpan w:val="6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5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F525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F5258">
              <w:rPr>
                <w:rFonts w:ascii="Times New Roman" w:hAnsi="Times New Roman" w:cs="Times New Roman"/>
                <w:sz w:val="24"/>
                <w:szCs w:val="24"/>
              </w:rPr>
              <w:t>. по годам</w:t>
            </w:r>
          </w:p>
        </w:tc>
        <w:tc>
          <w:tcPr>
            <w:tcW w:w="709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0C01EC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1EC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1EC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1EC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551" w:type="dxa"/>
            <w:gridSpan w:val="6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годам</w:t>
            </w:r>
          </w:p>
        </w:tc>
      </w:tr>
      <w:tr w:rsidR="000C01EC" w:rsidTr="000C01EC">
        <w:tc>
          <w:tcPr>
            <w:tcW w:w="440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25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26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25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425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25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25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26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25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425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25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0C01EC" w:rsidRPr="000C01EC" w:rsidTr="000C01EC">
        <w:tc>
          <w:tcPr>
            <w:tcW w:w="440" w:type="dxa"/>
          </w:tcPr>
          <w:p w:rsidR="001F5258" w:rsidRPr="000C01EC" w:rsidRDefault="001F5258" w:rsidP="001F5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1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3" w:type="dxa"/>
          </w:tcPr>
          <w:p w:rsidR="001F5258" w:rsidRPr="000C01EC" w:rsidRDefault="001F5258" w:rsidP="001F5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1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F5258" w:rsidRPr="000C01EC" w:rsidRDefault="001F5258" w:rsidP="001F5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1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F5258" w:rsidRPr="000C01EC" w:rsidRDefault="001F5258" w:rsidP="001F5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1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F5258" w:rsidRPr="000C01EC" w:rsidRDefault="001F5258" w:rsidP="001F5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1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1F5258" w:rsidRPr="000C01EC" w:rsidRDefault="001F5258" w:rsidP="001F5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1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F5258" w:rsidRPr="000C01EC" w:rsidRDefault="001F5258" w:rsidP="001F5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1E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1F5258" w:rsidRPr="000C01EC" w:rsidRDefault="001F5258" w:rsidP="001F5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1E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:rsidR="001F5258" w:rsidRPr="000C01EC" w:rsidRDefault="001F5258" w:rsidP="001F5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1E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25" w:type="dxa"/>
          </w:tcPr>
          <w:p w:rsidR="001F5258" w:rsidRPr="000C01EC" w:rsidRDefault="001F5258" w:rsidP="001F52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1EC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1F5258" w:rsidRPr="000C01EC" w:rsidRDefault="001F5258" w:rsidP="001F52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1EC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:rsidR="001F5258" w:rsidRPr="000C01EC" w:rsidRDefault="001F5258" w:rsidP="001F52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1EC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:rsidR="001F5258" w:rsidRPr="000C01EC" w:rsidRDefault="001F5258" w:rsidP="001F52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1EC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:rsidR="001F5258" w:rsidRPr="000C01EC" w:rsidRDefault="001F5258" w:rsidP="001F52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1EC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1F5258" w:rsidRPr="000C01EC" w:rsidRDefault="001F5258" w:rsidP="001F5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1E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1F5258" w:rsidRPr="000C01EC" w:rsidRDefault="001F5258" w:rsidP="001F5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1E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1F5258" w:rsidRPr="000C01EC" w:rsidRDefault="001F5258" w:rsidP="001F5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1E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5" w:type="dxa"/>
          </w:tcPr>
          <w:p w:rsidR="001F5258" w:rsidRPr="000C01EC" w:rsidRDefault="001F5258" w:rsidP="001F52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1EC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425" w:type="dxa"/>
          </w:tcPr>
          <w:p w:rsidR="001F5258" w:rsidRPr="000C01EC" w:rsidRDefault="001F5258" w:rsidP="001F52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1EC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26" w:type="dxa"/>
          </w:tcPr>
          <w:p w:rsidR="001F5258" w:rsidRPr="000C01EC" w:rsidRDefault="001F5258" w:rsidP="001F52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1EC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425" w:type="dxa"/>
          </w:tcPr>
          <w:p w:rsidR="001F5258" w:rsidRPr="000C01EC" w:rsidRDefault="001F5258" w:rsidP="001F52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1EC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425" w:type="dxa"/>
          </w:tcPr>
          <w:p w:rsidR="001F5258" w:rsidRPr="000C01EC" w:rsidRDefault="001F5258" w:rsidP="001F52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1EC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425" w:type="dxa"/>
          </w:tcPr>
          <w:p w:rsidR="001F5258" w:rsidRPr="000C01EC" w:rsidRDefault="000C01EC" w:rsidP="001F52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1E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F5258" w:rsidRPr="000C01E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0C01EC" w:rsidTr="004500C4">
        <w:tc>
          <w:tcPr>
            <w:tcW w:w="14850" w:type="dxa"/>
            <w:gridSpan w:val="23"/>
          </w:tcPr>
          <w:p w:rsidR="000C01EC" w:rsidRPr="00BA493F" w:rsidRDefault="000C01EC" w:rsidP="001F5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9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Отходы </w:t>
            </w:r>
            <w:r w:rsidRPr="00BA49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BA493F">
              <w:rPr>
                <w:rFonts w:ascii="Times New Roman" w:hAnsi="Times New Roman" w:cs="Times New Roman"/>
                <w:b/>
                <w:sz w:val="24"/>
                <w:szCs w:val="24"/>
              </w:rPr>
              <w:t>класса опасности:</w:t>
            </w:r>
          </w:p>
          <w:p w:rsidR="000C01EC" w:rsidRPr="000C01EC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EC" w:rsidTr="000C01EC">
        <w:tc>
          <w:tcPr>
            <w:tcW w:w="440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3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EC">
              <w:rPr>
                <w:rFonts w:ascii="Times New Roman" w:hAnsi="Times New Roman" w:cs="Times New Roman"/>
                <w:sz w:val="24"/>
                <w:szCs w:val="24"/>
              </w:rPr>
              <w:t>лампы ртутные, ртутно-кварцевые, люминесцентные, утратившие потребительские свойства</w:t>
            </w:r>
          </w:p>
        </w:tc>
        <w:tc>
          <w:tcPr>
            <w:tcW w:w="709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EC">
              <w:rPr>
                <w:rFonts w:ascii="Times New Roman" w:hAnsi="Times New Roman" w:cs="Times New Roman"/>
                <w:sz w:val="24"/>
                <w:szCs w:val="24"/>
              </w:rPr>
              <w:t>4 71 101 01 52 1</w:t>
            </w:r>
          </w:p>
        </w:tc>
        <w:tc>
          <w:tcPr>
            <w:tcW w:w="851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850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01EC" w:rsidTr="004500C4">
        <w:tc>
          <w:tcPr>
            <w:tcW w:w="440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2" w:type="dxa"/>
            <w:gridSpan w:val="2"/>
          </w:tcPr>
          <w:p w:rsidR="000C01EC" w:rsidRPr="00BA493F" w:rsidRDefault="000C01EC" w:rsidP="00BA49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9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 w:rsidRPr="00BA49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A49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класса опасности:</w:t>
            </w:r>
          </w:p>
        </w:tc>
        <w:tc>
          <w:tcPr>
            <w:tcW w:w="851" w:type="dxa"/>
          </w:tcPr>
          <w:p w:rsidR="000C01EC" w:rsidRPr="00BA493F" w:rsidRDefault="000C01EC" w:rsidP="001F5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93F">
              <w:rPr>
                <w:rFonts w:ascii="Times New Roman" w:hAnsi="Times New Roman" w:cs="Times New Roman"/>
                <w:b/>
                <w:sz w:val="24"/>
                <w:szCs w:val="24"/>
              </w:rPr>
              <w:t>0,006</w:t>
            </w:r>
          </w:p>
        </w:tc>
        <w:tc>
          <w:tcPr>
            <w:tcW w:w="850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0C01EC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493F" w:rsidTr="004500C4">
        <w:tc>
          <w:tcPr>
            <w:tcW w:w="14850" w:type="dxa"/>
            <w:gridSpan w:val="23"/>
          </w:tcPr>
          <w:p w:rsidR="00BA493F" w:rsidRPr="00BA493F" w:rsidRDefault="00BA493F" w:rsidP="00BA49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9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Отходы I</w:t>
            </w:r>
            <w:r w:rsidRPr="00BA49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A49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класса опасности:</w:t>
            </w:r>
          </w:p>
        </w:tc>
      </w:tr>
      <w:tr w:rsidR="000C01EC" w:rsidTr="000C01EC">
        <w:tc>
          <w:tcPr>
            <w:tcW w:w="440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3" w:type="dxa"/>
          </w:tcPr>
          <w:p w:rsidR="000C01EC" w:rsidRPr="000C01EC" w:rsidRDefault="000C01EC" w:rsidP="000C01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EC">
              <w:rPr>
                <w:rFonts w:ascii="Times New Roman" w:hAnsi="Times New Roman" w:cs="Times New Roman"/>
                <w:sz w:val="24"/>
                <w:szCs w:val="24"/>
              </w:rPr>
              <w:t xml:space="preserve">мусор от </w:t>
            </w:r>
            <w:proofErr w:type="gramStart"/>
            <w:r w:rsidRPr="000C01EC">
              <w:rPr>
                <w:rFonts w:ascii="Times New Roman" w:hAnsi="Times New Roman" w:cs="Times New Roman"/>
                <w:sz w:val="24"/>
                <w:szCs w:val="24"/>
              </w:rPr>
              <w:t>офисных</w:t>
            </w:r>
            <w:proofErr w:type="gramEnd"/>
            <w:r w:rsidRPr="000C01EC">
              <w:rPr>
                <w:rFonts w:ascii="Times New Roman" w:hAnsi="Times New Roman" w:cs="Times New Roman"/>
                <w:sz w:val="24"/>
                <w:szCs w:val="24"/>
              </w:rPr>
              <w:t xml:space="preserve"> и бытовых</w:t>
            </w:r>
          </w:p>
          <w:p w:rsidR="001F5258" w:rsidRPr="001F5258" w:rsidRDefault="000C01EC" w:rsidP="000C01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EC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 организаций </w:t>
            </w:r>
            <w:proofErr w:type="gramStart"/>
            <w:r w:rsidRPr="000C01EC">
              <w:rPr>
                <w:rFonts w:ascii="Times New Roman" w:hAnsi="Times New Roman" w:cs="Times New Roman"/>
                <w:sz w:val="24"/>
                <w:szCs w:val="24"/>
              </w:rPr>
              <w:t>несортированный</w:t>
            </w:r>
            <w:proofErr w:type="gramEnd"/>
            <w:r w:rsidRPr="000C01EC">
              <w:rPr>
                <w:rFonts w:ascii="Times New Roman" w:hAnsi="Times New Roman" w:cs="Times New Roman"/>
                <w:sz w:val="24"/>
                <w:szCs w:val="24"/>
              </w:rPr>
              <w:t xml:space="preserve"> (исключая крупногабаритный)</w:t>
            </w:r>
          </w:p>
        </w:tc>
        <w:tc>
          <w:tcPr>
            <w:tcW w:w="709" w:type="dxa"/>
          </w:tcPr>
          <w:p w:rsidR="001F5258" w:rsidRPr="001F5258" w:rsidRDefault="000C01EC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1EC">
              <w:rPr>
                <w:rFonts w:ascii="Times New Roman" w:hAnsi="Times New Roman" w:cs="Times New Roman"/>
                <w:sz w:val="24"/>
                <w:szCs w:val="24"/>
              </w:rPr>
              <w:t>7 33 100 01 72 4</w:t>
            </w:r>
          </w:p>
        </w:tc>
        <w:tc>
          <w:tcPr>
            <w:tcW w:w="851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0,575</w:t>
            </w:r>
          </w:p>
        </w:tc>
        <w:tc>
          <w:tcPr>
            <w:tcW w:w="850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F5258" w:rsidRPr="001F5258" w:rsidRDefault="005E7A20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F5258" w:rsidRPr="001F5258" w:rsidRDefault="005E7A20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01EC" w:rsidTr="000C01EC">
        <w:tc>
          <w:tcPr>
            <w:tcW w:w="440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3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93F">
              <w:rPr>
                <w:rFonts w:ascii="Times New Roman" w:hAnsi="Times New Roman" w:cs="Times New Roman"/>
                <w:sz w:val="24"/>
                <w:szCs w:val="24"/>
              </w:rPr>
              <w:t xml:space="preserve">смет с территории предприятия </w:t>
            </w:r>
            <w:proofErr w:type="gramStart"/>
            <w:r w:rsidRPr="00BA493F">
              <w:rPr>
                <w:rFonts w:ascii="Times New Roman" w:hAnsi="Times New Roman" w:cs="Times New Roman"/>
                <w:sz w:val="24"/>
                <w:szCs w:val="24"/>
              </w:rPr>
              <w:t>малоопасный</w:t>
            </w:r>
            <w:proofErr w:type="gramEnd"/>
          </w:p>
        </w:tc>
        <w:tc>
          <w:tcPr>
            <w:tcW w:w="709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93F">
              <w:rPr>
                <w:rFonts w:ascii="Times New Roman" w:hAnsi="Times New Roman" w:cs="Times New Roman"/>
                <w:sz w:val="24"/>
                <w:szCs w:val="24"/>
              </w:rPr>
              <w:t>7 33 390 01 71 4</w:t>
            </w:r>
          </w:p>
        </w:tc>
        <w:tc>
          <w:tcPr>
            <w:tcW w:w="851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2,750</w:t>
            </w:r>
          </w:p>
        </w:tc>
        <w:tc>
          <w:tcPr>
            <w:tcW w:w="850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F5258" w:rsidRPr="001F5258" w:rsidRDefault="005E7A20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F5258" w:rsidRPr="001F5258" w:rsidRDefault="005E7A20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493F" w:rsidTr="004500C4">
        <w:tc>
          <w:tcPr>
            <w:tcW w:w="440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2" w:type="dxa"/>
            <w:gridSpan w:val="2"/>
          </w:tcPr>
          <w:p w:rsidR="00BA493F" w:rsidRPr="00BA493F" w:rsidRDefault="00BA493F" w:rsidP="001F5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93F">
              <w:rPr>
                <w:rFonts w:ascii="Times New Roman" w:hAnsi="Times New Roman" w:cs="Times New Roman"/>
                <w:b/>
                <w:sz w:val="24"/>
                <w:szCs w:val="24"/>
              </w:rPr>
              <w:t>ИТОГО I</w:t>
            </w:r>
            <w:r w:rsidRPr="00BA49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A49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класса опасности:</w:t>
            </w:r>
          </w:p>
        </w:tc>
        <w:tc>
          <w:tcPr>
            <w:tcW w:w="851" w:type="dxa"/>
          </w:tcPr>
          <w:p w:rsidR="00BA493F" w:rsidRPr="00BA493F" w:rsidRDefault="00BA493F" w:rsidP="00BA49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9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BA493F">
              <w:rPr>
                <w:rFonts w:ascii="Times New Roman" w:hAnsi="Times New Roman" w:cs="Times New Roman"/>
                <w:b/>
                <w:sz w:val="24"/>
                <w:szCs w:val="24"/>
              </w:rPr>
              <w:t>,325</w:t>
            </w:r>
          </w:p>
        </w:tc>
        <w:tc>
          <w:tcPr>
            <w:tcW w:w="850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93F" w:rsidTr="004500C4">
        <w:tc>
          <w:tcPr>
            <w:tcW w:w="14850" w:type="dxa"/>
            <w:gridSpan w:val="23"/>
          </w:tcPr>
          <w:p w:rsidR="00BA493F" w:rsidRPr="00BA493F" w:rsidRDefault="00BA493F" w:rsidP="001F5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93F">
              <w:rPr>
                <w:rFonts w:ascii="Times New Roman" w:hAnsi="Times New Roman" w:cs="Times New Roman"/>
                <w:b/>
                <w:sz w:val="24"/>
                <w:szCs w:val="24"/>
              </w:rPr>
              <w:t>Отходы V класса опасности:</w:t>
            </w:r>
          </w:p>
        </w:tc>
      </w:tr>
      <w:tr w:rsidR="000C01EC" w:rsidTr="000C01EC">
        <w:tc>
          <w:tcPr>
            <w:tcW w:w="440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3" w:type="dxa"/>
          </w:tcPr>
          <w:p w:rsidR="00BA493F" w:rsidRPr="00BA493F" w:rsidRDefault="00BA493F" w:rsidP="00BA4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93F">
              <w:rPr>
                <w:rFonts w:ascii="Times New Roman" w:hAnsi="Times New Roman" w:cs="Times New Roman"/>
                <w:sz w:val="24"/>
                <w:szCs w:val="24"/>
              </w:rPr>
              <w:t xml:space="preserve">отходы бумаги и картона </w:t>
            </w:r>
            <w:proofErr w:type="gramStart"/>
            <w:r w:rsidRPr="00BA493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1F5258" w:rsidRPr="001F5258" w:rsidRDefault="00BA493F" w:rsidP="00BA4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93F">
              <w:rPr>
                <w:rFonts w:ascii="Times New Roman" w:hAnsi="Times New Roman" w:cs="Times New Roman"/>
                <w:sz w:val="24"/>
                <w:szCs w:val="24"/>
              </w:rPr>
              <w:t>канцелярской деятельности и делопроизводства</w:t>
            </w:r>
          </w:p>
        </w:tc>
        <w:tc>
          <w:tcPr>
            <w:tcW w:w="709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93F">
              <w:rPr>
                <w:rFonts w:ascii="Times New Roman" w:hAnsi="Times New Roman" w:cs="Times New Roman"/>
                <w:sz w:val="24"/>
                <w:szCs w:val="24"/>
              </w:rPr>
              <w:t>4 05 122 02 60 5</w:t>
            </w:r>
          </w:p>
        </w:tc>
        <w:tc>
          <w:tcPr>
            <w:tcW w:w="851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0,010</w:t>
            </w:r>
          </w:p>
        </w:tc>
        <w:tc>
          <w:tcPr>
            <w:tcW w:w="850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F5258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493F" w:rsidTr="004500C4">
        <w:tc>
          <w:tcPr>
            <w:tcW w:w="440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2" w:type="dxa"/>
            <w:gridSpan w:val="2"/>
          </w:tcPr>
          <w:p w:rsidR="00BA493F" w:rsidRPr="00BA493F" w:rsidRDefault="00BA493F" w:rsidP="001F5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93F">
              <w:rPr>
                <w:rFonts w:ascii="Times New Roman" w:hAnsi="Times New Roman" w:cs="Times New Roman"/>
                <w:b/>
                <w:sz w:val="24"/>
                <w:szCs w:val="24"/>
              </w:rPr>
              <w:t>ИТОГО V класса опасности:</w:t>
            </w:r>
          </w:p>
        </w:tc>
        <w:tc>
          <w:tcPr>
            <w:tcW w:w="851" w:type="dxa"/>
          </w:tcPr>
          <w:p w:rsidR="00BA493F" w:rsidRPr="00BA493F" w:rsidRDefault="00BA493F" w:rsidP="001F5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93F">
              <w:rPr>
                <w:rFonts w:ascii="Times New Roman" w:hAnsi="Times New Roman" w:cs="Times New Roman"/>
                <w:b/>
                <w:sz w:val="24"/>
                <w:szCs w:val="24"/>
              </w:rPr>
              <w:t>0,010</w:t>
            </w:r>
          </w:p>
        </w:tc>
        <w:tc>
          <w:tcPr>
            <w:tcW w:w="850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493F" w:rsidTr="004500C4">
        <w:tc>
          <w:tcPr>
            <w:tcW w:w="440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2" w:type="dxa"/>
            <w:gridSpan w:val="2"/>
          </w:tcPr>
          <w:p w:rsidR="00BA493F" w:rsidRPr="00BA493F" w:rsidRDefault="00BA493F" w:rsidP="001F52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A493F" w:rsidRPr="00BA493F" w:rsidRDefault="00BA493F" w:rsidP="001F52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93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51" w:type="dxa"/>
          </w:tcPr>
          <w:p w:rsidR="00BA493F" w:rsidRPr="00BA493F" w:rsidRDefault="00BA493F" w:rsidP="001F52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A493F" w:rsidRPr="00BA493F" w:rsidRDefault="00BA493F" w:rsidP="001F52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93F">
              <w:rPr>
                <w:rFonts w:ascii="Times New Roman" w:hAnsi="Times New Roman" w:cs="Times New Roman"/>
                <w:b/>
                <w:sz w:val="28"/>
                <w:szCs w:val="28"/>
              </w:rPr>
              <w:t>3,341</w:t>
            </w:r>
          </w:p>
        </w:tc>
        <w:tc>
          <w:tcPr>
            <w:tcW w:w="850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A493F" w:rsidRPr="001F5258" w:rsidRDefault="00BA493F" w:rsidP="001F5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1D4A" w:rsidRDefault="008A1D4A" w:rsidP="008A1D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493F" w:rsidRDefault="00BA493F" w:rsidP="008A1D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BA493F" w:rsidSect="009C190E">
          <w:pgSz w:w="16838" w:h="11906" w:orient="landscape"/>
          <w:pgMar w:top="850" w:right="1134" w:bottom="1701" w:left="1134" w:header="708" w:footer="113" w:gutter="0"/>
          <w:cols w:space="708"/>
          <w:docGrid w:linePitch="360"/>
        </w:sectPr>
      </w:pPr>
    </w:p>
    <w:p w:rsidR="00BA493F" w:rsidRDefault="00BA493F" w:rsidP="00BA493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93F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используемых источников</w:t>
      </w:r>
    </w:p>
    <w:p w:rsidR="00BA493F" w:rsidRDefault="00BA493F" w:rsidP="00BA493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93F" w:rsidRPr="00BA493F" w:rsidRDefault="00BA493F" w:rsidP="00BA49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A493F">
        <w:rPr>
          <w:rFonts w:ascii="Times New Roman" w:hAnsi="Times New Roman" w:cs="Times New Roman"/>
          <w:sz w:val="28"/>
          <w:szCs w:val="28"/>
        </w:rPr>
        <w:t xml:space="preserve"> Федеральный закон РФ </w:t>
      </w:r>
      <w:r w:rsidR="00E51690">
        <w:rPr>
          <w:rFonts w:ascii="Times New Roman" w:hAnsi="Times New Roman" w:cs="Times New Roman"/>
          <w:sz w:val="28"/>
          <w:szCs w:val="28"/>
        </w:rPr>
        <w:t>«</w:t>
      </w:r>
      <w:r w:rsidRPr="00BA493F">
        <w:rPr>
          <w:rFonts w:ascii="Times New Roman" w:hAnsi="Times New Roman" w:cs="Times New Roman"/>
          <w:sz w:val="28"/>
          <w:szCs w:val="28"/>
        </w:rPr>
        <w:t>Об охране окруж</w:t>
      </w:r>
      <w:r>
        <w:rPr>
          <w:rFonts w:ascii="Times New Roman" w:hAnsi="Times New Roman" w:cs="Times New Roman"/>
          <w:sz w:val="28"/>
          <w:szCs w:val="28"/>
        </w:rPr>
        <w:t>ающей среды</w:t>
      </w:r>
      <w:r w:rsidR="00E5169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10.01.2002 г. №</w:t>
      </w:r>
      <w:r w:rsidRPr="00BA493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BA493F">
        <w:rPr>
          <w:rFonts w:ascii="Times New Roman" w:hAnsi="Times New Roman" w:cs="Times New Roman"/>
          <w:sz w:val="28"/>
          <w:szCs w:val="28"/>
        </w:rPr>
        <w:t xml:space="preserve"> ФЗ.</w:t>
      </w:r>
    </w:p>
    <w:p w:rsidR="00BA493F" w:rsidRDefault="00BA493F" w:rsidP="00BA49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A493F">
        <w:rPr>
          <w:rFonts w:ascii="Times New Roman" w:hAnsi="Times New Roman" w:cs="Times New Roman"/>
          <w:sz w:val="28"/>
          <w:szCs w:val="28"/>
        </w:rPr>
        <w:t xml:space="preserve"> Федеральный закон </w:t>
      </w:r>
      <w:r w:rsidR="00E51690">
        <w:rPr>
          <w:rFonts w:ascii="Times New Roman" w:hAnsi="Times New Roman" w:cs="Times New Roman"/>
          <w:sz w:val="28"/>
          <w:szCs w:val="28"/>
        </w:rPr>
        <w:t>«</w:t>
      </w:r>
      <w:r w:rsidRPr="00BA493F">
        <w:rPr>
          <w:rFonts w:ascii="Times New Roman" w:hAnsi="Times New Roman" w:cs="Times New Roman"/>
          <w:sz w:val="28"/>
          <w:szCs w:val="28"/>
        </w:rPr>
        <w:t>Об отходах производства и потребления</w:t>
      </w:r>
      <w:r w:rsidR="00E51690">
        <w:rPr>
          <w:rFonts w:ascii="Times New Roman" w:hAnsi="Times New Roman" w:cs="Times New Roman"/>
          <w:sz w:val="28"/>
          <w:szCs w:val="28"/>
        </w:rPr>
        <w:t>»</w:t>
      </w:r>
      <w:r w:rsidRPr="00BA49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A493F"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BA493F">
        <w:rPr>
          <w:rFonts w:ascii="Times New Roman" w:hAnsi="Times New Roman" w:cs="Times New Roman"/>
          <w:sz w:val="28"/>
          <w:szCs w:val="28"/>
        </w:rPr>
        <w:t xml:space="preserve"> 24.06.98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A493F">
        <w:rPr>
          <w:rFonts w:ascii="Times New Roman" w:hAnsi="Times New Roman" w:cs="Times New Roman"/>
          <w:sz w:val="28"/>
          <w:szCs w:val="28"/>
        </w:rPr>
        <w:t xml:space="preserve">89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A493F">
        <w:rPr>
          <w:rFonts w:ascii="Times New Roman" w:hAnsi="Times New Roman" w:cs="Times New Roman"/>
          <w:sz w:val="28"/>
          <w:szCs w:val="28"/>
        </w:rPr>
        <w:t xml:space="preserve"> 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493F" w:rsidRDefault="00BA493F" w:rsidP="00BA49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A493F">
        <w:rPr>
          <w:rFonts w:ascii="Times New Roman" w:hAnsi="Times New Roman" w:cs="Times New Roman"/>
          <w:sz w:val="28"/>
          <w:szCs w:val="28"/>
        </w:rPr>
        <w:t>Приказ Управления Ленинградской области по организации и контролю деятельности по обращению с отходами от 27.07,2017 №7 «Об установлении порядка разработки и утверждения нормативов образования отходов и лимитов на их размещение применительно к хозяйственной и (</w:t>
      </w:r>
      <w:r>
        <w:rPr>
          <w:rFonts w:ascii="Times New Roman" w:hAnsi="Times New Roman" w:cs="Times New Roman"/>
          <w:sz w:val="28"/>
          <w:szCs w:val="28"/>
        </w:rPr>
        <w:t>или</w:t>
      </w:r>
      <w:r w:rsidRPr="00BA493F">
        <w:rPr>
          <w:rFonts w:ascii="Times New Roman" w:hAnsi="Times New Roman" w:cs="Times New Roman"/>
          <w:sz w:val="28"/>
          <w:szCs w:val="28"/>
        </w:rPr>
        <w:t xml:space="preserve">) иной деятельности юридических лиц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A493F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 (за исключением субъектов малого и среднего предпринимательства), в процессе которой образуются отходы на объектах, подлежащих региональному государст</w:t>
      </w:r>
      <w:r w:rsidR="00E51690">
        <w:rPr>
          <w:rFonts w:ascii="Times New Roman" w:hAnsi="Times New Roman" w:cs="Times New Roman"/>
          <w:sz w:val="28"/>
          <w:szCs w:val="28"/>
        </w:rPr>
        <w:t>венному экологическому</w:t>
      </w:r>
      <w:proofErr w:type="gramEnd"/>
      <w:r w:rsidR="00E51690">
        <w:rPr>
          <w:rFonts w:ascii="Times New Roman" w:hAnsi="Times New Roman" w:cs="Times New Roman"/>
          <w:sz w:val="28"/>
          <w:szCs w:val="28"/>
        </w:rPr>
        <w:t xml:space="preserve"> надзору».</w:t>
      </w:r>
    </w:p>
    <w:p w:rsidR="00E51690" w:rsidRDefault="00E51690" w:rsidP="00BA49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51690">
        <w:rPr>
          <w:rFonts w:ascii="Times New Roman" w:hAnsi="Times New Roman" w:cs="Times New Roman"/>
          <w:sz w:val="28"/>
          <w:szCs w:val="28"/>
        </w:rPr>
        <w:t xml:space="preserve">Приказ Управления Ленинградской области по организации и контролю деятельности по обращению с отходами от 27.06.2017 №4 «Об утверждении методических указаний по разработке проектов нормативов образования отходов и лимитов на их размещение применительно к хозяйственной и (или) иной деятельности индивидуальных предпринимателей, юридических лиц,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51690">
        <w:rPr>
          <w:rFonts w:ascii="Times New Roman" w:hAnsi="Times New Roman" w:cs="Times New Roman"/>
          <w:sz w:val="28"/>
          <w:szCs w:val="28"/>
        </w:rPr>
        <w:t xml:space="preserve"> процессе которой образуются отходы на объектах, подлежащих региональному государственному экологическому надзору».</w:t>
      </w:r>
      <w:proofErr w:type="gramEnd"/>
    </w:p>
    <w:p w:rsidR="00E51690" w:rsidRDefault="00E51690" w:rsidP="00E516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E51690">
        <w:rPr>
          <w:rFonts w:ascii="Times New Roman" w:hAnsi="Times New Roman" w:cs="Times New Roman"/>
          <w:sz w:val="28"/>
          <w:szCs w:val="28"/>
        </w:rPr>
        <w:t>Федеральный закон РФ «О сани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E51690">
        <w:rPr>
          <w:rFonts w:ascii="Times New Roman" w:hAnsi="Times New Roman" w:cs="Times New Roman"/>
          <w:sz w:val="28"/>
          <w:szCs w:val="28"/>
        </w:rPr>
        <w:t>арно-эп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51690">
        <w:rPr>
          <w:rFonts w:ascii="Times New Roman" w:hAnsi="Times New Roman" w:cs="Times New Roman"/>
          <w:sz w:val="28"/>
          <w:szCs w:val="28"/>
        </w:rPr>
        <w:t>демиолог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51690">
        <w:rPr>
          <w:rFonts w:ascii="Times New Roman" w:hAnsi="Times New Roman" w:cs="Times New Roman"/>
          <w:sz w:val="28"/>
          <w:szCs w:val="28"/>
        </w:rPr>
        <w:t xml:space="preserve">ческом благополучии населения» от 30.03.1999г.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51690">
        <w:rPr>
          <w:rFonts w:ascii="Times New Roman" w:hAnsi="Times New Roman" w:cs="Times New Roman"/>
          <w:sz w:val="28"/>
          <w:szCs w:val="28"/>
        </w:rPr>
        <w:t>52-ФЗ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1690" w:rsidRDefault="00E51690" w:rsidP="00E516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E51690">
        <w:t xml:space="preserve"> </w:t>
      </w:r>
      <w:r w:rsidRPr="00E51690">
        <w:rPr>
          <w:rFonts w:ascii="Times New Roman" w:hAnsi="Times New Roman" w:cs="Times New Roman"/>
          <w:sz w:val="28"/>
          <w:szCs w:val="28"/>
        </w:rPr>
        <w:t>СанПиН 42-12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51690">
        <w:rPr>
          <w:rFonts w:ascii="Times New Roman" w:hAnsi="Times New Roman" w:cs="Times New Roman"/>
          <w:sz w:val="28"/>
          <w:szCs w:val="28"/>
        </w:rPr>
        <w:t xml:space="preserve">-4690-88 «Санитарные правила содержания территории населенных </w:t>
      </w:r>
      <w:r>
        <w:rPr>
          <w:rFonts w:ascii="Times New Roman" w:hAnsi="Times New Roman" w:cs="Times New Roman"/>
          <w:sz w:val="28"/>
          <w:szCs w:val="28"/>
        </w:rPr>
        <w:t>мест».</w:t>
      </w:r>
    </w:p>
    <w:p w:rsidR="00E51690" w:rsidRDefault="00E51690" w:rsidP="00E516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   </w:t>
      </w:r>
      <w:r w:rsidRPr="00E51690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E51690">
        <w:rPr>
          <w:rFonts w:ascii="Times New Roman" w:hAnsi="Times New Roman" w:cs="Times New Roman"/>
          <w:sz w:val="28"/>
          <w:szCs w:val="28"/>
        </w:rPr>
        <w:t>Росп</w:t>
      </w:r>
      <w:r>
        <w:rPr>
          <w:rFonts w:ascii="Times New Roman" w:hAnsi="Times New Roman" w:cs="Times New Roman"/>
          <w:sz w:val="28"/>
          <w:szCs w:val="28"/>
        </w:rPr>
        <w:t>рироднадзора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22.05.2017 г. №</w:t>
      </w:r>
      <w:r w:rsidRPr="00E51690">
        <w:rPr>
          <w:rFonts w:ascii="Times New Roman" w:hAnsi="Times New Roman" w:cs="Times New Roman"/>
          <w:sz w:val="28"/>
          <w:szCs w:val="28"/>
        </w:rPr>
        <w:t>242 «Об утверждении федерального классификационного каталога отходов».</w:t>
      </w:r>
    </w:p>
    <w:p w:rsidR="00E51690" w:rsidRDefault="00E51690" w:rsidP="00E516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   </w:t>
      </w:r>
      <w:r w:rsidRPr="00E51690">
        <w:rPr>
          <w:rFonts w:ascii="Times New Roman" w:hAnsi="Times New Roman" w:cs="Times New Roman"/>
          <w:sz w:val="28"/>
          <w:szCs w:val="28"/>
        </w:rPr>
        <w:t>Постановление Правительства РФ от 16.0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51690">
        <w:rPr>
          <w:rFonts w:ascii="Times New Roman" w:hAnsi="Times New Roman" w:cs="Times New Roman"/>
          <w:sz w:val="28"/>
          <w:szCs w:val="28"/>
        </w:rPr>
        <w:t>.2013г. №712 «О порядке проведения паспортизации отходов I-IV классов опасности».</w:t>
      </w:r>
    </w:p>
    <w:p w:rsidR="00E51690" w:rsidRDefault="00E51690" w:rsidP="00E516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 </w:t>
      </w:r>
      <w:r w:rsidRPr="00E51690">
        <w:rPr>
          <w:rFonts w:ascii="Times New Roman" w:hAnsi="Times New Roman" w:cs="Times New Roman"/>
          <w:sz w:val="28"/>
          <w:szCs w:val="28"/>
        </w:rPr>
        <w:t>Приказ Минпр</w:t>
      </w:r>
      <w:r>
        <w:rPr>
          <w:rFonts w:ascii="Times New Roman" w:hAnsi="Times New Roman" w:cs="Times New Roman"/>
          <w:sz w:val="28"/>
          <w:szCs w:val="28"/>
        </w:rPr>
        <w:t>ироды России от 30.09.2011 г. №</w:t>
      </w:r>
      <w:r w:rsidRPr="00E51690">
        <w:rPr>
          <w:rFonts w:ascii="Times New Roman" w:hAnsi="Times New Roman" w:cs="Times New Roman"/>
          <w:sz w:val="28"/>
          <w:szCs w:val="28"/>
        </w:rPr>
        <w:t>792 «Об утверждении Порядка ведения государственного кадастра отходов».</w:t>
      </w:r>
    </w:p>
    <w:p w:rsidR="00E51690" w:rsidRDefault="00E51690" w:rsidP="00E516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E51690">
        <w:rPr>
          <w:rFonts w:ascii="Times New Roman" w:hAnsi="Times New Roman" w:cs="Times New Roman"/>
          <w:sz w:val="28"/>
          <w:szCs w:val="28"/>
        </w:rPr>
        <w:t>Временные методические рекомендации по расчету нормативов образования отходов производства и потребления. — СПб: ЦОЭК, 1999.</w:t>
      </w:r>
    </w:p>
    <w:p w:rsidR="00E51690" w:rsidRDefault="00E51690" w:rsidP="00E516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E51690">
        <w:rPr>
          <w:rFonts w:ascii="Times New Roman" w:hAnsi="Times New Roman" w:cs="Times New Roman"/>
          <w:sz w:val="28"/>
          <w:szCs w:val="28"/>
        </w:rPr>
        <w:tab/>
        <w:t xml:space="preserve">Твердые бытовые отходы (сбор, транспорт и обезвреживание): Справочник / </w:t>
      </w:r>
      <w:proofErr w:type="spellStart"/>
      <w:r w:rsidRPr="00E5169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51690">
        <w:rPr>
          <w:rFonts w:ascii="Times New Roman" w:hAnsi="Times New Roman" w:cs="Times New Roman"/>
          <w:sz w:val="28"/>
          <w:szCs w:val="28"/>
        </w:rPr>
        <w:t>стер</w:t>
      </w:r>
      <w:proofErr w:type="spellEnd"/>
      <w:r w:rsidRPr="00E51690">
        <w:rPr>
          <w:rFonts w:ascii="Times New Roman" w:hAnsi="Times New Roman" w:cs="Times New Roman"/>
          <w:sz w:val="28"/>
          <w:szCs w:val="28"/>
        </w:rPr>
        <w:t xml:space="preserve"> В.Г., Мирный А.Н., Скворцов Л.С., Абрамов Н.Ф., </w:t>
      </w:r>
      <w:proofErr w:type="spellStart"/>
      <w:r w:rsidRPr="00E5169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51690">
        <w:rPr>
          <w:rFonts w:ascii="Times New Roman" w:hAnsi="Times New Roman" w:cs="Times New Roman"/>
          <w:sz w:val="28"/>
          <w:szCs w:val="28"/>
        </w:rPr>
        <w:t>когосов</w:t>
      </w:r>
      <w:proofErr w:type="spellEnd"/>
      <w:r w:rsidRPr="00E51690">
        <w:rPr>
          <w:rFonts w:ascii="Times New Roman" w:hAnsi="Times New Roman" w:cs="Times New Roman"/>
          <w:sz w:val="28"/>
          <w:szCs w:val="28"/>
        </w:rPr>
        <w:t xml:space="preserve"> Х.П.; Академия коммунального хозяйства им К.Д. Памфилова. - М.-2001г.</w:t>
      </w:r>
    </w:p>
    <w:p w:rsidR="00E51690" w:rsidRDefault="00E51690" w:rsidP="00E516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12.</w:t>
      </w:r>
      <w:r w:rsidRPr="00E51690">
        <w:rPr>
          <w:rFonts w:ascii="Times New Roman" w:hAnsi="Times New Roman" w:cs="Times New Roman"/>
          <w:sz w:val="28"/>
          <w:szCs w:val="28"/>
        </w:rPr>
        <w:tab/>
        <w:t xml:space="preserve">Приказ Минприроды России от 04.12.2014 N 536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51690">
        <w:rPr>
          <w:rFonts w:ascii="Times New Roman" w:hAnsi="Times New Roman" w:cs="Times New Roman"/>
          <w:sz w:val="28"/>
          <w:szCs w:val="28"/>
        </w:rPr>
        <w:t>Об утверждении Критериев отнесения отходов к 1 - V классам опасности по степени негативного воздействия на окружающую среду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51690">
        <w:rPr>
          <w:rFonts w:ascii="Times New Roman" w:hAnsi="Times New Roman" w:cs="Times New Roman"/>
          <w:sz w:val="28"/>
          <w:szCs w:val="28"/>
        </w:rPr>
        <w:t>.</w:t>
      </w:r>
    </w:p>
    <w:p w:rsidR="00E51690" w:rsidRDefault="00E51690" w:rsidP="00E516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E51690">
        <w:rPr>
          <w:rFonts w:ascii="Times New Roman" w:hAnsi="Times New Roman" w:cs="Times New Roman"/>
          <w:sz w:val="28"/>
          <w:szCs w:val="28"/>
        </w:rPr>
        <w:tab/>
        <w:t xml:space="preserve">Приказ Управления Ленинградской области по организации и контролю деятельности </w:t>
      </w:r>
      <w:proofErr w:type="spellStart"/>
      <w:r w:rsidRPr="00E51690">
        <w:rPr>
          <w:rFonts w:ascii="Times New Roman" w:hAnsi="Times New Roman" w:cs="Times New Roman"/>
          <w:sz w:val="28"/>
          <w:szCs w:val="28"/>
        </w:rPr>
        <w:t>по</w:t>
      </w:r>
      <w:proofErr w:type="gramStart"/>
      <w:r w:rsidRPr="00E51690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E51690">
        <w:rPr>
          <w:rFonts w:ascii="Times New Roman" w:hAnsi="Times New Roman" w:cs="Times New Roman"/>
          <w:sz w:val="28"/>
          <w:szCs w:val="28"/>
        </w:rPr>
        <w:t>бращению</w:t>
      </w:r>
      <w:proofErr w:type="spellEnd"/>
      <w:r w:rsidRPr="00E51690">
        <w:rPr>
          <w:rFonts w:ascii="Times New Roman" w:hAnsi="Times New Roman" w:cs="Times New Roman"/>
          <w:sz w:val="28"/>
          <w:szCs w:val="28"/>
        </w:rPr>
        <w:t xml:space="preserve"> с отходами от 03.07.2017 №5 «Об установлении нормативов накопления твердых коммунальных отходов».</w:t>
      </w:r>
    </w:p>
    <w:p w:rsidR="00E51690" w:rsidRDefault="00E51690" w:rsidP="00E516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Pr="00E51690">
        <w:rPr>
          <w:rFonts w:ascii="Times New Roman" w:hAnsi="Times New Roman" w:cs="Times New Roman"/>
          <w:sz w:val="28"/>
          <w:szCs w:val="28"/>
        </w:rPr>
        <w:tab/>
        <w:t xml:space="preserve">Справочник «Утилизация твердых отходов» Том 1, Москва, </w:t>
      </w:r>
      <w:proofErr w:type="spellStart"/>
      <w:r w:rsidRPr="00E51690">
        <w:rPr>
          <w:rFonts w:ascii="Times New Roman" w:hAnsi="Times New Roman" w:cs="Times New Roman"/>
          <w:sz w:val="28"/>
          <w:szCs w:val="28"/>
        </w:rPr>
        <w:t>Строй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51690">
        <w:rPr>
          <w:rFonts w:ascii="Times New Roman" w:hAnsi="Times New Roman" w:cs="Times New Roman"/>
          <w:sz w:val="28"/>
          <w:szCs w:val="28"/>
        </w:rPr>
        <w:t>здат</w:t>
      </w:r>
      <w:proofErr w:type="spellEnd"/>
      <w:r w:rsidRPr="00E51690">
        <w:rPr>
          <w:rFonts w:ascii="Times New Roman" w:hAnsi="Times New Roman" w:cs="Times New Roman"/>
          <w:sz w:val="28"/>
          <w:szCs w:val="28"/>
        </w:rPr>
        <w:t>, 1984г.</w:t>
      </w:r>
    </w:p>
    <w:p w:rsidR="00E51690" w:rsidRDefault="00E51690" w:rsidP="00E516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E51690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51690">
        <w:rPr>
          <w:rFonts w:ascii="Times New Roman" w:hAnsi="Times New Roman" w:cs="Times New Roman"/>
          <w:sz w:val="28"/>
          <w:szCs w:val="28"/>
        </w:rPr>
        <w:t>СНиП 2.07.01-89*. Градостроительство. Планировка и застройка городских и сельских поселений.</w:t>
      </w:r>
    </w:p>
    <w:p w:rsidR="00E51690" w:rsidRDefault="00E51690" w:rsidP="00E516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Pr="00E51690">
        <w:t xml:space="preserve"> </w:t>
      </w:r>
      <w:r w:rsidRPr="00E51690">
        <w:rPr>
          <w:rFonts w:ascii="Times New Roman" w:hAnsi="Times New Roman" w:cs="Times New Roman"/>
          <w:sz w:val="28"/>
          <w:szCs w:val="28"/>
        </w:rPr>
        <w:t>Методические рекомендации по оценке объемов образования отходов производства и потребления, ГУ НИЦПУРО, Москва. 2003 г.</w:t>
      </w:r>
    </w:p>
    <w:p w:rsidR="00E51690" w:rsidRDefault="00E51690" w:rsidP="00E516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E51690">
        <w:rPr>
          <w:rFonts w:ascii="Times New Roman" w:hAnsi="Times New Roman" w:cs="Times New Roman"/>
          <w:sz w:val="28"/>
          <w:szCs w:val="28"/>
        </w:rPr>
        <w:t>Твёрдые бытовые отходы (сбор, транспорт и обезвре</w:t>
      </w:r>
      <w:r>
        <w:rPr>
          <w:rFonts w:ascii="Times New Roman" w:hAnsi="Times New Roman" w:cs="Times New Roman"/>
          <w:sz w:val="28"/>
          <w:szCs w:val="28"/>
        </w:rPr>
        <w:t>живание). Справочник АКХ.</w:t>
      </w:r>
      <w:r w:rsidRPr="00E51690">
        <w:rPr>
          <w:rFonts w:ascii="Times New Roman" w:hAnsi="Times New Roman" w:cs="Times New Roman"/>
          <w:sz w:val="28"/>
          <w:szCs w:val="28"/>
        </w:rPr>
        <w:t>М., 2001 г.</w:t>
      </w:r>
    </w:p>
    <w:p w:rsidR="00E51690" w:rsidRDefault="00E51690" w:rsidP="00E516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Pr="00E51690">
        <w:rPr>
          <w:rFonts w:ascii="Times New Roman" w:hAnsi="Times New Roman" w:cs="Times New Roman"/>
          <w:sz w:val="28"/>
          <w:szCs w:val="28"/>
        </w:rPr>
        <w:t>Санитарные правила при работе с ртутью, её соединениями и приборами с ртутным заполнением. №4607-88 от 04.04.88 г</w:t>
      </w:r>
    </w:p>
    <w:p w:rsidR="00E51690" w:rsidRDefault="00E51690" w:rsidP="00E516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Pr="00E51690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690">
        <w:rPr>
          <w:rFonts w:ascii="Times New Roman" w:hAnsi="Times New Roman" w:cs="Times New Roman"/>
          <w:sz w:val="28"/>
          <w:szCs w:val="28"/>
        </w:rPr>
        <w:t xml:space="preserve">Сборник методик по расчету объема образования отходов, Санкт-Петербург, </w:t>
      </w:r>
      <w:r>
        <w:rPr>
          <w:rFonts w:ascii="Times New Roman" w:hAnsi="Times New Roman" w:cs="Times New Roman"/>
          <w:sz w:val="28"/>
          <w:szCs w:val="28"/>
        </w:rPr>
        <w:t xml:space="preserve">2001 </w:t>
      </w:r>
      <w:r w:rsidRPr="00E51690">
        <w:rPr>
          <w:rFonts w:ascii="Times New Roman" w:hAnsi="Times New Roman" w:cs="Times New Roman"/>
          <w:sz w:val="28"/>
          <w:szCs w:val="28"/>
        </w:rPr>
        <w:t>год.</w:t>
      </w:r>
    </w:p>
    <w:p w:rsidR="009921BC" w:rsidRDefault="009921BC" w:rsidP="00E516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Pr="009921BC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21BC">
        <w:rPr>
          <w:rFonts w:ascii="Times New Roman" w:hAnsi="Times New Roman" w:cs="Times New Roman"/>
          <w:sz w:val="28"/>
          <w:szCs w:val="28"/>
        </w:rPr>
        <w:t>Рекомендации по определению норм накопления твердых бытовых отходов для городов РСФСР, Москва, 1982 г.</w:t>
      </w:r>
    </w:p>
    <w:p w:rsidR="009921BC" w:rsidRDefault="009921BC" w:rsidP="00E516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Pr="009921BC">
        <w:rPr>
          <w:rFonts w:ascii="Times New Roman" w:hAnsi="Times New Roman" w:cs="Times New Roman"/>
          <w:sz w:val="28"/>
          <w:szCs w:val="28"/>
        </w:rPr>
        <w:t xml:space="preserve"> Инструкция по организации и технологии механизированной уборки населенных мест. М., 1980.</w:t>
      </w:r>
    </w:p>
    <w:p w:rsidR="009921BC" w:rsidRDefault="009921BC" w:rsidP="00E516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Pr="009921BC">
        <w:t xml:space="preserve"> </w:t>
      </w:r>
      <w:r w:rsidRPr="009921BC">
        <w:rPr>
          <w:rFonts w:ascii="Times New Roman" w:hAnsi="Times New Roman" w:cs="Times New Roman"/>
          <w:sz w:val="28"/>
          <w:szCs w:val="28"/>
        </w:rPr>
        <w:t>Временные методические рекомендации по расчету нормативов образования отходов производства и потребления, СПб, 1998г.</w:t>
      </w:r>
    </w:p>
    <w:p w:rsidR="009921BC" w:rsidRPr="00BA493F" w:rsidRDefault="009921BC" w:rsidP="00E516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Pr="009921BC">
        <w:t xml:space="preserve"> </w:t>
      </w:r>
      <w:r w:rsidRPr="009921BC">
        <w:rPr>
          <w:rFonts w:ascii="Times New Roman" w:hAnsi="Times New Roman" w:cs="Times New Roman"/>
          <w:sz w:val="28"/>
          <w:szCs w:val="28"/>
        </w:rPr>
        <w:t>Найденов Б.Ф. Объемные веса и удельные объемы грузов. Транспорт, М., 1971 г.</w:t>
      </w:r>
    </w:p>
    <w:sectPr w:rsidR="009921BC" w:rsidRPr="00BA493F" w:rsidSect="00BA493F">
      <w:pgSz w:w="11906" w:h="16838"/>
      <w:pgMar w:top="1134" w:right="850" w:bottom="1134" w:left="1701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76E" w:rsidRDefault="001C276E" w:rsidP="00DC446C">
      <w:pPr>
        <w:spacing w:after="0" w:line="240" w:lineRule="auto"/>
      </w:pPr>
      <w:r>
        <w:separator/>
      </w:r>
    </w:p>
  </w:endnote>
  <w:endnote w:type="continuationSeparator" w:id="0">
    <w:p w:rsidR="001C276E" w:rsidRDefault="001C276E" w:rsidP="00DC4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6774803"/>
      <w:docPartObj>
        <w:docPartGallery w:val="Page Numbers (Bottom of Page)"/>
        <w:docPartUnique/>
      </w:docPartObj>
    </w:sdtPr>
    <w:sdtEndPr/>
    <w:sdtContent>
      <w:p w:rsidR="004500C4" w:rsidRDefault="004500C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450">
          <w:rPr>
            <w:noProof/>
          </w:rPr>
          <w:t>23</w:t>
        </w:r>
        <w:r>
          <w:fldChar w:fldCharType="end"/>
        </w:r>
      </w:p>
    </w:sdtContent>
  </w:sdt>
  <w:p w:rsidR="004500C4" w:rsidRDefault="004500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76E" w:rsidRDefault="001C276E" w:rsidP="00DC446C">
      <w:pPr>
        <w:spacing w:after="0" w:line="240" w:lineRule="auto"/>
      </w:pPr>
      <w:r>
        <w:separator/>
      </w:r>
    </w:p>
  </w:footnote>
  <w:footnote w:type="continuationSeparator" w:id="0">
    <w:p w:rsidR="001C276E" w:rsidRDefault="001C276E" w:rsidP="00DC44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73198"/>
    <w:multiLevelType w:val="hybridMultilevel"/>
    <w:tmpl w:val="3BB84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61E"/>
    <w:rsid w:val="00084D37"/>
    <w:rsid w:val="000C01EC"/>
    <w:rsid w:val="00157B52"/>
    <w:rsid w:val="001A0C2C"/>
    <w:rsid w:val="001B0B42"/>
    <w:rsid w:val="001B5107"/>
    <w:rsid w:val="001C276E"/>
    <w:rsid w:val="001D7E96"/>
    <w:rsid w:val="001F5258"/>
    <w:rsid w:val="001F66AF"/>
    <w:rsid w:val="00205284"/>
    <w:rsid w:val="00226703"/>
    <w:rsid w:val="002F1324"/>
    <w:rsid w:val="00307404"/>
    <w:rsid w:val="003B1C36"/>
    <w:rsid w:val="00425DCE"/>
    <w:rsid w:val="004500C4"/>
    <w:rsid w:val="00455745"/>
    <w:rsid w:val="004B5969"/>
    <w:rsid w:val="004C161E"/>
    <w:rsid w:val="0056147C"/>
    <w:rsid w:val="00585450"/>
    <w:rsid w:val="005D156C"/>
    <w:rsid w:val="005E2F4A"/>
    <w:rsid w:val="005E7A20"/>
    <w:rsid w:val="00607ADE"/>
    <w:rsid w:val="0064553C"/>
    <w:rsid w:val="00673198"/>
    <w:rsid w:val="00696A97"/>
    <w:rsid w:val="006E7456"/>
    <w:rsid w:val="0071285C"/>
    <w:rsid w:val="0079606F"/>
    <w:rsid w:val="007A5E7A"/>
    <w:rsid w:val="008544B3"/>
    <w:rsid w:val="00865A4F"/>
    <w:rsid w:val="00876FB8"/>
    <w:rsid w:val="008A1D4A"/>
    <w:rsid w:val="008C2EF1"/>
    <w:rsid w:val="008D10C8"/>
    <w:rsid w:val="008F149B"/>
    <w:rsid w:val="00947CC8"/>
    <w:rsid w:val="0097516D"/>
    <w:rsid w:val="009921BC"/>
    <w:rsid w:val="009C190E"/>
    <w:rsid w:val="009C2C9D"/>
    <w:rsid w:val="009D2FB0"/>
    <w:rsid w:val="009F642A"/>
    <w:rsid w:val="00A00793"/>
    <w:rsid w:val="00A00C29"/>
    <w:rsid w:val="00A91CE3"/>
    <w:rsid w:val="00AD424E"/>
    <w:rsid w:val="00AE5E82"/>
    <w:rsid w:val="00B12ADE"/>
    <w:rsid w:val="00B236A0"/>
    <w:rsid w:val="00B816E8"/>
    <w:rsid w:val="00BA493F"/>
    <w:rsid w:val="00BC667D"/>
    <w:rsid w:val="00C653F2"/>
    <w:rsid w:val="00D404D1"/>
    <w:rsid w:val="00D525A5"/>
    <w:rsid w:val="00D77D8E"/>
    <w:rsid w:val="00DC446C"/>
    <w:rsid w:val="00DE33CC"/>
    <w:rsid w:val="00E074A8"/>
    <w:rsid w:val="00E51690"/>
    <w:rsid w:val="00EE50D0"/>
    <w:rsid w:val="00EF7596"/>
    <w:rsid w:val="00F03542"/>
    <w:rsid w:val="00F244F3"/>
    <w:rsid w:val="00F7119A"/>
    <w:rsid w:val="00F81473"/>
    <w:rsid w:val="00FB4C81"/>
    <w:rsid w:val="00FF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446C"/>
  </w:style>
  <w:style w:type="paragraph" w:styleId="a5">
    <w:name w:val="footer"/>
    <w:basedOn w:val="a"/>
    <w:link w:val="a6"/>
    <w:uiPriority w:val="99"/>
    <w:unhideWhenUsed/>
    <w:rsid w:val="00DC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446C"/>
  </w:style>
  <w:style w:type="paragraph" w:styleId="a7">
    <w:name w:val="List Paragraph"/>
    <w:basedOn w:val="a"/>
    <w:uiPriority w:val="34"/>
    <w:qFormat/>
    <w:rsid w:val="00DC446C"/>
    <w:pPr>
      <w:ind w:left="720"/>
      <w:contextualSpacing/>
    </w:pPr>
  </w:style>
  <w:style w:type="table" w:styleId="a8">
    <w:name w:val="Table Grid"/>
    <w:basedOn w:val="a1"/>
    <w:uiPriority w:val="59"/>
    <w:rsid w:val="00455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D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7E96"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uiPriority w:val="35"/>
    <w:unhideWhenUsed/>
    <w:qFormat/>
    <w:rsid w:val="009F642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c">
    <w:name w:val="Hyperlink"/>
    <w:basedOn w:val="a0"/>
    <w:uiPriority w:val="99"/>
    <w:unhideWhenUsed/>
    <w:rsid w:val="00FB4C81"/>
    <w:rPr>
      <w:color w:val="0000FF" w:themeColor="hyperlink"/>
      <w:u w:val="single"/>
    </w:rPr>
  </w:style>
  <w:style w:type="character" w:styleId="ad">
    <w:name w:val="Placeholder Text"/>
    <w:basedOn w:val="a0"/>
    <w:uiPriority w:val="99"/>
    <w:semiHidden/>
    <w:rsid w:val="00E074A8"/>
    <w:rPr>
      <w:color w:val="808080"/>
    </w:rPr>
  </w:style>
  <w:style w:type="character" w:customStyle="1" w:styleId="ae">
    <w:name w:val="Основной текст_"/>
    <w:link w:val="3"/>
    <w:rsid w:val="001B5107"/>
    <w:rPr>
      <w:rFonts w:ascii="Garamond" w:eastAsia="Garamond" w:hAnsi="Garamond" w:cs="Garamond"/>
      <w:spacing w:val="6"/>
      <w:sz w:val="21"/>
      <w:szCs w:val="21"/>
      <w:shd w:val="clear" w:color="auto" w:fill="FFFFFF"/>
    </w:rPr>
  </w:style>
  <w:style w:type="character" w:customStyle="1" w:styleId="12pt0pt">
    <w:name w:val="Основной текст + 12 pt;Интервал 0 pt"/>
    <w:rsid w:val="001B5107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/>
    </w:rPr>
  </w:style>
  <w:style w:type="paragraph" w:customStyle="1" w:styleId="3">
    <w:name w:val="Основной текст3"/>
    <w:basedOn w:val="a"/>
    <w:link w:val="ae"/>
    <w:rsid w:val="001B5107"/>
    <w:pPr>
      <w:widowControl w:val="0"/>
      <w:shd w:val="clear" w:color="auto" w:fill="FFFFFF"/>
      <w:spacing w:after="600" w:line="0" w:lineRule="atLeast"/>
      <w:ind w:hanging="400"/>
      <w:jc w:val="right"/>
    </w:pPr>
    <w:rPr>
      <w:rFonts w:ascii="Garamond" w:eastAsia="Garamond" w:hAnsi="Garamond" w:cs="Garamond"/>
      <w:spacing w:val="6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446C"/>
  </w:style>
  <w:style w:type="paragraph" w:styleId="a5">
    <w:name w:val="footer"/>
    <w:basedOn w:val="a"/>
    <w:link w:val="a6"/>
    <w:uiPriority w:val="99"/>
    <w:unhideWhenUsed/>
    <w:rsid w:val="00DC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446C"/>
  </w:style>
  <w:style w:type="paragraph" w:styleId="a7">
    <w:name w:val="List Paragraph"/>
    <w:basedOn w:val="a"/>
    <w:uiPriority w:val="34"/>
    <w:qFormat/>
    <w:rsid w:val="00DC446C"/>
    <w:pPr>
      <w:ind w:left="720"/>
      <w:contextualSpacing/>
    </w:pPr>
  </w:style>
  <w:style w:type="table" w:styleId="a8">
    <w:name w:val="Table Grid"/>
    <w:basedOn w:val="a1"/>
    <w:uiPriority w:val="59"/>
    <w:rsid w:val="00455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D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7E96"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uiPriority w:val="35"/>
    <w:unhideWhenUsed/>
    <w:qFormat/>
    <w:rsid w:val="009F642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c">
    <w:name w:val="Hyperlink"/>
    <w:basedOn w:val="a0"/>
    <w:uiPriority w:val="99"/>
    <w:unhideWhenUsed/>
    <w:rsid w:val="00FB4C81"/>
    <w:rPr>
      <w:color w:val="0000FF" w:themeColor="hyperlink"/>
      <w:u w:val="single"/>
    </w:rPr>
  </w:style>
  <w:style w:type="character" w:styleId="ad">
    <w:name w:val="Placeholder Text"/>
    <w:basedOn w:val="a0"/>
    <w:uiPriority w:val="99"/>
    <w:semiHidden/>
    <w:rsid w:val="00E074A8"/>
    <w:rPr>
      <w:color w:val="808080"/>
    </w:rPr>
  </w:style>
  <w:style w:type="character" w:customStyle="1" w:styleId="ae">
    <w:name w:val="Основной текст_"/>
    <w:link w:val="3"/>
    <w:rsid w:val="001B5107"/>
    <w:rPr>
      <w:rFonts w:ascii="Garamond" w:eastAsia="Garamond" w:hAnsi="Garamond" w:cs="Garamond"/>
      <w:spacing w:val="6"/>
      <w:sz w:val="21"/>
      <w:szCs w:val="21"/>
      <w:shd w:val="clear" w:color="auto" w:fill="FFFFFF"/>
    </w:rPr>
  </w:style>
  <w:style w:type="character" w:customStyle="1" w:styleId="12pt0pt">
    <w:name w:val="Основной текст + 12 pt;Интервал 0 pt"/>
    <w:rsid w:val="001B5107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/>
    </w:rPr>
  </w:style>
  <w:style w:type="paragraph" w:customStyle="1" w:styleId="3">
    <w:name w:val="Основной текст3"/>
    <w:basedOn w:val="a"/>
    <w:link w:val="ae"/>
    <w:rsid w:val="001B5107"/>
    <w:pPr>
      <w:widowControl w:val="0"/>
      <w:shd w:val="clear" w:color="auto" w:fill="FFFFFF"/>
      <w:spacing w:after="600" w:line="0" w:lineRule="atLeast"/>
      <w:ind w:hanging="400"/>
      <w:jc w:val="right"/>
    </w:pPr>
    <w:rPr>
      <w:rFonts w:ascii="Garamond" w:eastAsia="Garamond" w:hAnsi="Garamond" w:cs="Garamond"/>
      <w:spacing w:val="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23</Pages>
  <Words>4430</Words>
  <Characters>25254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2018-08-20T12:40:00Z</cp:lastPrinted>
  <dcterms:created xsi:type="dcterms:W3CDTF">2018-08-10T09:00:00Z</dcterms:created>
  <dcterms:modified xsi:type="dcterms:W3CDTF">2018-08-20T12:46:00Z</dcterms:modified>
</cp:coreProperties>
</file>