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AFD" w:rsidRPr="00552AFD" w:rsidRDefault="00552AFD" w:rsidP="00552AFD">
      <w:pPr>
        <w:autoSpaceDE w:val="0"/>
        <w:autoSpaceDN w:val="0"/>
        <w:adjustRightInd w:val="0"/>
        <w:ind w:left="5400"/>
        <w:rPr>
          <w:rFonts w:ascii="Times New Roman" w:hAnsi="Times New Roman" w:cs="Times New Roman"/>
          <w:b/>
          <w:sz w:val="28"/>
          <w:szCs w:val="28"/>
        </w:rPr>
      </w:pPr>
      <w:r w:rsidRPr="00552AFD">
        <w:rPr>
          <w:rFonts w:ascii="Times New Roman" w:hAnsi="Times New Roman" w:cs="Times New Roman"/>
          <w:b/>
          <w:sz w:val="28"/>
          <w:szCs w:val="28"/>
        </w:rPr>
        <w:t>УТВЕРЖДЕНО</w:t>
      </w:r>
    </w:p>
    <w:p w:rsidR="00E966D8" w:rsidRPr="00552AFD" w:rsidRDefault="00552AFD" w:rsidP="00552AFD">
      <w:pPr>
        <w:autoSpaceDE w:val="0"/>
        <w:autoSpaceDN w:val="0"/>
        <w:adjustRightInd w:val="0"/>
        <w:ind w:left="5400"/>
        <w:rPr>
          <w:rFonts w:ascii="Times New Roman" w:hAnsi="Times New Roman" w:cs="Times New Roman"/>
          <w:b/>
          <w:sz w:val="28"/>
          <w:szCs w:val="28"/>
        </w:rPr>
      </w:pPr>
      <w:r w:rsidRPr="00552AFD">
        <w:rPr>
          <w:rFonts w:ascii="Times New Roman" w:hAnsi="Times New Roman" w:cs="Times New Roman"/>
          <w:sz w:val="28"/>
          <w:szCs w:val="28"/>
        </w:rPr>
        <w:t>Решением  Совета депутатов</w:t>
      </w:r>
      <w:r>
        <w:rPr>
          <w:rFonts w:ascii="Times New Roman" w:hAnsi="Times New Roman" w:cs="Times New Roman"/>
          <w:sz w:val="28"/>
          <w:szCs w:val="28"/>
        </w:rPr>
        <w:t xml:space="preserve"> </w:t>
      </w:r>
      <w:r w:rsidRPr="00552AFD">
        <w:rPr>
          <w:rFonts w:ascii="Times New Roman" w:hAnsi="Times New Roman" w:cs="Times New Roman"/>
          <w:sz w:val="28"/>
          <w:szCs w:val="28"/>
        </w:rPr>
        <w:t xml:space="preserve">МО </w:t>
      </w:r>
      <w:proofErr w:type="spellStart"/>
      <w:r w:rsidRPr="00552AFD">
        <w:rPr>
          <w:rFonts w:ascii="Times New Roman" w:hAnsi="Times New Roman" w:cs="Times New Roman"/>
          <w:sz w:val="28"/>
          <w:szCs w:val="28"/>
        </w:rPr>
        <w:t>Большеижорское</w:t>
      </w:r>
      <w:proofErr w:type="spellEnd"/>
      <w:r w:rsidRPr="00552AFD">
        <w:rPr>
          <w:rFonts w:ascii="Times New Roman" w:hAnsi="Times New Roman" w:cs="Times New Roman"/>
          <w:sz w:val="28"/>
          <w:szCs w:val="28"/>
        </w:rPr>
        <w:t xml:space="preserve"> городское поселение</w:t>
      </w:r>
      <w:r w:rsidR="00CB1D5B">
        <w:rPr>
          <w:rFonts w:ascii="Times New Roman" w:hAnsi="Times New Roman" w:cs="Times New Roman"/>
          <w:sz w:val="28"/>
          <w:szCs w:val="28"/>
        </w:rPr>
        <w:t xml:space="preserve"> № 5 </w:t>
      </w:r>
      <w:r w:rsidRPr="00552AFD">
        <w:rPr>
          <w:rFonts w:ascii="Times New Roman" w:hAnsi="Times New Roman" w:cs="Times New Roman"/>
          <w:sz w:val="28"/>
          <w:szCs w:val="28"/>
        </w:rPr>
        <w:t xml:space="preserve">от  </w:t>
      </w:r>
      <w:r w:rsidR="00CB1D5B">
        <w:rPr>
          <w:rFonts w:ascii="Times New Roman" w:hAnsi="Times New Roman" w:cs="Times New Roman"/>
          <w:sz w:val="28"/>
          <w:szCs w:val="28"/>
        </w:rPr>
        <w:t>06 февраля 2014 года</w:t>
      </w:r>
      <w:bookmarkStart w:id="0" w:name="_GoBack"/>
      <w:bookmarkEnd w:id="0"/>
      <w:r w:rsidR="00410DFB">
        <w:rPr>
          <w:rFonts w:ascii="Times New Roman" w:hAnsi="Times New Roman" w:cs="Times New Roman"/>
          <w:sz w:val="28"/>
          <w:szCs w:val="28"/>
        </w:rPr>
        <w:t xml:space="preserve">    </w:t>
      </w:r>
      <w:r w:rsidRPr="00552AFD">
        <w:rPr>
          <w:rFonts w:ascii="Times New Roman" w:hAnsi="Times New Roman" w:cs="Times New Roman"/>
          <w:sz w:val="28"/>
          <w:szCs w:val="28"/>
        </w:rPr>
        <w:t>(приложение)</w:t>
      </w:r>
    </w:p>
    <w:p w:rsidR="00C6381F" w:rsidRPr="00552AFD" w:rsidRDefault="00E966D8" w:rsidP="00DE0E8D">
      <w:pPr>
        <w:spacing w:before="100" w:beforeAutospacing="1" w:after="100" w:afterAutospacing="1"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                                              </w:t>
      </w:r>
      <w:r w:rsidR="00552AFD">
        <w:rPr>
          <w:rFonts w:ascii="Times New Roman" w:eastAsia="Times New Roman" w:hAnsi="Times New Roman" w:cs="Times New Roman"/>
          <w:color w:val="5F5F5F"/>
          <w:sz w:val="28"/>
          <w:szCs w:val="28"/>
          <w:lang w:eastAsia="ru-RU"/>
        </w:rPr>
        <w:t xml:space="preserve">   </w:t>
      </w:r>
      <w:r w:rsidR="00793D35" w:rsidRPr="00552AFD">
        <w:rPr>
          <w:rFonts w:ascii="Times New Roman" w:eastAsia="Times New Roman" w:hAnsi="Times New Roman" w:cs="Times New Roman"/>
          <w:color w:val="5F5F5F"/>
          <w:sz w:val="28"/>
          <w:szCs w:val="28"/>
          <w:lang w:eastAsia="ru-RU"/>
        </w:rPr>
        <w:t xml:space="preserve">  </w:t>
      </w:r>
      <w:r w:rsidR="00DE0E8D" w:rsidRPr="00552AFD">
        <w:rPr>
          <w:rFonts w:ascii="Times New Roman" w:eastAsia="Times New Roman" w:hAnsi="Times New Roman" w:cs="Times New Roman"/>
          <w:b/>
          <w:color w:val="5F5F5F"/>
          <w:sz w:val="28"/>
          <w:szCs w:val="28"/>
          <w:lang w:eastAsia="ru-RU"/>
        </w:rPr>
        <w:t xml:space="preserve">ПРАВИЛА </w:t>
      </w:r>
    </w:p>
    <w:p w:rsidR="00DE0E8D" w:rsidRPr="00552AFD" w:rsidRDefault="00DE0E8D" w:rsidP="00DE0E8D">
      <w:pPr>
        <w:spacing w:before="100" w:beforeAutospacing="1" w:after="100" w:afterAutospacing="1"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ПО БЛАГОУСТРОЙСТВУ ТЕРРИТОРИ</w:t>
      </w:r>
      <w:r w:rsidR="00793D35" w:rsidRPr="00552AFD">
        <w:rPr>
          <w:rFonts w:ascii="Times New Roman" w:eastAsia="Times New Roman" w:hAnsi="Times New Roman" w:cs="Times New Roman"/>
          <w:b/>
          <w:color w:val="5F5F5F"/>
          <w:sz w:val="28"/>
          <w:szCs w:val="28"/>
          <w:lang w:eastAsia="ru-RU"/>
        </w:rPr>
        <w:t>И БОЛЬШЕИЖОРСКОЕ ГОРОДСКОЕ</w:t>
      </w:r>
      <w:r w:rsidRPr="00552AFD">
        <w:rPr>
          <w:rFonts w:ascii="Times New Roman" w:eastAsia="Times New Roman" w:hAnsi="Times New Roman" w:cs="Times New Roman"/>
          <w:b/>
          <w:color w:val="5F5F5F"/>
          <w:sz w:val="28"/>
          <w:szCs w:val="28"/>
          <w:lang w:eastAsia="ru-RU"/>
        </w:rPr>
        <w:t xml:space="preserve"> ПОСЕЛЕНИ</w:t>
      </w:r>
      <w:r w:rsidR="00793D35" w:rsidRPr="00552AFD">
        <w:rPr>
          <w:rFonts w:ascii="Times New Roman" w:eastAsia="Times New Roman" w:hAnsi="Times New Roman" w:cs="Times New Roman"/>
          <w:b/>
          <w:color w:val="5F5F5F"/>
          <w:sz w:val="28"/>
          <w:szCs w:val="28"/>
          <w:lang w:eastAsia="ru-RU"/>
        </w:rPr>
        <w:t>Е ЛОМОНОСОВСКОГО МУНИЦИПАЛЬНОГО РАЙОНА ЛЕНИНГРАДСКОЙ ОБЛАСТИ.</w:t>
      </w:r>
    </w:p>
    <w:p w:rsidR="00DE0E8D" w:rsidRPr="00552AFD" w:rsidRDefault="00DE0E8D" w:rsidP="00DE0E8D">
      <w:pPr>
        <w:spacing w:before="100" w:beforeAutospacing="1" w:after="100" w:afterAutospacing="1"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Раздел 1. ОБЩИЕ ПОЛОЖЕНИЯ</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1.1. Настоящие Правила благоустройства территори</w:t>
      </w:r>
      <w:r w:rsidR="00793D35" w:rsidRPr="00552AFD">
        <w:rPr>
          <w:rFonts w:ascii="Times New Roman" w:eastAsia="Times New Roman" w:hAnsi="Times New Roman" w:cs="Times New Roman"/>
          <w:color w:val="5F5F5F"/>
          <w:sz w:val="28"/>
          <w:szCs w:val="28"/>
          <w:lang w:eastAsia="ru-RU"/>
        </w:rPr>
        <w:t>и</w:t>
      </w:r>
      <w:r w:rsidRPr="00552AFD">
        <w:rPr>
          <w:rFonts w:ascii="Times New Roman" w:eastAsia="Times New Roman" w:hAnsi="Times New Roman" w:cs="Times New Roman"/>
          <w:color w:val="5F5F5F"/>
          <w:sz w:val="28"/>
          <w:szCs w:val="28"/>
          <w:lang w:eastAsia="ru-RU"/>
        </w:rPr>
        <w:t xml:space="preserve"> населённ</w:t>
      </w:r>
      <w:r w:rsidR="00793D35" w:rsidRPr="00552AFD">
        <w:rPr>
          <w:rFonts w:ascii="Times New Roman" w:eastAsia="Times New Roman" w:hAnsi="Times New Roman" w:cs="Times New Roman"/>
          <w:color w:val="5F5F5F"/>
          <w:sz w:val="28"/>
          <w:szCs w:val="28"/>
          <w:lang w:eastAsia="ru-RU"/>
        </w:rPr>
        <w:t xml:space="preserve">ого </w:t>
      </w:r>
      <w:r w:rsidRPr="00552AFD">
        <w:rPr>
          <w:rFonts w:ascii="Times New Roman" w:eastAsia="Times New Roman" w:hAnsi="Times New Roman" w:cs="Times New Roman"/>
          <w:color w:val="5F5F5F"/>
          <w:sz w:val="28"/>
          <w:szCs w:val="28"/>
          <w:lang w:eastAsia="ru-RU"/>
        </w:rPr>
        <w:t xml:space="preserve"> пункт</w:t>
      </w:r>
      <w:r w:rsidR="00793D35" w:rsidRPr="00552AFD">
        <w:rPr>
          <w:rFonts w:ascii="Times New Roman" w:eastAsia="Times New Roman" w:hAnsi="Times New Roman" w:cs="Times New Roman"/>
          <w:color w:val="5F5F5F"/>
          <w:sz w:val="28"/>
          <w:szCs w:val="28"/>
          <w:lang w:eastAsia="ru-RU"/>
        </w:rPr>
        <w:t xml:space="preserve">а </w:t>
      </w:r>
      <w:proofErr w:type="gramStart"/>
      <w:r w:rsidR="00793D35" w:rsidRPr="00552AFD">
        <w:rPr>
          <w:rFonts w:ascii="Times New Roman" w:eastAsia="Times New Roman" w:hAnsi="Times New Roman" w:cs="Times New Roman"/>
          <w:color w:val="5F5F5F"/>
          <w:sz w:val="28"/>
          <w:szCs w:val="28"/>
          <w:lang w:eastAsia="ru-RU"/>
        </w:rPr>
        <w:t>–п</w:t>
      </w:r>
      <w:proofErr w:type="gramEnd"/>
      <w:r w:rsidR="00793D35" w:rsidRPr="00552AFD">
        <w:rPr>
          <w:rFonts w:ascii="Times New Roman" w:eastAsia="Times New Roman" w:hAnsi="Times New Roman" w:cs="Times New Roman"/>
          <w:color w:val="5F5F5F"/>
          <w:sz w:val="28"/>
          <w:szCs w:val="28"/>
          <w:lang w:eastAsia="ru-RU"/>
        </w:rPr>
        <w:t xml:space="preserve">оселок Большая Ижора </w:t>
      </w:r>
      <w:r w:rsidRPr="00552AFD">
        <w:rPr>
          <w:rFonts w:ascii="Times New Roman" w:eastAsia="Times New Roman" w:hAnsi="Times New Roman" w:cs="Times New Roman"/>
          <w:color w:val="5F5F5F"/>
          <w:sz w:val="28"/>
          <w:szCs w:val="28"/>
          <w:lang w:eastAsia="ru-RU"/>
        </w:rPr>
        <w:t xml:space="preserve"> </w:t>
      </w:r>
      <w:proofErr w:type="spellStart"/>
      <w:r w:rsidR="00793D35" w:rsidRPr="00552AFD">
        <w:rPr>
          <w:rFonts w:ascii="Times New Roman" w:eastAsia="Times New Roman" w:hAnsi="Times New Roman" w:cs="Times New Roman"/>
          <w:color w:val="5F5F5F"/>
          <w:sz w:val="28"/>
          <w:szCs w:val="28"/>
          <w:lang w:eastAsia="ru-RU"/>
        </w:rPr>
        <w:t>Большеижорского</w:t>
      </w:r>
      <w:proofErr w:type="spellEnd"/>
      <w:r w:rsidR="00793D35" w:rsidRPr="00552AFD">
        <w:rPr>
          <w:rFonts w:ascii="Times New Roman" w:eastAsia="Times New Roman" w:hAnsi="Times New Roman" w:cs="Times New Roman"/>
          <w:color w:val="5F5F5F"/>
          <w:sz w:val="28"/>
          <w:szCs w:val="28"/>
          <w:lang w:eastAsia="ru-RU"/>
        </w:rPr>
        <w:t xml:space="preserve"> городского поселения</w:t>
      </w:r>
      <w:r w:rsidRPr="00552AFD">
        <w:rPr>
          <w:rFonts w:ascii="Times New Roman" w:eastAsia="Times New Roman" w:hAnsi="Times New Roman" w:cs="Times New Roman"/>
          <w:color w:val="5F5F5F"/>
          <w:sz w:val="28"/>
          <w:szCs w:val="28"/>
          <w:lang w:eastAsia="ru-RU"/>
        </w:rPr>
        <w:t xml:space="preserve"> (далее Правила) устанавливают общие параметры и сочетание элементов благоустройства для создания безопасной, удобной и привлекательной среды</w:t>
      </w:r>
      <w:r w:rsidR="00793D35" w:rsidRPr="00552AFD">
        <w:rPr>
          <w:rFonts w:ascii="Times New Roman" w:eastAsia="Times New Roman" w:hAnsi="Times New Roman" w:cs="Times New Roman"/>
          <w:color w:val="5F5F5F"/>
          <w:sz w:val="28"/>
          <w:szCs w:val="28"/>
          <w:lang w:eastAsia="ru-RU"/>
        </w:rPr>
        <w:t xml:space="preserve"> территории муниципального образования.</w:t>
      </w:r>
      <w:r w:rsidRPr="00552AFD">
        <w:rPr>
          <w:rFonts w:ascii="Times New Roman" w:eastAsia="Times New Roman" w:hAnsi="Times New Roman" w:cs="Times New Roman"/>
          <w:color w:val="5F5F5F"/>
          <w:sz w:val="28"/>
          <w:szCs w:val="28"/>
          <w:lang w:eastAsia="ru-RU"/>
        </w:rPr>
        <w:br/>
        <w:t xml:space="preserve">1.2. Правила разработаны на основе Методических рекомендаций для разработки норм и правил благоустройства территорий городских и сельских поселений, муниципальных районов, городских округов либо внутригородских территорий города федерального значения для применения при проектировании, </w:t>
      </w:r>
      <w:proofErr w:type="gramStart"/>
      <w:r w:rsidRPr="00552AFD">
        <w:rPr>
          <w:rFonts w:ascii="Times New Roman" w:eastAsia="Times New Roman" w:hAnsi="Times New Roman" w:cs="Times New Roman"/>
          <w:color w:val="5F5F5F"/>
          <w:sz w:val="28"/>
          <w:szCs w:val="28"/>
          <w:lang w:eastAsia="ru-RU"/>
        </w:rPr>
        <w:t>контроле за</w:t>
      </w:r>
      <w:proofErr w:type="gramEnd"/>
      <w:r w:rsidRPr="00552AFD">
        <w:rPr>
          <w:rFonts w:ascii="Times New Roman" w:eastAsia="Times New Roman" w:hAnsi="Times New Roman" w:cs="Times New Roman"/>
          <w:color w:val="5F5F5F"/>
          <w:sz w:val="28"/>
          <w:szCs w:val="28"/>
          <w:lang w:eastAsia="ru-RU"/>
        </w:rPr>
        <w:t xml:space="preserve"> осуществлением мероприятий по Российской Федерации, утверждённые приказом Минрегионразвития РФ № 613 от 27.12.2011г.</w:t>
      </w:r>
      <w:r w:rsidRPr="00552AFD">
        <w:rPr>
          <w:rFonts w:ascii="Times New Roman" w:eastAsia="Times New Roman" w:hAnsi="Times New Roman" w:cs="Times New Roman"/>
          <w:color w:val="5F5F5F"/>
          <w:sz w:val="28"/>
          <w:szCs w:val="28"/>
          <w:lang w:eastAsia="ru-RU"/>
        </w:rPr>
        <w:br/>
        <w:t xml:space="preserve">1.3. Проектирование и эксплуатация элементов благоустройства обеспечивают требования охраны здоровья человека, исторической и природной среды, создают технические возможности беспрепятственного передвижения маломобильных групп населения по территории </w:t>
      </w:r>
      <w:proofErr w:type="spellStart"/>
      <w:r w:rsidR="00793D35" w:rsidRPr="00552AFD">
        <w:rPr>
          <w:rFonts w:ascii="Times New Roman" w:eastAsia="Times New Roman" w:hAnsi="Times New Roman" w:cs="Times New Roman"/>
          <w:color w:val="5F5F5F"/>
          <w:sz w:val="28"/>
          <w:szCs w:val="28"/>
          <w:lang w:eastAsia="ru-RU"/>
        </w:rPr>
        <w:t>Большеижорского</w:t>
      </w:r>
      <w:proofErr w:type="spellEnd"/>
      <w:r w:rsidR="00793D35" w:rsidRPr="00552AFD">
        <w:rPr>
          <w:rFonts w:ascii="Times New Roman" w:eastAsia="Times New Roman" w:hAnsi="Times New Roman" w:cs="Times New Roman"/>
          <w:color w:val="5F5F5F"/>
          <w:sz w:val="28"/>
          <w:szCs w:val="28"/>
          <w:lang w:eastAsia="ru-RU"/>
        </w:rPr>
        <w:t xml:space="preserve"> городского поселения.</w:t>
      </w:r>
      <w:r w:rsidRPr="00552AFD">
        <w:rPr>
          <w:rFonts w:ascii="Times New Roman" w:eastAsia="Times New Roman" w:hAnsi="Times New Roman" w:cs="Times New Roman"/>
          <w:color w:val="5F5F5F"/>
          <w:sz w:val="28"/>
          <w:szCs w:val="28"/>
          <w:lang w:eastAsia="ru-RU"/>
        </w:rPr>
        <w:br/>
        <w:t>1.4. Разработка Правил осуществлена с учетом утвержденной поселенческой документации.</w:t>
      </w:r>
      <w:r w:rsidRPr="00552AFD">
        <w:rPr>
          <w:rFonts w:ascii="Times New Roman" w:eastAsia="Times New Roman" w:hAnsi="Times New Roman" w:cs="Times New Roman"/>
          <w:color w:val="5F5F5F"/>
          <w:sz w:val="28"/>
          <w:szCs w:val="28"/>
          <w:lang w:eastAsia="ru-RU"/>
        </w:rPr>
        <w:br/>
        <w:t>1.5. В Правилах применяются следующие термины с соответствующими определениями:</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Благоустройство территории</w:t>
      </w:r>
      <w:r w:rsidRPr="00552AFD">
        <w:rPr>
          <w:rFonts w:ascii="Times New Roman" w:eastAsia="Times New Roman" w:hAnsi="Times New Roman" w:cs="Times New Roman"/>
          <w:color w:val="5F5F5F"/>
          <w:sz w:val="28"/>
          <w:szCs w:val="28"/>
          <w:lang w:eastAsia="ru-RU"/>
        </w:rP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Элементы благоустройства территории</w:t>
      </w:r>
      <w:r w:rsidRPr="00552AFD">
        <w:rPr>
          <w:rFonts w:ascii="Times New Roman" w:eastAsia="Times New Roman" w:hAnsi="Times New Roman" w:cs="Times New Roman"/>
          <w:color w:val="5F5F5F"/>
          <w:sz w:val="28"/>
          <w:szCs w:val="28"/>
          <w:lang w:eastAsia="ru-RU"/>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lastRenderedPageBreak/>
        <w:t>Нормируемый комплекс элементов благоустройства</w:t>
      </w:r>
      <w:r w:rsidRPr="00552AFD">
        <w:rPr>
          <w:rFonts w:ascii="Times New Roman" w:eastAsia="Times New Roman" w:hAnsi="Times New Roman" w:cs="Times New Roman"/>
          <w:color w:val="5F5F5F"/>
          <w:sz w:val="28"/>
          <w:szCs w:val="28"/>
          <w:lang w:eastAsia="ru-RU"/>
        </w:rPr>
        <w:t xml:space="preserve"> - необходимое минимальное сочетание элементов благоустройства для создания на территории поселения безопасной, удобной и привлекательной среды.</w:t>
      </w:r>
      <w:r w:rsidRPr="00552AFD">
        <w:rPr>
          <w:rFonts w:ascii="Times New Roman" w:eastAsia="Times New Roman" w:hAnsi="Times New Roman" w:cs="Times New Roman"/>
          <w:color w:val="5F5F5F"/>
          <w:sz w:val="28"/>
          <w:szCs w:val="28"/>
          <w:lang w:eastAsia="ru-RU"/>
        </w:rPr>
        <w:br/>
        <w:t>Нормируемый комплекс элементов благоустройства устанавливается в составе местных норм и правил благоустройства территории</w:t>
      </w:r>
      <w:r w:rsidR="00793D35"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поселения</w:t>
      </w:r>
      <w:proofErr w:type="gramStart"/>
      <w:r w:rsidRPr="00552AFD">
        <w:rPr>
          <w:rFonts w:ascii="Times New Roman" w:eastAsia="Times New Roman" w:hAnsi="Times New Roman" w:cs="Times New Roman"/>
          <w:color w:val="5F5F5F"/>
          <w:sz w:val="28"/>
          <w:szCs w:val="28"/>
          <w:lang w:eastAsia="ru-RU"/>
        </w:rPr>
        <w:t xml:space="preserve"> .</w:t>
      </w:r>
      <w:proofErr w:type="gramEnd"/>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Объекты благоустройства территории</w:t>
      </w:r>
      <w:r w:rsidRPr="00552AFD">
        <w:rPr>
          <w:rFonts w:ascii="Times New Roman" w:eastAsia="Times New Roman" w:hAnsi="Times New Roman" w:cs="Times New Roman"/>
          <w:color w:val="5F5F5F"/>
          <w:sz w:val="28"/>
          <w:szCs w:val="28"/>
          <w:lang w:eastAsia="ru-RU"/>
        </w:rPr>
        <w:t xml:space="preserve"> – территори</w:t>
      </w:r>
      <w:r w:rsidR="006A56F4" w:rsidRPr="00552AFD">
        <w:rPr>
          <w:rFonts w:ascii="Times New Roman" w:eastAsia="Times New Roman" w:hAnsi="Times New Roman" w:cs="Times New Roman"/>
          <w:color w:val="5F5F5F"/>
          <w:sz w:val="28"/>
          <w:szCs w:val="28"/>
          <w:lang w:eastAsia="ru-RU"/>
        </w:rPr>
        <w:t>я</w:t>
      </w:r>
      <w:r w:rsidRPr="00552AFD">
        <w:rPr>
          <w:rFonts w:ascii="Times New Roman" w:eastAsia="Times New Roman" w:hAnsi="Times New Roman" w:cs="Times New Roman"/>
          <w:color w:val="5F5F5F"/>
          <w:sz w:val="28"/>
          <w:szCs w:val="28"/>
          <w:lang w:eastAsia="ru-RU"/>
        </w:rPr>
        <w:t xml:space="preserve"> поселения </w:t>
      </w:r>
      <w:r w:rsidR="006A56F4"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t xml:space="preserve"> на котор</w:t>
      </w:r>
      <w:r w:rsidR="006A56F4" w:rsidRPr="00552AFD">
        <w:rPr>
          <w:rFonts w:ascii="Times New Roman" w:eastAsia="Times New Roman" w:hAnsi="Times New Roman" w:cs="Times New Roman"/>
          <w:color w:val="5F5F5F"/>
          <w:sz w:val="28"/>
          <w:szCs w:val="28"/>
          <w:lang w:eastAsia="ru-RU"/>
        </w:rPr>
        <w:t>ой</w:t>
      </w:r>
      <w:r w:rsidRPr="00552AFD">
        <w:rPr>
          <w:rFonts w:ascii="Times New Roman" w:eastAsia="Times New Roman" w:hAnsi="Times New Roman" w:cs="Times New Roman"/>
          <w:color w:val="5F5F5F"/>
          <w:sz w:val="28"/>
          <w:szCs w:val="28"/>
          <w:lang w:eastAsia="ru-RU"/>
        </w:rPr>
        <w:t xml:space="preserve"> осуществляется деятельность по благоустройству: площадки, дворы, кварталы, функционально-планировочные поселения,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поселения.</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Объекты нормирования благоустройства территории</w:t>
      </w:r>
      <w:r w:rsidRPr="00552AFD">
        <w:rPr>
          <w:rFonts w:ascii="Times New Roman" w:eastAsia="Times New Roman" w:hAnsi="Times New Roman" w:cs="Times New Roman"/>
          <w:color w:val="5F5F5F"/>
          <w:sz w:val="28"/>
          <w:szCs w:val="28"/>
          <w:lang w:eastAsia="ru-RU"/>
        </w:rPr>
        <w:t xml:space="preserve"> - территории населённых пунктов,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w:t>
      </w:r>
      <w:proofErr w:type="gramStart"/>
      <w:r w:rsidRPr="00552AFD">
        <w:rPr>
          <w:rFonts w:ascii="Times New Roman" w:eastAsia="Times New Roman" w:hAnsi="Times New Roman" w:cs="Times New Roman"/>
          <w:color w:val="5F5F5F"/>
          <w:sz w:val="28"/>
          <w:szCs w:val="28"/>
          <w:lang w:eastAsia="ru-RU"/>
        </w:rPr>
        <w:t>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roofErr w:type="gramEnd"/>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Уборка территорий</w:t>
      </w:r>
      <w:r w:rsidRPr="00552AFD">
        <w:rPr>
          <w:rFonts w:ascii="Times New Roman" w:eastAsia="Times New Roman" w:hAnsi="Times New Roman" w:cs="Times New Roman"/>
          <w:color w:val="5F5F5F"/>
          <w:sz w:val="28"/>
          <w:szCs w:val="28"/>
          <w:lang w:eastAsia="ru-RU"/>
        </w:rPr>
        <w:t xml:space="preserve"> - вид деятельности, связанный со сбором, вывозом </w:t>
      </w:r>
      <w:r w:rsidRPr="00552AFD">
        <w:rPr>
          <w:rFonts w:ascii="Times New Roman" w:eastAsia="Times New Roman" w:hAnsi="Times New Roman" w:cs="Times New Roman"/>
          <w:color w:val="5F5F5F"/>
          <w:sz w:val="28"/>
          <w:szCs w:val="28"/>
          <w:lang w:eastAsia="ru-RU"/>
        </w:rPr>
        <w:br/>
        <w:t>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сельского поселения и охрану окружающей среды.</w:t>
      </w:r>
    </w:p>
    <w:p w:rsidR="000A4228" w:rsidRPr="00552AFD" w:rsidRDefault="00DE0E8D" w:rsidP="000A4228">
      <w:pPr>
        <w:spacing w:before="100" w:beforeAutospacing="1" w:after="100" w:afterAutospacing="1"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Раздел 2. ЭЛЕМЕНТЫ БЛАГОУСТРОЙСТВА ТЕРРИТОРИИ </w:t>
      </w:r>
      <w:r w:rsidR="000A4228" w:rsidRPr="00552AFD">
        <w:rPr>
          <w:rFonts w:ascii="Times New Roman" w:eastAsia="Times New Roman" w:hAnsi="Times New Roman" w:cs="Times New Roman"/>
          <w:color w:val="5F5F5F"/>
          <w:sz w:val="28"/>
          <w:szCs w:val="28"/>
          <w:lang w:eastAsia="ru-RU"/>
        </w:rPr>
        <w:t>МО БОЛЬШЕИЖОРСКОЕ ГОРОДСКОЕ ПОСЕЛЕНИЕ.</w:t>
      </w:r>
    </w:p>
    <w:p w:rsidR="00DE0E8D" w:rsidRPr="00552AFD" w:rsidRDefault="00DE0E8D" w:rsidP="000A4228">
      <w:pPr>
        <w:spacing w:before="100" w:beforeAutospacing="1" w:after="100" w:afterAutospacing="1" w:line="240" w:lineRule="auto"/>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2.1. Элементы инженерной подготовки и защиты территории</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r w:rsidRPr="00552AFD">
        <w:rPr>
          <w:rFonts w:ascii="Times New Roman" w:eastAsia="Times New Roman" w:hAnsi="Times New Roman" w:cs="Times New Roman"/>
          <w:color w:val="5F5F5F"/>
          <w:sz w:val="28"/>
          <w:szCs w:val="28"/>
          <w:lang w:eastAsia="ru-RU"/>
        </w:rPr>
        <w:br/>
        <w:t xml:space="preserve">2.1.2. Задачи организации рельефа при проектировании благоустройства определено в зависимости от функционального назначения территории и целей ее преобразования и реконструкции. Организацию рельефа реконструируемой территории, ориентировано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w:t>
      </w:r>
      <w:r w:rsidRPr="00552AFD">
        <w:rPr>
          <w:rFonts w:ascii="Times New Roman" w:eastAsia="Times New Roman" w:hAnsi="Times New Roman" w:cs="Times New Roman"/>
          <w:color w:val="5F5F5F"/>
          <w:sz w:val="28"/>
          <w:szCs w:val="28"/>
          <w:lang w:eastAsia="ru-RU"/>
        </w:rPr>
        <w:lastRenderedPageBreak/>
        <w:t>грунтов на площадке строительства.</w:t>
      </w:r>
      <w:r w:rsidRPr="00552AFD">
        <w:rPr>
          <w:rFonts w:ascii="Times New Roman" w:eastAsia="Times New Roman" w:hAnsi="Times New Roman" w:cs="Times New Roman"/>
          <w:color w:val="5F5F5F"/>
          <w:sz w:val="28"/>
          <w:szCs w:val="28"/>
          <w:lang w:eastAsia="ru-RU"/>
        </w:rPr>
        <w:br/>
        <w:t>2.1.3. При организации рельефа необходимо предусматривать снятие плодородного слоя почвы толщиной 150-200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r w:rsidRPr="00552AFD">
        <w:rPr>
          <w:rFonts w:ascii="Times New Roman" w:eastAsia="Times New Roman" w:hAnsi="Times New Roman" w:cs="Times New Roman"/>
          <w:color w:val="5F5F5F"/>
          <w:sz w:val="28"/>
          <w:szCs w:val="28"/>
          <w:lang w:eastAsia="ru-RU"/>
        </w:rPr>
        <w:br/>
        <w:t xml:space="preserve">2.1.4.  На территориях зон особо охраняемых природных территорий для укрепления откосов открытых русел водоемов рекомендуется использовать материалы и приемы, сохраняющие естественный вид берегов: </w:t>
      </w:r>
      <w:proofErr w:type="spellStart"/>
      <w:r w:rsidRPr="00552AFD">
        <w:rPr>
          <w:rFonts w:ascii="Times New Roman" w:eastAsia="Times New Roman" w:hAnsi="Times New Roman" w:cs="Times New Roman"/>
          <w:color w:val="5F5F5F"/>
          <w:sz w:val="28"/>
          <w:szCs w:val="28"/>
          <w:lang w:eastAsia="ru-RU"/>
        </w:rPr>
        <w:t>габионные</w:t>
      </w:r>
      <w:proofErr w:type="spellEnd"/>
      <w:r w:rsidRPr="00552AFD">
        <w:rPr>
          <w:rFonts w:ascii="Times New Roman" w:eastAsia="Times New Roman" w:hAnsi="Times New Roman" w:cs="Times New Roman"/>
          <w:color w:val="5F5F5F"/>
          <w:sz w:val="28"/>
          <w:szCs w:val="28"/>
          <w:lang w:eastAsia="ru-RU"/>
        </w:rPr>
        <w:t xml:space="preserve"> конструкции или «матрацы Рено», нетканые синтетические материалы, покрытие типа «соты», </w:t>
      </w:r>
      <w:proofErr w:type="spellStart"/>
      <w:r w:rsidRPr="00552AFD">
        <w:rPr>
          <w:rFonts w:ascii="Times New Roman" w:eastAsia="Times New Roman" w:hAnsi="Times New Roman" w:cs="Times New Roman"/>
          <w:color w:val="5F5F5F"/>
          <w:sz w:val="28"/>
          <w:szCs w:val="28"/>
          <w:lang w:eastAsia="ru-RU"/>
        </w:rPr>
        <w:t>одерновку</w:t>
      </w:r>
      <w:proofErr w:type="spellEnd"/>
      <w:r w:rsidRPr="00552AFD">
        <w:rPr>
          <w:rFonts w:ascii="Times New Roman" w:eastAsia="Times New Roman" w:hAnsi="Times New Roman" w:cs="Times New Roman"/>
          <w:color w:val="5F5F5F"/>
          <w:sz w:val="28"/>
          <w:szCs w:val="28"/>
          <w:lang w:eastAsia="ru-RU"/>
        </w:rPr>
        <w:t xml:space="preserve">, ряжевые деревянные </w:t>
      </w:r>
      <w:proofErr w:type="spellStart"/>
      <w:r w:rsidRPr="00552AFD">
        <w:rPr>
          <w:rFonts w:ascii="Times New Roman" w:eastAsia="Times New Roman" w:hAnsi="Times New Roman" w:cs="Times New Roman"/>
          <w:color w:val="5F5F5F"/>
          <w:sz w:val="28"/>
          <w:szCs w:val="28"/>
          <w:lang w:eastAsia="ru-RU"/>
        </w:rPr>
        <w:t>берегоукрепления</w:t>
      </w:r>
      <w:proofErr w:type="spellEnd"/>
      <w:r w:rsidRPr="00552AFD">
        <w:rPr>
          <w:rFonts w:ascii="Times New Roman" w:eastAsia="Times New Roman" w:hAnsi="Times New Roman" w:cs="Times New Roman"/>
          <w:color w:val="5F5F5F"/>
          <w:sz w:val="28"/>
          <w:szCs w:val="28"/>
          <w:lang w:eastAsia="ru-RU"/>
        </w:rPr>
        <w:t>, естественный камень, песок, валуны, посадки растений и т.п.</w:t>
      </w:r>
      <w:r w:rsidRPr="00552AFD">
        <w:rPr>
          <w:rFonts w:ascii="Times New Roman" w:eastAsia="Times New Roman" w:hAnsi="Times New Roman" w:cs="Times New Roman"/>
          <w:color w:val="5F5F5F"/>
          <w:sz w:val="28"/>
          <w:szCs w:val="28"/>
          <w:lang w:eastAsia="ru-RU"/>
        </w:rPr>
        <w:br/>
        <w:t xml:space="preserve">2.1.5. В населённых пунктах застройке укрепление откосов открытых русел следует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w:t>
      </w:r>
      <w:proofErr w:type="spellStart"/>
      <w:r w:rsidRPr="00552AFD">
        <w:rPr>
          <w:rFonts w:ascii="Times New Roman" w:eastAsia="Times New Roman" w:hAnsi="Times New Roman" w:cs="Times New Roman"/>
          <w:color w:val="5F5F5F"/>
          <w:sz w:val="28"/>
          <w:szCs w:val="28"/>
          <w:lang w:eastAsia="ru-RU"/>
        </w:rPr>
        <w:t>омоноличиванием</w:t>
      </w:r>
      <w:proofErr w:type="spellEnd"/>
      <w:r w:rsidRPr="00552AFD">
        <w:rPr>
          <w:rFonts w:ascii="Times New Roman" w:eastAsia="Times New Roman" w:hAnsi="Times New Roman" w:cs="Times New Roman"/>
          <w:color w:val="5F5F5F"/>
          <w:sz w:val="28"/>
          <w:szCs w:val="28"/>
          <w:lang w:eastAsia="ru-RU"/>
        </w:rPr>
        <w:t xml:space="preserve"> швов, т.п.</w:t>
      </w:r>
      <w:r w:rsidRPr="00552AFD">
        <w:rPr>
          <w:rFonts w:ascii="Times New Roman" w:eastAsia="Times New Roman" w:hAnsi="Times New Roman" w:cs="Times New Roman"/>
          <w:color w:val="5F5F5F"/>
          <w:sz w:val="28"/>
          <w:szCs w:val="28"/>
          <w:lang w:eastAsia="ru-RU"/>
        </w:rPr>
        <w:br/>
        <w:t xml:space="preserve">2.1.6. Подпорные стенки следует проектировать с учетом разницы высот сопрягаемых террас. Перепад рельефа менее 0,4 м рекомендуется оформлять бортовым камнем или выкладкой естественного камня. </w:t>
      </w:r>
      <w:proofErr w:type="gramStart"/>
      <w:r w:rsidRPr="00552AFD">
        <w:rPr>
          <w:rFonts w:ascii="Times New Roman" w:eastAsia="Times New Roman" w:hAnsi="Times New Roman" w:cs="Times New Roman"/>
          <w:color w:val="5F5F5F"/>
          <w:sz w:val="28"/>
          <w:szCs w:val="28"/>
          <w:lang w:eastAsia="ru-RU"/>
        </w:rPr>
        <w:t>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r w:rsidRPr="00552AFD">
        <w:rPr>
          <w:rFonts w:ascii="Times New Roman" w:eastAsia="Times New Roman" w:hAnsi="Times New Roman" w:cs="Times New Roman"/>
          <w:color w:val="5F5F5F"/>
          <w:sz w:val="28"/>
          <w:szCs w:val="28"/>
          <w:lang w:eastAsia="ru-RU"/>
        </w:rPr>
        <w:br/>
        <w:t>2.1.7.</w:t>
      </w:r>
      <w:proofErr w:type="gramEnd"/>
      <w:r w:rsidRPr="00552AFD">
        <w:rPr>
          <w:rFonts w:ascii="Times New Roman" w:eastAsia="Times New Roman" w:hAnsi="Times New Roman" w:cs="Times New Roman"/>
          <w:color w:val="5F5F5F"/>
          <w:sz w:val="28"/>
          <w:szCs w:val="28"/>
          <w:lang w:eastAsia="ru-RU"/>
        </w:rPr>
        <w:t xml:space="preserve"> Следует предусматривать ограждение подпорных стенок и верхних бровок откосов при размещении на них транспортных коммуникаций согласно ГОСТ </w:t>
      </w:r>
      <w:proofErr w:type="gramStart"/>
      <w:r w:rsidRPr="00552AFD">
        <w:rPr>
          <w:rFonts w:ascii="Times New Roman" w:eastAsia="Times New Roman" w:hAnsi="Times New Roman" w:cs="Times New Roman"/>
          <w:color w:val="5F5F5F"/>
          <w:sz w:val="28"/>
          <w:szCs w:val="28"/>
          <w:lang w:eastAsia="ru-RU"/>
        </w:rPr>
        <w:t>Р</w:t>
      </w:r>
      <w:proofErr w:type="gramEnd"/>
      <w:r w:rsidRPr="00552AFD">
        <w:rPr>
          <w:rFonts w:ascii="Times New Roman" w:eastAsia="Times New Roman" w:hAnsi="Times New Roman" w:cs="Times New Roman"/>
          <w:color w:val="5F5F5F"/>
          <w:sz w:val="28"/>
          <w:szCs w:val="28"/>
          <w:lang w:eastAsia="ru-RU"/>
        </w:rPr>
        <w:t xml:space="preserve"> 52289, ГОСТ 26804. Также следует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рекомендуется устанавливать не менее 0,9 м.</w:t>
      </w:r>
      <w:r w:rsidRPr="00552AFD">
        <w:rPr>
          <w:rFonts w:ascii="Times New Roman" w:eastAsia="Times New Roman" w:hAnsi="Times New Roman" w:cs="Times New Roman"/>
          <w:color w:val="5F5F5F"/>
          <w:sz w:val="28"/>
          <w:szCs w:val="28"/>
          <w:lang w:eastAsia="ru-RU"/>
        </w:rPr>
        <w:br/>
        <w:t xml:space="preserve">2.1.8. Искусственные элементы рельефа (подпорные стенки, земляные насыпи, выемки), располагаемые вдоль улиц, могут использоваться в качестве </w:t>
      </w:r>
      <w:proofErr w:type="spellStart"/>
      <w:r w:rsidRPr="00552AFD">
        <w:rPr>
          <w:rFonts w:ascii="Times New Roman" w:eastAsia="Times New Roman" w:hAnsi="Times New Roman" w:cs="Times New Roman"/>
          <w:color w:val="5F5F5F"/>
          <w:sz w:val="28"/>
          <w:szCs w:val="28"/>
          <w:lang w:eastAsia="ru-RU"/>
        </w:rPr>
        <w:t>шумозащитных</w:t>
      </w:r>
      <w:proofErr w:type="spellEnd"/>
      <w:r w:rsidRPr="00552AFD">
        <w:rPr>
          <w:rFonts w:ascii="Times New Roman" w:eastAsia="Times New Roman" w:hAnsi="Times New Roman" w:cs="Times New Roman"/>
          <w:color w:val="5F5F5F"/>
          <w:sz w:val="28"/>
          <w:szCs w:val="28"/>
          <w:lang w:eastAsia="ru-RU"/>
        </w:rPr>
        <w:t xml:space="preserve"> экранов.</w:t>
      </w:r>
      <w:r w:rsidRPr="00552AFD">
        <w:rPr>
          <w:rFonts w:ascii="Times New Roman" w:eastAsia="Times New Roman" w:hAnsi="Times New Roman" w:cs="Times New Roman"/>
          <w:color w:val="5F5F5F"/>
          <w:sz w:val="28"/>
          <w:szCs w:val="28"/>
          <w:lang w:eastAsia="ru-RU"/>
        </w:rPr>
        <w:br/>
        <w:t>2.1.9. При проектировании стока поверхностных вод следует руководствоваться СНиП 2.04.03.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лотков для водоотведения. Проектирование и устройство поверхностного водоотвода осуществлять с минимальным объемом земляных работ и предусматривающий сток воды со скоростями, исключающими возможность эрозии почвы.</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lastRenderedPageBreak/>
        <w:t>2.1.10.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sidRPr="00552AFD">
        <w:rPr>
          <w:rFonts w:ascii="Times New Roman" w:eastAsia="Times New Roman" w:hAnsi="Times New Roman" w:cs="Times New Roman"/>
          <w:color w:val="5F5F5F"/>
          <w:sz w:val="28"/>
          <w:szCs w:val="28"/>
          <w:lang w:eastAsia="ru-RU"/>
        </w:rPr>
        <w:t>одерновка</w:t>
      </w:r>
      <w:proofErr w:type="spellEnd"/>
      <w:r w:rsidRPr="00552AFD">
        <w:rPr>
          <w:rFonts w:ascii="Times New Roman" w:eastAsia="Times New Roman" w:hAnsi="Times New Roman" w:cs="Times New Roman"/>
          <w:color w:val="5F5F5F"/>
          <w:sz w:val="28"/>
          <w:szCs w:val="28"/>
          <w:lang w:eastAsia="ru-RU"/>
        </w:rPr>
        <w:t>, каменное мощение, монолитный бетон, сборный железобетон, керамика и др.), угол откосов кюветов рекомендуется принимать в зависимости от видов грунтов.</w:t>
      </w:r>
      <w:r w:rsidRPr="00552AFD">
        <w:rPr>
          <w:rFonts w:ascii="Times New Roman" w:eastAsia="Times New Roman" w:hAnsi="Times New Roman" w:cs="Times New Roman"/>
          <w:color w:val="5F5F5F"/>
          <w:sz w:val="28"/>
          <w:szCs w:val="28"/>
          <w:lang w:eastAsia="ru-RU"/>
        </w:rPr>
        <w:br/>
        <w:t>2.1.11.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w:t>
      </w:r>
      <w:r w:rsidRPr="00552AFD">
        <w:rPr>
          <w:rFonts w:ascii="Times New Roman" w:eastAsia="Times New Roman" w:hAnsi="Times New Roman" w:cs="Times New Roman"/>
          <w:color w:val="5F5F5F"/>
          <w:sz w:val="28"/>
          <w:szCs w:val="28"/>
          <w:lang w:eastAsia="ru-RU"/>
        </w:rPr>
        <w:br/>
        <w:t xml:space="preserve">из элементов мощения (плоского булыжника, колотой или пиленой брусчатки, каменной плитки и др.), стыки допускается </w:t>
      </w:r>
      <w:proofErr w:type="spellStart"/>
      <w:r w:rsidRPr="00552AFD">
        <w:rPr>
          <w:rFonts w:ascii="Times New Roman" w:eastAsia="Times New Roman" w:hAnsi="Times New Roman" w:cs="Times New Roman"/>
          <w:color w:val="5F5F5F"/>
          <w:sz w:val="28"/>
          <w:szCs w:val="28"/>
          <w:lang w:eastAsia="ru-RU"/>
        </w:rPr>
        <w:t>замоноличивать</w:t>
      </w:r>
      <w:proofErr w:type="spellEnd"/>
      <w:r w:rsidRPr="00552AFD">
        <w:rPr>
          <w:rFonts w:ascii="Times New Roman" w:eastAsia="Times New Roman" w:hAnsi="Times New Roman" w:cs="Times New Roman"/>
          <w:color w:val="5F5F5F"/>
          <w:sz w:val="28"/>
          <w:szCs w:val="28"/>
          <w:lang w:eastAsia="ru-RU"/>
        </w:rPr>
        <w:t xml:space="preserve"> раствором высококачественной глины.</w:t>
      </w:r>
      <w:r w:rsidRPr="00552AFD">
        <w:rPr>
          <w:rFonts w:ascii="Times New Roman" w:eastAsia="Times New Roman" w:hAnsi="Times New Roman" w:cs="Times New Roman"/>
          <w:color w:val="5F5F5F"/>
          <w:sz w:val="28"/>
          <w:szCs w:val="28"/>
          <w:lang w:eastAsia="ru-RU"/>
        </w:rPr>
        <w:br/>
        <w:t>2.1.1</w:t>
      </w:r>
      <w:r w:rsidR="00E126C6" w:rsidRPr="00552AFD">
        <w:rPr>
          <w:rFonts w:ascii="Times New Roman" w:eastAsia="Times New Roman" w:hAnsi="Times New Roman" w:cs="Times New Roman"/>
          <w:color w:val="5F5F5F"/>
          <w:sz w:val="28"/>
          <w:szCs w:val="28"/>
          <w:lang w:eastAsia="ru-RU"/>
        </w:rPr>
        <w:t>2</w:t>
      </w:r>
      <w:r w:rsidRPr="00552AFD">
        <w:rPr>
          <w:rFonts w:ascii="Times New Roman" w:eastAsia="Times New Roman" w:hAnsi="Times New Roman" w:cs="Times New Roman"/>
          <w:color w:val="5F5F5F"/>
          <w:sz w:val="28"/>
          <w:szCs w:val="28"/>
          <w:lang w:eastAsia="ru-RU"/>
        </w:rPr>
        <w:t>. Колодцы для сброса воды устанавливаются в местах понижения проектного рельефа:</w:t>
      </w:r>
      <w:r w:rsidRPr="00552AFD">
        <w:rPr>
          <w:rFonts w:ascii="Times New Roman" w:eastAsia="Times New Roman" w:hAnsi="Times New Roman" w:cs="Times New Roman"/>
          <w:color w:val="5F5F5F"/>
          <w:sz w:val="28"/>
          <w:szCs w:val="28"/>
          <w:lang w:eastAsia="ru-RU"/>
        </w:rPr>
        <w:br/>
        <w:t xml:space="preserve">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(таблица </w:t>
      </w:r>
      <w:hyperlink r:id="rId6" w:anchor="TO0000005#TO0000005" w:tooltip="Таблица 4.2" w:history="1">
        <w:r w:rsidRPr="00552AFD">
          <w:rPr>
            <w:rFonts w:ascii="Times New Roman" w:eastAsia="Times New Roman" w:hAnsi="Times New Roman" w:cs="Times New Roman"/>
            <w:color w:val="5F5F5F"/>
            <w:sz w:val="28"/>
            <w:szCs w:val="28"/>
            <w:u w:val="single"/>
            <w:lang w:eastAsia="ru-RU"/>
          </w:rPr>
          <w:t>1</w:t>
        </w:r>
      </w:hyperlink>
      <w:r w:rsidRPr="00552AFD">
        <w:rPr>
          <w:rFonts w:ascii="Times New Roman" w:eastAsia="Times New Roman" w:hAnsi="Times New Roman" w:cs="Times New Roman"/>
          <w:color w:val="5F5F5F"/>
          <w:sz w:val="28"/>
          <w:szCs w:val="28"/>
          <w:lang w:eastAsia="ru-RU"/>
        </w:rPr>
        <w:t xml:space="preserve"> Приложения № 2 к Методическим рекомендациям). На территории населенного пункта не рекомендуется устройство поглощающих колодцев и испарительных площадок.</w:t>
      </w:r>
      <w:r w:rsidRPr="00552AFD">
        <w:rPr>
          <w:rFonts w:ascii="Times New Roman" w:eastAsia="Times New Roman" w:hAnsi="Times New Roman" w:cs="Times New Roman"/>
          <w:color w:val="5F5F5F"/>
          <w:sz w:val="28"/>
          <w:szCs w:val="28"/>
          <w:lang w:eastAsia="ru-RU"/>
        </w:rPr>
        <w:br/>
        <w:t>2.1.1</w:t>
      </w:r>
      <w:r w:rsidR="00E126C6" w:rsidRPr="00552AFD">
        <w:rPr>
          <w:rFonts w:ascii="Times New Roman" w:eastAsia="Times New Roman" w:hAnsi="Times New Roman" w:cs="Times New Roman"/>
          <w:color w:val="5F5F5F"/>
          <w:sz w:val="28"/>
          <w:szCs w:val="28"/>
          <w:lang w:eastAsia="ru-RU"/>
        </w:rPr>
        <w:t>3</w:t>
      </w:r>
      <w:r w:rsidRPr="00552AFD">
        <w:rPr>
          <w:rFonts w:ascii="Times New Roman" w:eastAsia="Times New Roman" w:hAnsi="Times New Roman" w:cs="Times New Roman"/>
          <w:color w:val="5F5F5F"/>
          <w:sz w:val="28"/>
          <w:szCs w:val="28"/>
          <w:lang w:eastAsia="ru-RU"/>
        </w:rPr>
        <w:t>. При обустройстве решеток, перекрывающих водоотводящие лотки</w:t>
      </w:r>
      <w:r w:rsidR="00E126C6"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r w:rsidRPr="00552AFD">
        <w:rPr>
          <w:rFonts w:ascii="Times New Roman" w:eastAsia="Times New Roman" w:hAnsi="Times New Roman" w:cs="Times New Roman"/>
          <w:color w:val="5F5F5F"/>
          <w:sz w:val="28"/>
          <w:szCs w:val="28"/>
          <w:lang w:eastAsia="ru-RU"/>
        </w:rPr>
        <w:br/>
        <w:t>2.1.1</w:t>
      </w:r>
      <w:r w:rsidR="00E126C6" w:rsidRPr="00552AFD">
        <w:rPr>
          <w:rFonts w:ascii="Times New Roman" w:eastAsia="Times New Roman" w:hAnsi="Times New Roman" w:cs="Times New Roman"/>
          <w:color w:val="5F5F5F"/>
          <w:sz w:val="28"/>
          <w:szCs w:val="28"/>
          <w:lang w:eastAsia="ru-RU"/>
        </w:rPr>
        <w:t>4</w:t>
      </w:r>
      <w:r w:rsidRPr="00552AFD">
        <w:rPr>
          <w:rFonts w:ascii="Times New Roman" w:eastAsia="Times New Roman" w:hAnsi="Times New Roman" w:cs="Times New Roman"/>
          <w:color w:val="5F5F5F"/>
          <w:sz w:val="28"/>
          <w:szCs w:val="28"/>
          <w:lang w:eastAsia="ru-RU"/>
        </w:rPr>
        <w:t>. Для улиц, внутриквартальных проездов, дорожек, трассируемых на водоразделах, при формировании значительного объема стока в пределах внутриквартальных территорий на закреплённых прилегающих территориях следует проводить очистку кюветов, устраивать водоотводные лотки.</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2.2. Озеленение</w:t>
      </w:r>
      <w:r w:rsidR="00E126C6" w:rsidRPr="00552AFD">
        <w:rPr>
          <w:rFonts w:ascii="Times New Roman" w:eastAsia="Times New Roman" w:hAnsi="Times New Roman" w:cs="Times New Roman"/>
          <w:b/>
          <w:bCs/>
          <w:color w:val="5F5F5F"/>
          <w:sz w:val="28"/>
          <w:szCs w:val="28"/>
          <w:lang w:eastAsia="ru-RU"/>
        </w:rPr>
        <w:t>.</w:t>
      </w:r>
    </w:p>
    <w:p w:rsidR="005F0F32"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2.2.1. Озеленение - элемент благоустройства и ландшафтной организации территории, обеспечивающий формирование среды </w:t>
      </w:r>
      <w:r w:rsidR="00E126C6"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поселения.</w:t>
      </w:r>
      <w:r w:rsidRPr="00552AFD">
        <w:rPr>
          <w:rFonts w:ascii="Times New Roman" w:eastAsia="Times New Roman" w:hAnsi="Times New Roman" w:cs="Times New Roman"/>
          <w:color w:val="5F5F5F"/>
          <w:sz w:val="28"/>
          <w:szCs w:val="28"/>
          <w:lang w:eastAsia="ru-RU"/>
        </w:rPr>
        <w:br/>
        <w:t xml:space="preserve">2.2.2. </w:t>
      </w:r>
      <w:proofErr w:type="gramStart"/>
      <w:r w:rsidRPr="00552AFD">
        <w:rPr>
          <w:rFonts w:ascii="Times New Roman" w:eastAsia="Times New Roman" w:hAnsi="Times New Roman" w:cs="Times New Roman"/>
          <w:color w:val="5F5F5F"/>
          <w:sz w:val="28"/>
          <w:szCs w:val="28"/>
          <w:lang w:eastAsia="ru-RU"/>
        </w:rPr>
        <w:t>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w:t>
      </w:r>
      <w:proofErr w:type="gramEnd"/>
      <w:r w:rsidRPr="00552AFD">
        <w:rPr>
          <w:rFonts w:ascii="Times New Roman" w:eastAsia="Times New Roman" w:hAnsi="Times New Roman" w:cs="Times New Roman"/>
          <w:color w:val="5F5F5F"/>
          <w:sz w:val="28"/>
          <w:szCs w:val="28"/>
          <w:lang w:eastAsia="ru-RU"/>
        </w:rPr>
        <w:t xml:space="preserve">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r w:rsidRPr="00552AFD">
        <w:rPr>
          <w:rFonts w:ascii="Times New Roman" w:eastAsia="Times New Roman" w:hAnsi="Times New Roman" w:cs="Times New Roman"/>
          <w:color w:val="5F5F5F"/>
          <w:sz w:val="28"/>
          <w:szCs w:val="28"/>
          <w:lang w:eastAsia="ru-RU"/>
        </w:rPr>
        <w:br/>
        <w:t xml:space="preserve">2.2.3. На территории </w:t>
      </w:r>
      <w:r w:rsidR="00E126C6" w:rsidRPr="00552AFD">
        <w:rPr>
          <w:rFonts w:ascii="Times New Roman" w:eastAsia="Times New Roman" w:hAnsi="Times New Roman" w:cs="Times New Roman"/>
          <w:color w:val="5F5F5F"/>
          <w:sz w:val="28"/>
          <w:szCs w:val="28"/>
          <w:lang w:eastAsia="ru-RU"/>
        </w:rPr>
        <w:t>городского п</w:t>
      </w:r>
      <w:r w:rsidRPr="00552AFD">
        <w:rPr>
          <w:rFonts w:ascii="Times New Roman" w:eastAsia="Times New Roman" w:hAnsi="Times New Roman" w:cs="Times New Roman"/>
          <w:color w:val="5F5F5F"/>
          <w:sz w:val="28"/>
          <w:szCs w:val="28"/>
          <w:lang w:eastAsia="ru-RU"/>
        </w:rPr>
        <w:t xml:space="preserve">оселения могут использоваться два вида озеленения: стационарное - посадка растений в грунт и мобильное - посадка </w:t>
      </w:r>
      <w:r w:rsidRPr="00552AFD">
        <w:rPr>
          <w:rFonts w:ascii="Times New Roman" w:eastAsia="Times New Roman" w:hAnsi="Times New Roman" w:cs="Times New Roman"/>
          <w:color w:val="5F5F5F"/>
          <w:sz w:val="28"/>
          <w:szCs w:val="28"/>
          <w:lang w:eastAsia="ru-RU"/>
        </w:rPr>
        <w:lastRenderedPageBreak/>
        <w:t>растений в специальные передвижные емкости (контейнеры, вазоны и т.п.). 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r w:rsidRPr="00552AFD">
        <w:rPr>
          <w:rFonts w:ascii="Times New Roman" w:eastAsia="Times New Roman" w:hAnsi="Times New Roman" w:cs="Times New Roman"/>
          <w:color w:val="5F5F5F"/>
          <w:sz w:val="28"/>
          <w:szCs w:val="28"/>
          <w:lang w:eastAsia="ru-RU"/>
        </w:rPr>
        <w:br/>
        <w:t xml:space="preserve">2.2.4. При проектировании и устройстве озеленения следует учитывать: минимальные расстояния посадок деревьев и кустарников до инженерных сетей, зданий и сооружений, размеры </w:t>
      </w:r>
      <w:proofErr w:type="spellStart"/>
      <w:r w:rsidRPr="00552AFD">
        <w:rPr>
          <w:rFonts w:ascii="Times New Roman" w:eastAsia="Times New Roman" w:hAnsi="Times New Roman" w:cs="Times New Roman"/>
          <w:color w:val="5F5F5F"/>
          <w:sz w:val="28"/>
          <w:szCs w:val="28"/>
          <w:lang w:eastAsia="ru-RU"/>
        </w:rPr>
        <w:t>комов</w:t>
      </w:r>
      <w:proofErr w:type="spellEnd"/>
      <w:r w:rsidRPr="00552AFD">
        <w:rPr>
          <w:rFonts w:ascii="Times New Roman" w:eastAsia="Times New Roman" w:hAnsi="Times New Roman" w:cs="Times New Roman"/>
          <w:color w:val="5F5F5F"/>
          <w:sz w:val="28"/>
          <w:szCs w:val="28"/>
          <w:lang w:eastAsia="ru-RU"/>
        </w:rPr>
        <w:t xml:space="preserve">, ям и траншей для посадки насаждений (таблица </w:t>
      </w:r>
      <w:hyperlink r:id="rId7" w:anchor="TO0000006#TO0000006" w:tooltip="Таблица 4.3" w:history="1">
        <w:r w:rsidRPr="00552AFD">
          <w:rPr>
            <w:rFonts w:ascii="Times New Roman" w:eastAsia="Times New Roman" w:hAnsi="Times New Roman" w:cs="Times New Roman"/>
            <w:color w:val="5F5F5F"/>
            <w:sz w:val="28"/>
            <w:szCs w:val="28"/>
            <w:u w:val="single"/>
            <w:lang w:eastAsia="ru-RU"/>
          </w:rPr>
          <w:t>2</w:t>
        </w:r>
      </w:hyperlink>
      <w:r w:rsidRPr="00552AFD">
        <w:rPr>
          <w:rFonts w:ascii="Times New Roman" w:eastAsia="Times New Roman" w:hAnsi="Times New Roman" w:cs="Times New Roman"/>
          <w:color w:val="5F5F5F"/>
          <w:sz w:val="28"/>
          <w:szCs w:val="28"/>
          <w:lang w:eastAsia="ru-RU"/>
        </w:rPr>
        <w:t xml:space="preserve"> Приложения № 2 к Методическим рекомендациям). Необходимо соблюдать максимальное количество насаждений на различных территориях </w:t>
      </w:r>
      <w:r w:rsidR="005F0F32" w:rsidRPr="00552AFD">
        <w:rPr>
          <w:rFonts w:ascii="Times New Roman" w:eastAsia="Times New Roman" w:hAnsi="Times New Roman" w:cs="Times New Roman"/>
          <w:color w:val="5F5F5F"/>
          <w:sz w:val="28"/>
          <w:szCs w:val="28"/>
          <w:lang w:eastAsia="ru-RU"/>
        </w:rPr>
        <w:t>поселения</w:t>
      </w:r>
      <w:r w:rsidRPr="00552AFD">
        <w:rPr>
          <w:rFonts w:ascii="Times New Roman" w:eastAsia="Times New Roman" w:hAnsi="Times New Roman" w:cs="Times New Roman"/>
          <w:color w:val="5F5F5F"/>
          <w:sz w:val="28"/>
          <w:szCs w:val="28"/>
          <w:lang w:eastAsia="ru-RU"/>
        </w:rPr>
        <w:t xml:space="preserve"> (таблица 3 Приложения № 2 к Методическим рекомендациям),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(таблицы </w:t>
      </w:r>
      <w:hyperlink r:id="rId8" w:anchor="TO0000019#TO0000019" w:tooltip="Таблица В.7" w:history="1">
        <w:r w:rsidRPr="00552AFD">
          <w:rPr>
            <w:rFonts w:ascii="Times New Roman" w:eastAsia="Times New Roman" w:hAnsi="Times New Roman" w:cs="Times New Roman"/>
            <w:color w:val="5F5F5F"/>
            <w:sz w:val="28"/>
            <w:szCs w:val="28"/>
            <w:u w:val="single"/>
            <w:lang w:eastAsia="ru-RU"/>
          </w:rPr>
          <w:t>4-9</w:t>
        </w:r>
      </w:hyperlink>
      <w:r w:rsidRPr="00552AFD">
        <w:rPr>
          <w:rFonts w:ascii="Times New Roman" w:eastAsia="Times New Roman" w:hAnsi="Times New Roman" w:cs="Times New Roman"/>
          <w:color w:val="5F5F5F"/>
          <w:sz w:val="28"/>
          <w:szCs w:val="28"/>
          <w:lang w:eastAsia="ru-RU"/>
        </w:rPr>
        <w:t xml:space="preserve"> Приложения № 2 к Методическим рекомендациям).</w:t>
      </w:r>
      <w:r w:rsidRPr="00552AFD">
        <w:rPr>
          <w:rFonts w:ascii="Times New Roman" w:eastAsia="Times New Roman" w:hAnsi="Times New Roman" w:cs="Times New Roman"/>
          <w:color w:val="5F5F5F"/>
          <w:sz w:val="28"/>
          <w:szCs w:val="28"/>
          <w:lang w:eastAsia="ru-RU"/>
        </w:rPr>
        <w:br/>
        <w:t xml:space="preserve">2.2.5. Проектирование озеленения и формирование системы зеленых насаждений на территории  поселения следует вести с учетом факторов потери (в той или иной степени) способности к </w:t>
      </w:r>
      <w:proofErr w:type="spellStart"/>
      <w:r w:rsidRPr="00552AFD">
        <w:rPr>
          <w:rFonts w:ascii="Times New Roman" w:eastAsia="Times New Roman" w:hAnsi="Times New Roman" w:cs="Times New Roman"/>
          <w:color w:val="5F5F5F"/>
          <w:sz w:val="28"/>
          <w:szCs w:val="28"/>
          <w:lang w:eastAsia="ru-RU"/>
        </w:rPr>
        <w:t>саморегуляции</w:t>
      </w:r>
      <w:proofErr w:type="spellEnd"/>
      <w:r w:rsidRPr="00552AFD">
        <w:rPr>
          <w:rFonts w:ascii="Times New Roman" w:eastAsia="Times New Roman" w:hAnsi="Times New Roman" w:cs="Times New Roman"/>
          <w:color w:val="5F5F5F"/>
          <w:sz w:val="28"/>
          <w:szCs w:val="28"/>
          <w:lang w:eastAsia="ru-RU"/>
        </w:rPr>
        <w:t xml:space="preserve">. </w:t>
      </w:r>
      <w:proofErr w:type="gramStart"/>
      <w:r w:rsidRPr="00552AFD">
        <w:rPr>
          <w:rFonts w:ascii="Times New Roman" w:eastAsia="Times New Roman" w:hAnsi="Times New Roman" w:cs="Times New Roman"/>
          <w:color w:val="5F5F5F"/>
          <w:sz w:val="28"/>
          <w:szCs w:val="28"/>
          <w:lang w:eastAsia="ru-RU"/>
        </w:rPr>
        <w:t>Для обеспечения жизнеспособности насаждений и озеленяемых территорий населенного пункта обычно необходимо:</w:t>
      </w:r>
      <w:r w:rsidRPr="00552AFD">
        <w:rPr>
          <w:rFonts w:ascii="Times New Roman" w:eastAsia="Times New Roman" w:hAnsi="Times New Roman" w:cs="Times New Roman"/>
          <w:color w:val="5F5F5F"/>
          <w:sz w:val="28"/>
          <w:szCs w:val="28"/>
          <w:lang w:eastAsia="ru-RU"/>
        </w:rPr>
        <w:br/>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w:t>
      </w:r>
      <w:r w:rsidR="005F0F32"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 xml:space="preserve">и величиной нормативно допустимой рекреационной нагрузки (таблицы 10, 11 Приложения № 2 к Методическим </w:t>
      </w:r>
      <w:r w:rsidR="005F0F32" w:rsidRPr="00552AFD">
        <w:rPr>
          <w:rFonts w:ascii="Times New Roman" w:eastAsia="Times New Roman" w:hAnsi="Times New Roman" w:cs="Times New Roman"/>
          <w:color w:val="5F5F5F"/>
          <w:sz w:val="28"/>
          <w:szCs w:val="28"/>
          <w:lang w:eastAsia="ru-RU"/>
        </w:rPr>
        <w:t>р</w:t>
      </w:r>
      <w:r w:rsidRPr="00552AFD">
        <w:rPr>
          <w:rFonts w:ascii="Times New Roman" w:eastAsia="Times New Roman" w:hAnsi="Times New Roman" w:cs="Times New Roman"/>
          <w:color w:val="5F5F5F"/>
          <w:sz w:val="28"/>
          <w:szCs w:val="28"/>
          <w:lang w:eastAsia="ru-RU"/>
        </w:rPr>
        <w:t>екомендациям);</w:t>
      </w:r>
      <w:r w:rsidRPr="00552AFD">
        <w:rPr>
          <w:rFonts w:ascii="Times New Roman" w:eastAsia="Times New Roman" w:hAnsi="Times New Roman" w:cs="Times New Roman"/>
          <w:color w:val="5F5F5F"/>
          <w:sz w:val="28"/>
          <w:szCs w:val="28"/>
          <w:lang w:eastAsia="ru-RU"/>
        </w:rPr>
        <w:br/>
        <w:t>- учитывать степень техногенных нагрузок от прилегающих территорий;</w:t>
      </w:r>
      <w:proofErr w:type="gramEnd"/>
      <w:r w:rsidRPr="00552AFD">
        <w:rPr>
          <w:rFonts w:ascii="Times New Roman" w:eastAsia="Times New Roman" w:hAnsi="Times New Roman" w:cs="Times New Roman"/>
          <w:color w:val="5F5F5F"/>
          <w:sz w:val="28"/>
          <w:szCs w:val="28"/>
          <w:lang w:eastAsia="ru-RU"/>
        </w:rPr>
        <w:br/>
        <w:t xml:space="preserve">- осуществлять для посадок подбор адаптированных пород посадочного материала </w:t>
      </w:r>
      <w:r w:rsidRPr="00552AFD">
        <w:rPr>
          <w:rFonts w:ascii="Times New Roman" w:eastAsia="Times New Roman" w:hAnsi="Times New Roman" w:cs="Times New Roman"/>
          <w:color w:val="5F5F5F"/>
          <w:sz w:val="28"/>
          <w:szCs w:val="28"/>
          <w:lang w:eastAsia="ru-RU"/>
        </w:rPr>
        <w:br/>
        <w:t>с учетом характеристик их устойчивости к воздействию антропогенных факторов.</w:t>
      </w:r>
      <w:r w:rsidRPr="00552AFD">
        <w:rPr>
          <w:rFonts w:ascii="Times New Roman" w:eastAsia="Times New Roman" w:hAnsi="Times New Roman" w:cs="Times New Roman"/>
          <w:color w:val="5F5F5F"/>
          <w:sz w:val="28"/>
          <w:szCs w:val="28"/>
          <w:lang w:eastAsia="ru-RU"/>
        </w:rPr>
        <w:br/>
        <w:t>2.2.6. На территории  поселения следует проводить исследования состава почвы (грунтов) на физико-химическую, санитарно-эпидемиологическую</w:t>
      </w:r>
      <w:r w:rsidR="005F0F32"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и радиологическую безопасность, предусматривать ее рекультивацию в случае превышения допустимых параметров загрязнения. При проектировании озеленения на территориях</w:t>
      </w:r>
      <w:r w:rsidR="005F0F32"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 xml:space="preserve">почвенным покровом, нарушенным антропогенной деятельностью, рекомендуется учитывать Приложение № </w:t>
      </w:r>
      <w:hyperlink r:id="rId9" w:anchor="PO0000593#PO0000593" w:tooltip="Приложение Г" w:history="1">
        <w:r w:rsidRPr="00552AFD">
          <w:rPr>
            <w:rFonts w:ascii="Times New Roman" w:eastAsia="Times New Roman" w:hAnsi="Times New Roman" w:cs="Times New Roman"/>
            <w:color w:val="5F5F5F"/>
            <w:sz w:val="28"/>
            <w:szCs w:val="28"/>
            <w:u w:val="single"/>
            <w:lang w:eastAsia="ru-RU"/>
          </w:rPr>
          <w:t>4</w:t>
        </w:r>
      </w:hyperlink>
      <w:r w:rsidRPr="00552AFD">
        <w:rPr>
          <w:rFonts w:ascii="Times New Roman" w:eastAsia="Times New Roman" w:hAnsi="Times New Roman" w:cs="Times New Roman"/>
          <w:color w:val="5F5F5F"/>
          <w:sz w:val="28"/>
          <w:szCs w:val="28"/>
          <w:lang w:eastAsia="ru-RU"/>
        </w:rPr>
        <w:t xml:space="preserve"> к Методическим рекомендациям.</w:t>
      </w:r>
      <w:r w:rsidRPr="00552AFD">
        <w:rPr>
          <w:rFonts w:ascii="Times New Roman" w:eastAsia="Times New Roman" w:hAnsi="Times New Roman" w:cs="Times New Roman"/>
          <w:color w:val="5F5F5F"/>
          <w:sz w:val="28"/>
          <w:szCs w:val="28"/>
          <w:lang w:eastAsia="ru-RU"/>
        </w:rPr>
        <w:br/>
        <w:t xml:space="preserve">2.2.7. При озеленении территории общественных пространств и объектов рекреации, в том числе с использованием крышного и вертикального озеленения, следует предусматривать устройство газонов, цветочное оформление (таблица </w:t>
      </w:r>
      <w:hyperlink r:id="rId10" w:anchor="TO0000014#TO0000014" w:tooltip="Таблица В.2" w:history="1">
        <w:r w:rsidRPr="00552AFD">
          <w:rPr>
            <w:rFonts w:ascii="Times New Roman" w:eastAsia="Times New Roman" w:hAnsi="Times New Roman" w:cs="Times New Roman"/>
            <w:color w:val="5F5F5F"/>
            <w:sz w:val="28"/>
            <w:szCs w:val="28"/>
            <w:u w:val="single"/>
            <w:lang w:eastAsia="ru-RU"/>
          </w:rPr>
          <w:t>4</w:t>
        </w:r>
      </w:hyperlink>
      <w:r w:rsidRPr="00552AFD">
        <w:rPr>
          <w:rFonts w:ascii="Times New Roman" w:eastAsia="Times New Roman" w:hAnsi="Times New Roman" w:cs="Times New Roman"/>
          <w:color w:val="5F5F5F"/>
          <w:sz w:val="28"/>
          <w:szCs w:val="28"/>
          <w:lang w:eastAsia="ru-RU"/>
        </w:rPr>
        <w:t xml:space="preserve"> Приложения № 2 к Методическим рекомендациям). Обязательное цветочное оформление следует вводить только при условии комплексной оценки территории конкретного объекта с учетом его местоположения, рекреационной нагрузки, наличия иных близлежащих </w:t>
      </w:r>
      <w:r w:rsidRPr="00552AFD">
        <w:rPr>
          <w:rFonts w:ascii="Times New Roman" w:eastAsia="Times New Roman" w:hAnsi="Times New Roman" w:cs="Times New Roman"/>
          <w:color w:val="5F5F5F"/>
          <w:sz w:val="28"/>
          <w:szCs w:val="28"/>
          <w:lang w:eastAsia="ru-RU"/>
        </w:rPr>
        <w:lastRenderedPageBreak/>
        <w:t xml:space="preserve">объектов озеленения и цветочного оформления. На территориях с наличием подземных коммуникаций для целей озеленения следует использовать </w:t>
      </w:r>
      <w:proofErr w:type="spellStart"/>
      <w:r w:rsidRPr="00552AFD">
        <w:rPr>
          <w:rFonts w:ascii="Times New Roman" w:eastAsia="Times New Roman" w:hAnsi="Times New Roman" w:cs="Times New Roman"/>
          <w:color w:val="5F5F5F"/>
          <w:sz w:val="28"/>
          <w:szCs w:val="28"/>
          <w:lang w:eastAsia="ru-RU"/>
        </w:rPr>
        <w:t>отмостки</w:t>
      </w:r>
      <w:proofErr w:type="spellEnd"/>
      <w:r w:rsidRPr="00552AFD">
        <w:rPr>
          <w:rFonts w:ascii="Times New Roman" w:eastAsia="Times New Roman" w:hAnsi="Times New Roman" w:cs="Times New Roman"/>
          <w:color w:val="5F5F5F"/>
          <w:sz w:val="28"/>
          <w:szCs w:val="28"/>
          <w:lang w:eastAsia="ru-RU"/>
        </w:rPr>
        <w:t xml:space="preserve"> зданий, поверхности фасадов и крыш, мобильное озеленение.</w:t>
      </w:r>
      <w:r w:rsidRPr="00552AFD">
        <w:rPr>
          <w:rFonts w:ascii="Times New Roman" w:eastAsia="Times New Roman" w:hAnsi="Times New Roman" w:cs="Times New Roman"/>
          <w:color w:val="5F5F5F"/>
          <w:sz w:val="28"/>
          <w:szCs w:val="28"/>
          <w:lang w:eastAsia="ru-RU"/>
        </w:rPr>
        <w:br/>
        <w:t xml:space="preserve">2.2.8. </w:t>
      </w:r>
      <w:proofErr w:type="gramStart"/>
      <w:r w:rsidRPr="00552AFD">
        <w:rPr>
          <w:rFonts w:ascii="Times New Roman" w:eastAsia="Times New Roman" w:hAnsi="Times New Roman" w:cs="Times New Roman"/>
          <w:color w:val="5F5F5F"/>
          <w:sz w:val="28"/>
          <w:szCs w:val="28"/>
          <w:lang w:eastAsia="ru-RU"/>
        </w:rPr>
        <w:t>При посадке деревьев в зонах действия теплотрасс рекомендуется учитывать фактор прогревания почвы в обе стороны от оси теплотрассы на расстояние: интенсивного прогревания - до 2 м, среднего - 2-6 м, слабого - 6-10 м. У теплотрасс не рекомендуется размещать: липу, клен, сирень, жимолость - ближе 2 м, тополь,  лиственницу, березу - ближе 3-4 м.</w:t>
      </w:r>
      <w:r w:rsidRPr="00552AFD">
        <w:rPr>
          <w:rFonts w:ascii="Times New Roman" w:eastAsia="Times New Roman" w:hAnsi="Times New Roman" w:cs="Times New Roman"/>
          <w:color w:val="5F5F5F"/>
          <w:sz w:val="28"/>
          <w:szCs w:val="28"/>
          <w:lang w:eastAsia="ru-RU"/>
        </w:rPr>
        <w:br/>
        <w:t>2.2.9.</w:t>
      </w:r>
      <w:proofErr w:type="gramEnd"/>
      <w:r w:rsidRPr="00552AFD">
        <w:rPr>
          <w:rFonts w:ascii="Times New Roman" w:eastAsia="Times New Roman" w:hAnsi="Times New Roman" w:cs="Times New Roman"/>
          <w:color w:val="5F5F5F"/>
          <w:sz w:val="28"/>
          <w:szCs w:val="28"/>
          <w:lang w:eastAsia="ru-RU"/>
        </w:rPr>
        <w:t xml:space="preserve"> При воздействии неблагоприятных техногенных и климатических факторов </w:t>
      </w:r>
      <w:r w:rsidRPr="00552AFD">
        <w:rPr>
          <w:rFonts w:ascii="Times New Roman" w:eastAsia="Times New Roman" w:hAnsi="Times New Roman" w:cs="Times New Roman"/>
          <w:color w:val="5F5F5F"/>
          <w:sz w:val="28"/>
          <w:szCs w:val="28"/>
          <w:lang w:eastAsia="ru-RU"/>
        </w:rPr>
        <w:br/>
        <w:t>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r w:rsidRPr="00552AFD">
        <w:rPr>
          <w:rFonts w:ascii="Times New Roman" w:eastAsia="Times New Roman" w:hAnsi="Times New Roman" w:cs="Times New Roman"/>
          <w:color w:val="5F5F5F"/>
          <w:sz w:val="28"/>
          <w:szCs w:val="28"/>
          <w:lang w:eastAsia="ru-RU"/>
        </w:rPr>
        <w:br/>
        <w:t>2.2.9.1. Для защиты от ветра использовать зеленые насаждения ажурной конструкции с вертикальной сомкнутостью полога 60-70 %.</w:t>
      </w:r>
      <w:r w:rsidRPr="00552AFD">
        <w:rPr>
          <w:rFonts w:ascii="Times New Roman" w:eastAsia="Times New Roman" w:hAnsi="Times New Roman" w:cs="Times New Roman"/>
          <w:color w:val="5F5F5F"/>
          <w:sz w:val="28"/>
          <w:szCs w:val="28"/>
          <w:lang w:eastAsia="ru-RU"/>
        </w:rPr>
        <w:br/>
        <w:t xml:space="preserve">2.2.9.2. </w:t>
      </w:r>
      <w:proofErr w:type="spellStart"/>
      <w:r w:rsidRPr="00552AFD">
        <w:rPr>
          <w:rFonts w:ascii="Times New Roman" w:eastAsia="Times New Roman" w:hAnsi="Times New Roman" w:cs="Times New Roman"/>
          <w:color w:val="5F5F5F"/>
          <w:sz w:val="28"/>
          <w:szCs w:val="28"/>
          <w:lang w:eastAsia="ru-RU"/>
        </w:rPr>
        <w:t>Шумозащитные</w:t>
      </w:r>
      <w:proofErr w:type="spellEnd"/>
      <w:r w:rsidRPr="00552AFD">
        <w:rPr>
          <w:rFonts w:ascii="Times New Roman" w:eastAsia="Times New Roman" w:hAnsi="Times New Roman" w:cs="Times New Roman"/>
          <w:color w:val="5F5F5F"/>
          <w:sz w:val="28"/>
          <w:szCs w:val="28"/>
          <w:lang w:eastAsia="ru-RU"/>
        </w:rPr>
        <w:t xml:space="preserve"> насаждения проектировать в виде однорядных или многорядных рядовых посадок не ниже 7 м, обеспечивая в ряду расстояния между стволами взрослых деревьев 8-10 м (с широкой кроной), 5-6 м (со средней кроной), 3-4 м (с узкой кроной), </w:t>
      </w:r>
      <w:proofErr w:type="spellStart"/>
      <w:r w:rsidRPr="00552AFD">
        <w:rPr>
          <w:rFonts w:ascii="Times New Roman" w:eastAsia="Times New Roman" w:hAnsi="Times New Roman" w:cs="Times New Roman"/>
          <w:color w:val="5F5F5F"/>
          <w:sz w:val="28"/>
          <w:szCs w:val="28"/>
          <w:lang w:eastAsia="ru-RU"/>
        </w:rPr>
        <w:t>подкроновое</w:t>
      </w:r>
      <w:proofErr w:type="spellEnd"/>
      <w:r w:rsidRPr="00552AFD">
        <w:rPr>
          <w:rFonts w:ascii="Times New Roman" w:eastAsia="Times New Roman" w:hAnsi="Times New Roman" w:cs="Times New Roman"/>
          <w:color w:val="5F5F5F"/>
          <w:sz w:val="28"/>
          <w:szCs w:val="28"/>
          <w:lang w:eastAsia="ru-RU"/>
        </w:rPr>
        <w:t xml:space="preserve"> пространство следует заполнять рядами кустарника. Ожидаемый уровень снижения шума указан в таблице </w:t>
      </w:r>
      <w:hyperlink r:id="rId11" w:anchor="TO0000017#TO0000017" w:tooltip="Таблица В.5" w:history="1">
        <w:r w:rsidRPr="00552AFD">
          <w:rPr>
            <w:rFonts w:ascii="Times New Roman" w:eastAsia="Times New Roman" w:hAnsi="Times New Roman" w:cs="Times New Roman"/>
            <w:color w:val="5F5F5F"/>
            <w:sz w:val="28"/>
            <w:szCs w:val="28"/>
            <w:u w:val="single"/>
            <w:lang w:eastAsia="ru-RU"/>
          </w:rPr>
          <w:t>7</w:t>
        </w:r>
      </w:hyperlink>
      <w:r w:rsidRPr="00552AFD">
        <w:rPr>
          <w:rFonts w:ascii="Times New Roman" w:eastAsia="Times New Roman" w:hAnsi="Times New Roman" w:cs="Times New Roman"/>
          <w:color w:val="5F5F5F"/>
          <w:sz w:val="28"/>
          <w:szCs w:val="28"/>
          <w:lang w:eastAsia="ru-RU"/>
        </w:rPr>
        <w:t xml:space="preserve"> Приложения № 2 к Методическим рекомендациям.</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2.2.10. 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(шириной не менее 5 м) плоскости наружных стен без проемов. Высоту </w:t>
      </w:r>
      <w:proofErr w:type="gramStart"/>
      <w:r w:rsidRPr="00552AFD">
        <w:rPr>
          <w:rFonts w:ascii="Times New Roman" w:eastAsia="Times New Roman" w:hAnsi="Times New Roman" w:cs="Times New Roman"/>
          <w:color w:val="5F5F5F"/>
          <w:sz w:val="28"/>
          <w:szCs w:val="28"/>
          <w:lang w:eastAsia="ru-RU"/>
        </w:rPr>
        <w:t>вертикального</w:t>
      </w:r>
      <w:proofErr w:type="gramEnd"/>
      <w:r w:rsidRPr="00552AFD">
        <w:rPr>
          <w:rFonts w:ascii="Times New Roman" w:eastAsia="Times New Roman" w:hAnsi="Times New Roman" w:cs="Times New Roman"/>
          <w:color w:val="5F5F5F"/>
          <w:sz w:val="28"/>
          <w:szCs w:val="28"/>
          <w:lang w:eastAsia="ru-RU"/>
        </w:rPr>
        <w:t xml:space="preserve"> озеленение рекомендуется ограничивать тремя этажами.</w:t>
      </w:r>
      <w:r w:rsidRPr="00552AFD">
        <w:rPr>
          <w:rFonts w:ascii="Times New Roman" w:eastAsia="Times New Roman" w:hAnsi="Times New Roman" w:cs="Times New Roman"/>
          <w:color w:val="5F5F5F"/>
          <w:sz w:val="28"/>
          <w:szCs w:val="28"/>
          <w:lang w:eastAsia="ru-RU"/>
        </w:rPr>
        <w:br/>
        <w:t>2.2.1</w:t>
      </w:r>
      <w:r w:rsidR="00D3202A" w:rsidRPr="00552AFD">
        <w:rPr>
          <w:rFonts w:ascii="Times New Roman" w:eastAsia="Times New Roman" w:hAnsi="Times New Roman" w:cs="Times New Roman"/>
          <w:color w:val="5F5F5F"/>
          <w:sz w:val="28"/>
          <w:szCs w:val="28"/>
          <w:lang w:eastAsia="ru-RU"/>
        </w:rPr>
        <w:t>1</w:t>
      </w:r>
      <w:r w:rsidRPr="00552AFD">
        <w:rPr>
          <w:rFonts w:ascii="Times New Roman" w:eastAsia="Times New Roman" w:hAnsi="Times New Roman" w:cs="Times New Roman"/>
          <w:color w:val="5F5F5F"/>
          <w:sz w:val="28"/>
          <w:szCs w:val="28"/>
          <w:lang w:eastAsia="ru-RU"/>
        </w:rPr>
        <w:t xml:space="preserve">. При проектировании строительства и реконструкции зданий и сооружений с горизонтальными или </w:t>
      </w:r>
      <w:proofErr w:type="spellStart"/>
      <w:r w:rsidRPr="00552AFD">
        <w:rPr>
          <w:rFonts w:ascii="Times New Roman" w:eastAsia="Times New Roman" w:hAnsi="Times New Roman" w:cs="Times New Roman"/>
          <w:color w:val="5F5F5F"/>
          <w:sz w:val="28"/>
          <w:szCs w:val="28"/>
          <w:lang w:eastAsia="ru-RU"/>
        </w:rPr>
        <w:t>малоуклонными</w:t>
      </w:r>
      <w:proofErr w:type="spellEnd"/>
      <w:r w:rsidRPr="00552AFD">
        <w:rPr>
          <w:rFonts w:ascii="Times New Roman" w:eastAsia="Times New Roman" w:hAnsi="Times New Roman" w:cs="Times New Roman"/>
          <w:color w:val="5F5F5F"/>
          <w:sz w:val="28"/>
          <w:szCs w:val="28"/>
          <w:lang w:eastAsia="ru-RU"/>
        </w:rPr>
        <w:t xml:space="preserve"> крышами на территори</w:t>
      </w:r>
      <w:r w:rsidR="00D3202A" w:rsidRPr="00552AFD">
        <w:rPr>
          <w:rFonts w:ascii="Times New Roman" w:eastAsia="Times New Roman" w:hAnsi="Times New Roman" w:cs="Times New Roman"/>
          <w:color w:val="5F5F5F"/>
          <w:sz w:val="28"/>
          <w:szCs w:val="28"/>
          <w:lang w:eastAsia="ru-RU"/>
        </w:rPr>
        <w:t>и улиц с</w:t>
      </w:r>
      <w:r w:rsidRPr="00552AFD">
        <w:rPr>
          <w:rFonts w:ascii="Times New Roman" w:eastAsia="Times New Roman" w:hAnsi="Times New Roman" w:cs="Times New Roman"/>
          <w:color w:val="5F5F5F"/>
          <w:sz w:val="28"/>
          <w:szCs w:val="28"/>
          <w:lang w:eastAsia="ru-RU"/>
        </w:rPr>
        <w:t xml:space="preserve"> высокоплотной застройкой может быть предусмотрено  устройство крышного и вертикального озеленения.</w:t>
      </w:r>
      <w:r w:rsidRPr="00552AFD">
        <w:rPr>
          <w:rFonts w:ascii="Times New Roman" w:eastAsia="Times New Roman" w:hAnsi="Times New Roman" w:cs="Times New Roman"/>
          <w:color w:val="5F5F5F"/>
          <w:sz w:val="28"/>
          <w:szCs w:val="28"/>
          <w:lang w:eastAsia="ru-RU"/>
        </w:rPr>
        <w:br/>
        <w:t>2.2.1</w:t>
      </w:r>
      <w:r w:rsidR="00D3202A" w:rsidRPr="00552AFD">
        <w:rPr>
          <w:rFonts w:ascii="Times New Roman" w:eastAsia="Times New Roman" w:hAnsi="Times New Roman" w:cs="Times New Roman"/>
          <w:color w:val="5F5F5F"/>
          <w:sz w:val="28"/>
          <w:szCs w:val="28"/>
          <w:lang w:eastAsia="ru-RU"/>
        </w:rPr>
        <w:t>2</w:t>
      </w:r>
      <w:r w:rsidRPr="00552AFD">
        <w:rPr>
          <w:rFonts w:ascii="Times New Roman" w:eastAsia="Times New Roman" w:hAnsi="Times New Roman" w:cs="Times New Roman"/>
          <w:color w:val="5F5F5F"/>
          <w:sz w:val="28"/>
          <w:szCs w:val="28"/>
          <w:lang w:eastAsia="ru-RU"/>
        </w:rPr>
        <w:t>. Крышное и вертикальное озеленение, как правило, не должно носить компенсационный характер. Исключение может составлять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3 м.</w:t>
      </w:r>
      <w:r w:rsidRPr="00552AFD">
        <w:rPr>
          <w:rFonts w:ascii="Times New Roman" w:eastAsia="Times New Roman" w:hAnsi="Times New Roman" w:cs="Times New Roman"/>
          <w:color w:val="5F5F5F"/>
          <w:sz w:val="28"/>
          <w:szCs w:val="28"/>
          <w:lang w:eastAsia="ru-RU"/>
        </w:rPr>
        <w:br/>
        <w:t>2.2.1</w:t>
      </w:r>
      <w:r w:rsidR="00D3202A" w:rsidRPr="00552AFD">
        <w:rPr>
          <w:rFonts w:ascii="Times New Roman" w:eastAsia="Times New Roman" w:hAnsi="Times New Roman" w:cs="Times New Roman"/>
          <w:color w:val="5F5F5F"/>
          <w:sz w:val="28"/>
          <w:szCs w:val="28"/>
          <w:lang w:eastAsia="ru-RU"/>
        </w:rPr>
        <w:t>3</w:t>
      </w:r>
      <w:r w:rsidRPr="00552AFD">
        <w:rPr>
          <w:rFonts w:ascii="Times New Roman" w:eastAsia="Times New Roman" w:hAnsi="Times New Roman" w:cs="Times New Roman"/>
          <w:color w:val="5F5F5F"/>
          <w:sz w:val="28"/>
          <w:szCs w:val="28"/>
          <w:lang w:eastAsia="ru-RU"/>
        </w:rPr>
        <w:t>. Площадь крышного озеленения не следует включать в показатель территории зеленых насаждений при подсчете баланса территории участка проектируемого объекта.</w:t>
      </w:r>
      <w:r w:rsidRPr="00552AFD">
        <w:rPr>
          <w:rFonts w:ascii="Times New Roman" w:eastAsia="Times New Roman" w:hAnsi="Times New Roman" w:cs="Times New Roman"/>
          <w:color w:val="5F5F5F"/>
          <w:sz w:val="28"/>
          <w:szCs w:val="28"/>
          <w:lang w:eastAsia="ru-RU"/>
        </w:rPr>
        <w:br/>
        <w:t xml:space="preserve">Площадь наружных поверхностей зданий и сооружений, подготовленных </w:t>
      </w:r>
      <w:r w:rsidRPr="00552AFD">
        <w:rPr>
          <w:rFonts w:ascii="Times New Roman" w:eastAsia="Times New Roman" w:hAnsi="Times New Roman" w:cs="Times New Roman"/>
          <w:color w:val="5F5F5F"/>
          <w:sz w:val="28"/>
          <w:szCs w:val="28"/>
          <w:lang w:eastAsia="ru-RU"/>
        </w:rPr>
        <w:br/>
        <w:t xml:space="preserve">для вертикального озеленения, следует указывать в разделе «Благоустройство» проектов строительства, реконструкции и капитального </w:t>
      </w:r>
      <w:r w:rsidRPr="00552AFD">
        <w:rPr>
          <w:rFonts w:ascii="Times New Roman" w:eastAsia="Times New Roman" w:hAnsi="Times New Roman" w:cs="Times New Roman"/>
          <w:color w:val="5F5F5F"/>
          <w:sz w:val="28"/>
          <w:szCs w:val="28"/>
          <w:lang w:eastAsia="ru-RU"/>
        </w:rPr>
        <w:lastRenderedPageBreak/>
        <w:t>ремонта зданий и сооружений, а также проектов благоустройства участков зданий и сооружений.</w:t>
      </w:r>
      <w:r w:rsidRPr="00552AFD">
        <w:rPr>
          <w:rFonts w:ascii="Times New Roman" w:eastAsia="Times New Roman" w:hAnsi="Times New Roman" w:cs="Times New Roman"/>
          <w:color w:val="5F5F5F"/>
          <w:sz w:val="28"/>
          <w:szCs w:val="28"/>
          <w:lang w:eastAsia="ru-RU"/>
        </w:rPr>
        <w:br/>
        <w:t>2.2.1</w:t>
      </w:r>
      <w:r w:rsidR="00D3202A" w:rsidRPr="00552AFD">
        <w:rPr>
          <w:rFonts w:ascii="Times New Roman" w:eastAsia="Times New Roman" w:hAnsi="Times New Roman" w:cs="Times New Roman"/>
          <w:color w:val="5F5F5F"/>
          <w:sz w:val="28"/>
          <w:szCs w:val="28"/>
          <w:lang w:eastAsia="ru-RU"/>
        </w:rPr>
        <w:t>4</w:t>
      </w:r>
      <w:r w:rsidRPr="00552AFD">
        <w:rPr>
          <w:rFonts w:ascii="Times New Roman" w:eastAsia="Times New Roman" w:hAnsi="Times New Roman" w:cs="Times New Roman"/>
          <w:color w:val="5F5F5F"/>
          <w:sz w:val="28"/>
          <w:szCs w:val="28"/>
          <w:lang w:eastAsia="ru-RU"/>
        </w:rPr>
        <w:t>.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 и т.п.</w:t>
      </w:r>
      <w:r w:rsidRPr="00552AFD">
        <w:rPr>
          <w:rFonts w:ascii="Times New Roman" w:eastAsia="Times New Roman" w:hAnsi="Times New Roman" w:cs="Times New Roman"/>
          <w:color w:val="5F5F5F"/>
          <w:sz w:val="28"/>
          <w:szCs w:val="28"/>
          <w:lang w:eastAsia="ru-RU"/>
        </w:rPr>
        <w:br/>
        <w:t xml:space="preserve">Стационарное озеленение на неэксплуатируемых крышах может предусматриваться на зданиях и сооружениях, отметка крыши которых не превышает отметку </w:t>
      </w:r>
      <w:proofErr w:type="spellStart"/>
      <w:r w:rsidRPr="00552AFD">
        <w:rPr>
          <w:rFonts w:ascii="Times New Roman" w:eastAsia="Times New Roman" w:hAnsi="Times New Roman" w:cs="Times New Roman"/>
          <w:color w:val="5F5F5F"/>
          <w:sz w:val="28"/>
          <w:szCs w:val="28"/>
          <w:lang w:eastAsia="ru-RU"/>
        </w:rPr>
        <w:t>отмостки</w:t>
      </w:r>
      <w:proofErr w:type="spellEnd"/>
      <w:r w:rsidRPr="00552AFD">
        <w:rPr>
          <w:rFonts w:ascii="Times New Roman" w:eastAsia="Times New Roman" w:hAnsi="Times New Roman" w:cs="Times New Roman"/>
          <w:color w:val="5F5F5F"/>
          <w:sz w:val="28"/>
          <w:szCs w:val="28"/>
          <w:lang w:eastAsia="ru-RU"/>
        </w:rPr>
        <w:t xml:space="preserve"> более чем на 65 м. Практически озеленение неэксплуатируемых крыш рекомендуется применять в тех случаях, когда их отметка не превышает отметку </w:t>
      </w:r>
      <w:proofErr w:type="spellStart"/>
      <w:r w:rsidRPr="00552AFD">
        <w:rPr>
          <w:rFonts w:ascii="Times New Roman" w:eastAsia="Times New Roman" w:hAnsi="Times New Roman" w:cs="Times New Roman"/>
          <w:color w:val="5F5F5F"/>
          <w:sz w:val="28"/>
          <w:szCs w:val="28"/>
          <w:lang w:eastAsia="ru-RU"/>
        </w:rPr>
        <w:t>отмостки</w:t>
      </w:r>
      <w:proofErr w:type="spellEnd"/>
      <w:r w:rsidRPr="00552AFD">
        <w:rPr>
          <w:rFonts w:ascii="Times New Roman" w:eastAsia="Times New Roman" w:hAnsi="Times New Roman" w:cs="Times New Roman"/>
          <w:color w:val="5F5F5F"/>
          <w:sz w:val="28"/>
          <w:szCs w:val="28"/>
          <w:lang w:eastAsia="ru-RU"/>
        </w:rPr>
        <w:t xml:space="preserve"> более чем на 18 метров.</w:t>
      </w:r>
      <w:r w:rsidRPr="00552AFD">
        <w:rPr>
          <w:rFonts w:ascii="Times New Roman" w:eastAsia="Times New Roman" w:hAnsi="Times New Roman" w:cs="Times New Roman"/>
          <w:color w:val="5F5F5F"/>
          <w:sz w:val="28"/>
          <w:szCs w:val="28"/>
          <w:lang w:eastAsia="ru-RU"/>
        </w:rPr>
        <w:br/>
        <w:t xml:space="preserve">При проектировании озеленения эксплуатируемых крыш их отметка над </w:t>
      </w:r>
      <w:proofErr w:type="spellStart"/>
      <w:r w:rsidRPr="00552AFD">
        <w:rPr>
          <w:rFonts w:ascii="Times New Roman" w:eastAsia="Times New Roman" w:hAnsi="Times New Roman" w:cs="Times New Roman"/>
          <w:color w:val="5F5F5F"/>
          <w:sz w:val="28"/>
          <w:szCs w:val="28"/>
          <w:lang w:eastAsia="ru-RU"/>
        </w:rPr>
        <w:t>отмосткой</w:t>
      </w:r>
      <w:proofErr w:type="spellEnd"/>
      <w:r w:rsidRPr="00552AFD">
        <w:rPr>
          <w:rFonts w:ascii="Times New Roman" w:eastAsia="Times New Roman" w:hAnsi="Times New Roman" w:cs="Times New Roman"/>
          <w:color w:val="5F5F5F"/>
          <w:sz w:val="28"/>
          <w:szCs w:val="28"/>
          <w:lang w:eastAsia="ru-RU"/>
        </w:rPr>
        <w:t xml:space="preserve"> здания или сооружения не регламентируется. На практике рекомендуется, чтобы архитектурно-ландшафтные объекты на эксплуатируемой крыше располагались на высоте не более 50 м над территорией, прилегающей к зданию или сооружению.</w:t>
      </w:r>
      <w:r w:rsidRPr="00552AFD">
        <w:rPr>
          <w:rFonts w:ascii="Times New Roman" w:eastAsia="Times New Roman" w:hAnsi="Times New Roman" w:cs="Times New Roman"/>
          <w:color w:val="5F5F5F"/>
          <w:sz w:val="28"/>
          <w:szCs w:val="28"/>
          <w:lang w:eastAsia="ru-RU"/>
        </w:rPr>
        <w:br/>
        <w:t>2.2.</w:t>
      </w:r>
      <w:r w:rsidR="007101A4" w:rsidRPr="00552AFD">
        <w:rPr>
          <w:rFonts w:ascii="Times New Roman" w:eastAsia="Times New Roman" w:hAnsi="Times New Roman" w:cs="Times New Roman"/>
          <w:color w:val="5F5F5F"/>
          <w:sz w:val="28"/>
          <w:szCs w:val="28"/>
          <w:lang w:eastAsia="ru-RU"/>
        </w:rPr>
        <w:t>15</w:t>
      </w:r>
      <w:r w:rsidRPr="00552AFD">
        <w:rPr>
          <w:rFonts w:ascii="Times New Roman" w:eastAsia="Times New Roman" w:hAnsi="Times New Roman" w:cs="Times New Roman"/>
          <w:color w:val="5F5F5F"/>
          <w:sz w:val="28"/>
          <w:szCs w:val="28"/>
          <w:lang w:eastAsia="ru-RU"/>
        </w:rPr>
        <w:t>. Следует учитывать, что устройство озелененных и благоустроенных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r w:rsidRPr="00552AFD">
        <w:rPr>
          <w:rFonts w:ascii="Times New Roman" w:eastAsia="Times New Roman" w:hAnsi="Times New Roman" w:cs="Times New Roman"/>
          <w:color w:val="5F5F5F"/>
          <w:sz w:val="28"/>
          <w:szCs w:val="28"/>
          <w:lang w:eastAsia="ru-RU"/>
        </w:rPr>
        <w:br/>
        <w:t>2.2.</w:t>
      </w:r>
      <w:r w:rsidR="007101A4" w:rsidRPr="00552AFD">
        <w:rPr>
          <w:rFonts w:ascii="Times New Roman" w:eastAsia="Times New Roman" w:hAnsi="Times New Roman" w:cs="Times New Roman"/>
          <w:color w:val="5F5F5F"/>
          <w:sz w:val="28"/>
          <w:szCs w:val="28"/>
          <w:lang w:eastAsia="ru-RU"/>
        </w:rPr>
        <w:t>16</w:t>
      </w:r>
      <w:r w:rsidRPr="00552AFD">
        <w:rPr>
          <w:rFonts w:ascii="Times New Roman" w:eastAsia="Times New Roman" w:hAnsi="Times New Roman" w:cs="Times New Roman"/>
          <w:color w:val="5F5F5F"/>
          <w:sz w:val="28"/>
          <w:szCs w:val="28"/>
          <w:lang w:eastAsia="ru-RU"/>
        </w:rPr>
        <w:t>. Конструкции, применяемые для вертикального озеленения, рекомендуется выполнять из долговечных и огнестойких материалов. В случае использования в них древесины рекомендуется ее предварительно пропитывать антипиренами. В местах крепления конструкции к фасаду следует обеспечивать сохранность наружных ограждений озеленяемого объекта.</w:t>
      </w:r>
      <w:r w:rsidRPr="00552AFD">
        <w:rPr>
          <w:rFonts w:ascii="Times New Roman" w:eastAsia="Times New Roman" w:hAnsi="Times New Roman" w:cs="Times New Roman"/>
          <w:color w:val="5F5F5F"/>
          <w:sz w:val="28"/>
          <w:szCs w:val="28"/>
          <w:lang w:eastAsia="ru-RU"/>
        </w:rPr>
        <w:br/>
        <w:t>2. 2.</w:t>
      </w:r>
      <w:r w:rsidR="001674B4" w:rsidRPr="00552AFD">
        <w:rPr>
          <w:rFonts w:ascii="Times New Roman" w:eastAsia="Times New Roman" w:hAnsi="Times New Roman" w:cs="Times New Roman"/>
          <w:color w:val="5F5F5F"/>
          <w:sz w:val="28"/>
          <w:szCs w:val="28"/>
          <w:lang w:eastAsia="ru-RU"/>
        </w:rPr>
        <w:t>17.</w:t>
      </w:r>
      <w:r w:rsidRPr="00552AFD">
        <w:rPr>
          <w:rFonts w:ascii="Times New Roman" w:eastAsia="Times New Roman" w:hAnsi="Times New Roman" w:cs="Times New Roman"/>
          <w:color w:val="5F5F5F"/>
          <w:sz w:val="28"/>
          <w:szCs w:val="28"/>
          <w:lang w:eastAsia="ru-RU"/>
        </w:rPr>
        <w:t xml:space="preserve"> </w:t>
      </w:r>
      <w:proofErr w:type="gramStart"/>
      <w:r w:rsidRPr="00552AFD">
        <w:rPr>
          <w:rFonts w:ascii="Times New Roman" w:eastAsia="Times New Roman" w:hAnsi="Times New Roman" w:cs="Times New Roman"/>
          <w:color w:val="5F5F5F"/>
          <w:sz w:val="28"/>
          <w:szCs w:val="28"/>
          <w:lang w:eastAsia="ru-RU"/>
        </w:rPr>
        <w:t>При устройстве стационарного газонного озеленения (рулонного или сеянного в почвенный субстрат) на крышах стилобатов разница отметок верха газона и низа окон основного здания, выходящих в сторону стилобата, рекомендуется устанавливать не менее</w:t>
      </w:r>
      <w:r w:rsidRPr="00552AFD">
        <w:rPr>
          <w:rFonts w:ascii="Times New Roman" w:eastAsia="Times New Roman" w:hAnsi="Times New Roman" w:cs="Times New Roman"/>
          <w:color w:val="5F5F5F"/>
          <w:sz w:val="28"/>
          <w:szCs w:val="28"/>
          <w:lang w:eastAsia="ru-RU"/>
        </w:rPr>
        <w:br/>
        <w:t>1 м. При невозможности выполнения этого требования на реконструируемых или ремонтируемых объектах газон на крыше стилобата может выполняться с отступом шириной не менее 1 м от наружной стены здания.</w:t>
      </w:r>
      <w:proofErr w:type="gramEnd"/>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2.3. Виды покрытий</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2.3.1. Покрытия поверхности обеспечивают на территории </w:t>
      </w:r>
      <w:r w:rsidR="001674B4"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 условия безопасного и комфортного передвижения, а также - формируют архитектурно-художественный облик среды. </w:t>
      </w:r>
      <w:proofErr w:type="gramStart"/>
      <w:r w:rsidRPr="00552AFD">
        <w:rPr>
          <w:rFonts w:ascii="Times New Roman" w:eastAsia="Times New Roman" w:hAnsi="Times New Roman" w:cs="Times New Roman"/>
          <w:color w:val="5F5F5F"/>
          <w:sz w:val="28"/>
          <w:szCs w:val="28"/>
          <w:lang w:eastAsia="ru-RU"/>
        </w:rPr>
        <w:t>Для целей благоустройства территории рекомендуется определять следующие виды покрытий:</w:t>
      </w:r>
      <w:r w:rsidRPr="00552AFD">
        <w:rPr>
          <w:rFonts w:ascii="Times New Roman" w:eastAsia="Times New Roman" w:hAnsi="Times New Roman" w:cs="Times New Roman"/>
          <w:color w:val="5F5F5F"/>
          <w:sz w:val="28"/>
          <w:szCs w:val="28"/>
          <w:lang w:eastAsia="ru-RU"/>
        </w:rPr>
        <w:br/>
        <w:t xml:space="preserve">- твердые (капитальные) - монолитные или сборные, выполняемые из асфальтобетона, </w:t>
      </w:r>
      <w:proofErr w:type="spellStart"/>
      <w:r w:rsidRPr="00552AFD">
        <w:rPr>
          <w:rFonts w:ascii="Times New Roman" w:eastAsia="Times New Roman" w:hAnsi="Times New Roman" w:cs="Times New Roman"/>
          <w:color w:val="5F5F5F"/>
          <w:sz w:val="28"/>
          <w:szCs w:val="28"/>
          <w:lang w:eastAsia="ru-RU"/>
        </w:rPr>
        <w:t>цементобетона</w:t>
      </w:r>
      <w:proofErr w:type="spellEnd"/>
      <w:r w:rsidRPr="00552AFD">
        <w:rPr>
          <w:rFonts w:ascii="Times New Roman" w:eastAsia="Times New Roman" w:hAnsi="Times New Roman" w:cs="Times New Roman"/>
          <w:color w:val="5F5F5F"/>
          <w:sz w:val="28"/>
          <w:szCs w:val="28"/>
          <w:lang w:eastAsia="ru-RU"/>
        </w:rPr>
        <w:t>, природного камня и т.п. материалов;</w:t>
      </w:r>
      <w:r w:rsidRPr="00552AFD">
        <w:rPr>
          <w:rFonts w:ascii="Times New Roman" w:eastAsia="Times New Roman" w:hAnsi="Times New Roman" w:cs="Times New Roman"/>
          <w:color w:val="5F5F5F"/>
          <w:sz w:val="28"/>
          <w:szCs w:val="28"/>
          <w:lang w:eastAsia="ru-RU"/>
        </w:rPr>
        <w:br/>
        <w:t xml:space="preserve">- мягкие (некапитальные) - выполняемые из природных или искусственных </w:t>
      </w:r>
      <w:r w:rsidRPr="00552AFD">
        <w:rPr>
          <w:rFonts w:ascii="Times New Roman" w:eastAsia="Times New Roman" w:hAnsi="Times New Roman" w:cs="Times New Roman"/>
          <w:color w:val="5F5F5F"/>
          <w:sz w:val="28"/>
          <w:szCs w:val="28"/>
          <w:lang w:eastAsia="ru-RU"/>
        </w:rPr>
        <w:lastRenderedPageBreak/>
        <w:t>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roofErr w:type="gramEnd"/>
      <w:r w:rsidRPr="00552AFD">
        <w:rPr>
          <w:rFonts w:ascii="Times New Roman" w:eastAsia="Times New Roman" w:hAnsi="Times New Roman" w:cs="Times New Roman"/>
          <w:color w:val="5F5F5F"/>
          <w:sz w:val="28"/>
          <w:szCs w:val="28"/>
          <w:lang w:eastAsia="ru-RU"/>
        </w:rPr>
        <w:br/>
        <w:t>- газонные, выполняемые по специальным технологиям подготовки и посадки травяного покрова;</w:t>
      </w:r>
      <w:r w:rsidRPr="00552AFD">
        <w:rPr>
          <w:rFonts w:ascii="Times New Roman" w:eastAsia="Times New Roman" w:hAnsi="Times New Roman" w:cs="Times New Roman"/>
          <w:color w:val="5F5F5F"/>
          <w:sz w:val="28"/>
          <w:szCs w:val="28"/>
          <w:lang w:eastAsia="ru-RU"/>
        </w:rPr>
        <w:br/>
        <w:t>- комбинированные, представляющие сочетания покрытий, указанных выше (например, плитка, утопленная в газон и т.п.).</w:t>
      </w:r>
      <w:r w:rsidRPr="00552AFD">
        <w:rPr>
          <w:rFonts w:ascii="Times New Roman" w:eastAsia="Times New Roman" w:hAnsi="Times New Roman" w:cs="Times New Roman"/>
          <w:color w:val="5F5F5F"/>
          <w:sz w:val="28"/>
          <w:szCs w:val="28"/>
          <w:lang w:eastAsia="ru-RU"/>
        </w:rPr>
        <w:br/>
        <w:t>2.3.2. На территории  поселения не рекомендуется допускать наличия участков почвы без перечисленных видов покрытий за исключением дорожно-</w:t>
      </w:r>
      <w:proofErr w:type="spellStart"/>
      <w:r w:rsidRPr="00552AFD">
        <w:rPr>
          <w:rFonts w:ascii="Times New Roman" w:eastAsia="Times New Roman" w:hAnsi="Times New Roman" w:cs="Times New Roman"/>
          <w:color w:val="5F5F5F"/>
          <w:sz w:val="28"/>
          <w:szCs w:val="28"/>
          <w:lang w:eastAsia="ru-RU"/>
        </w:rPr>
        <w:t>тропиночной</w:t>
      </w:r>
      <w:proofErr w:type="spellEnd"/>
      <w:r w:rsidRPr="00552AFD">
        <w:rPr>
          <w:rFonts w:ascii="Times New Roman" w:eastAsia="Times New Roman" w:hAnsi="Times New Roman" w:cs="Times New Roman"/>
          <w:color w:val="5F5F5F"/>
          <w:sz w:val="28"/>
          <w:szCs w:val="28"/>
          <w:lang w:eastAsia="ru-RU"/>
        </w:rPr>
        <w:t xml:space="preserve"> сети на особо охраняемых территориях зон особо охраняемых природных территорий и участков территории в процессе реконструкции и строительства.</w:t>
      </w:r>
      <w:r w:rsidRPr="00552AFD">
        <w:rPr>
          <w:rFonts w:ascii="Times New Roman" w:eastAsia="Times New Roman" w:hAnsi="Times New Roman" w:cs="Times New Roman"/>
          <w:color w:val="5F5F5F"/>
          <w:sz w:val="28"/>
          <w:szCs w:val="28"/>
          <w:lang w:eastAsia="ru-RU"/>
        </w:rPr>
        <w:br/>
        <w:t xml:space="preserve">2.3.3. Применяемый в проекте вид покрытия рекомендуется устанавливать </w:t>
      </w:r>
      <w:proofErr w:type="gramStart"/>
      <w:r w:rsidRPr="00552AFD">
        <w:rPr>
          <w:rFonts w:ascii="Times New Roman" w:eastAsia="Times New Roman" w:hAnsi="Times New Roman" w:cs="Times New Roman"/>
          <w:color w:val="5F5F5F"/>
          <w:sz w:val="28"/>
          <w:szCs w:val="28"/>
          <w:lang w:eastAsia="ru-RU"/>
        </w:rPr>
        <w:t>прочным</w:t>
      </w:r>
      <w:proofErr w:type="gramEnd"/>
      <w:r w:rsidRPr="00552AFD">
        <w:rPr>
          <w:rFonts w:ascii="Times New Roman" w:eastAsia="Times New Roman" w:hAnsi="Times New Roman" w:cs="Times New Roman"/>
          <w:color w:val="5F5F5F"/>
          <w:sz w:val="28"/>
          <w:szCs w:val="28"/>
          <w:lang w:eastAsia="ru-RU"/>
        </w:rPr>
        <w:t xml:space="preserve">, </w:t>
      </w:r>
      <w:proofErr w:type="spellStart"/>
      <w:r w:rsidRPr="00552AFD">
        <w:rPr>
          <w:rFonts w:ascii="Times New Roman" w:eastAsia="Times New Roman" w:hAnsi="Times New Roman" w:cs="Times New Roman"/>
          <w:color w:val="5F5F5F"/>
          <w:sz w:val="28"/>
          <w:szCs w:val="28"/>
          <w:lang w:eastAsia="ru-RU"/>
        </w:rPr>
        <w:t>ремонтопригодным</w:t>
      </w:r>
      <w:proofErr w:type="spellEnd"/>
      <w:r w:rsidRPr="00552AFD">
        <w:rPr>
          <w:rFonts w:ascii="Times New Roman" w:eastAsia="Times New Roman" w:hAnsi="Times New Roman" w:cs="Times New Roman"/>
          <w:color w:val="5F5F5F"/>
          <w:sz w:val="28"/>
          <w:szCs w:val="28"/>
          <w:lang w:eastAsia="ru-RU"/>
        </w:rPr>
        <w:t xml:space="preserve">, </w:t>
      </w:r>
      <w:proofErr w:type="spellStart"/>
      <w:r w:rsidRPr="00552AFD">
        <w:rPr>
          <w:rFonts w:ascii="Times New Roman" w:eastAsia="Times New Roman" w:hAnsi="Times New Roman" w:cs="Times New Roman"/>
          <w:color w:val="5F5F5F"/>
          <w:sz w:val="28"/>
          <w:szCs w:val="28"/>
          <w:lang w:eastAsia="ru-RU"/>
        </w:rPr>
        <w:t>экологичным</w:t>
      </w:r>
      <w:proofErr w:type="spellEnd"/>
      <w:r w:rsidRPr="00552AFD">
        <w:rPr>
          <w:rFonts w:ascii="Times New Roman" w:eastAsia="Times New Roman" w:hAnsi="Times New Roman" w:cs="Times New Roman"/>
          <w:color w:val="5F5F5F"/>
          <w:sz w:val="28"/>
          <w:szCs w:val="28"/>
          <w:lang w:eastAsia="ru-RU"/>
        </w:rPr>
        <w:t xml:space="preserve">, не допускающим скольжения. </w:t>
      </w:r>
      <w:proofErr w:type="gramStart"/>
      <w:r w:rsidRPr="00552AFD">
        <w:rPr>
          <w:rFonts w:ascii="Times New Roman" w:eastAsia="Times New Roman" w:hAnsi="Times New Roman" w:cs="Times New Roman"/>
          <w:color w:val="5F5F5F"/>
          <w:sz w:val="28"/>
          <w:szCs w:val="28"/>
          <w:lang w:eastAsia="ru-RU"/>
        </w:rPr>
        <w:t>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w:t>
      </w:r>
      <w:proofErr w:type="gramEnd"/>
      <w:r w:rsidRPr="00552AFD">
        <w:rPr>
          <w:rFonts w:ascii="Times New Roman" w:eastAsia="Times New Roman" w:hAnsi="Times New Roman" w:cs="Times New Roman"/>
          <w:color w:val="5F5F5F"/>
          <w:sz w:val="28"/>
          <w:szCs w:val="28"/>
          <w:lang w:eastAsia="ru-RU"/>
        </w:rPr>
        <w:t xml:space="preserve"> газонных и комбинированных, как наиболее </w:t>
      </w:r>
      <w:proofErr w:type="spellStart"/>
      <w:r w:rsidRPr="00552AFD">
        <w:rPr>
          <w:rFonts w:ascii="Times New Roman" w:eastAsia="Times New Roman" w:hAnsi="Times New Roman" w:cs="Times New Roman"/>
          <w:color w:val="5F5F5F"/>
          <w:sz w:val="28"/>
          <w:szCs w:val="28"/>
          <w:lang w:eastAsia="ru-RU"/>
        </w:rPr>
        <w:t>экологичных</w:t>
      </w:r>
      <w:proofErr w:type="spellEnd"/>
      <w:r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 xml:space="preserve">2.3.4. </w:t>
      </w:r>
      <w:proofErr w:type="gramStart"/>
      <w:r w:rsidRPr="00552AFD">
        <w:rPr>
          <w:rFonts w:ascii="Times New Roman" w:eastAsia="Times New Roman" w:hAnsi="Times New Roman" w:cs="Times New Roman"/>
          <w:color w:val="5F5F5F"/>
          <w:sz w:val="28"/>
          <w:szCs w:val="28"/>
          <w:lang w:eastAsia="ru-RU"/>
        </w:rPr>
        <w:t>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w:t>
      </w:r>
      <w:proofErr w:type="gramEnd"/>
      <w:r w:rsidRPr="00552AFD">
        <w:rPr>
          <w:rFonts w:ascii="Times New Roman" w:eastAsia="Times New Roman" w:hAnsi="Times New Roman" w:cs="Times New Roman"/>
          <w:color w:val="5F5F5F"/>
          <w:sz w:val="28"/>
          <w:szCs w:val="28"/>
          <w:lang w:eastAsia="ru-RU"/>
        </w:rPr>
        <w:t xml:space="preserve"> Следует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r w:rsidRPr="00552AFD">
        <w:rPr>
          <w:rFonts w:ascii="Times New Roman" w:eastAsia="Times New Roman" w:hAnsi="Times New Roman" w:cs="Times New Roman"/>
          <w:color w:val="5F5F5F"/>
          <w:sz w:val="28"/>
          <w:szCs w:val="28"/>
          <w:lang w:eastAsia="ru-RU"/>
        </w:rPr>
        <w:br/>
        <w:t>2.3.5. Следует предусматривать уклон поверхности твердых видов покрытия, обеспечивающий отвод поверхностных вод - на водоразделах следует назначать в зависимости от условий движения транспорта и пешеходов.</w:t>
      </w:r>
      <w:r w:rsidRPr="00552AFD">
        <w:rPr>
          <w:rFonts w:ascii="Times New Roman" w:eastAsia="Times New Roman" w:hAnsi="Times New Roman" w:cs="Times New Roman"/>
          <w:color w:val="5F5F5F"/>
          <w:sz w:val="28"/>
          <w:szCs w:val="28"/>
          <w:lang w:eastAsia="ru-RU"/>
        </w:rPr>
        <w:br/>
        <w:t>2.3.6. На территории общественных пространств поселения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w:t>
      </w:r>
      <w:proofErr w:type="gramStart"/>
      <w:r w:rsidRPr="00552AFD">
        <w:rPr>
          <w:rFonts w:ascii="Times New Roman" w:eastAsia="Times New Roman" w:hAnsi="Times New Roman" w:cs="Times New Roman"/>
          <w:color w:val="5F5F5F"/>
          <w:sz w:val="28"/>
          <w:szCs w:val="28"/>
          <w:lang w:eastAsia="ru-RU"/>
        </w:rPr>
        <w:t>,</w:t>
      </w:r>
      <w:proofErr w:type="gramEnd"/>
      <w:r w:rsidRPr="00552AFD">
        <w:rPr>
          <w:rFonts w:ascii="Times New Roman" w:eastAsia="Times New Roman" w:hAnsi="Times New Roman" w:cs="Times New Roman"/>
          <w:color w:val="5F5F5F"/>
          <w:sz w:val="28"/>
          <w:szCs w:val="28"/>
          <w:lang w:eastAsia="ru-RU"/>
        </w:rPr>
        <w:t xml:space="preserve">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r w:rsidRPr="00552AFD">
        <w:rPr>
          <w:rFonts w:ascii="Times New Roman" w:eastAsia="Times New Roman" w:hAnsi="Times New Roman" w:cs="Times New Roman"/>
          <w:color w:val="5F5F5F"/>
          <w:sz w:val="28"/>
          <w:szCs w:val="28"/>
          <w:lang w:eastAsia="ru-RU"/>
        </w:rPr>
        <w:br/>
        <w:t xml:space="preserve">2.3.7. Для деревьев, расположенных в мощении, при отсутствии иных видов защиты (приствольных решеток, бордюров, </w:t>
      </w:r>
      <w:proofErr w:type="spellStart"/>
      <w:r w:rsidRPr="00552AFD">
        <w:rPr>
          <w:rFonts w:ascii="Times New Roman" w:eastAsia="Times New Roman" w:hAnsi="Times New Roman" w:cs="Times New Roman"/>
          <w:color w:val="5F5F5F"/>
          <w:sz w:val="28"/>
          <w:szCs w:val="28"/>
          <w:lang w:eastAsia="ru-RU"/>
        </w:rPr>
        <w:t>периметральных</w:t>
      </w:r>
      <w:proofErr w:type="spellEnd"/>
      <w:r w:rsidRPr="00552AFD">
        <w:rPr>
          <w:rFonts w:ascii="Times New Roman" w:eastAsia="Times New Roman" w:hAnsi="Times New Roman" w:cs="Times New Roman"/>
          <w:color w:val="5F5F5F"/>
          <w:sz w:val="28"/>
          <w:szCs w:val="28"/>
          <w:lang w:eastAsia="ru-RU"/>
        </w:rPr>
        <w:t xml:space="preserve"> скамеек и пр.) рекомендуется предусматривать выполнение защитных видов покрытий в радиусе не менее 1,5 м от ствола: щебеночное, галечное, «соты» с засевом </w:t>
      </w:r>
      <w:r w:rsidRPr="00552AFD">
        <w:rPr>
          <w:rFonts w:ascii="Times New Roman" w:eastAsia="Times New Roman" w:hAnsi="Times New Roman" w:cs="Times New Roman"/>
          <w:color w:val="5F5F5F"/>
          <w:sz w:val="28"/>
          <w:szCs w:val="28"/>
          <w:lang w:eastAsia="ru-RU"/>
        </w:rPr>
        <w:lastRenderedPageBreak/>
        <w:t>газона. Защитное покрытие может быть выполнено в одном уровне или выше покрытия пешеходных коммуникаций.</w:t>
      </w:r>
      <w:r w:rsidRPr="00552AFD">
        <w:rPr>
          <w:rFonts w:ascii="Times New Roman" w:eastAsia="Times New Roman" w:hAnsi="Times New Roman" w:cs="Times New Roman"/>
          <w:color w:val="5F5F5F"/>
          <w:sz w:val="28"/>
          <w:szCs w:val="28"/>
          <w:lang w:eastAsia="ru-RU"/>
        </w:rPr>
        <w:br/>
        <w:t>2.3.8. Колористическое решение применяемого вида покрытия рекомендуется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2.4. Сопряжения поверхностей</w:t>
      </w:r>
    </w:p>
    <w:p w:rsidR="001674B4"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2.4.1. К элементам сопряжения поверхностей обычно относят различные виды бортовых камней, пандусы, ступени, лестницы.</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Бортовые камни</w:t>
      </w:r>
      <w:r w:rsidRPr="00552AFD">
        <w:rPr>
          <w:rFonts w:ascii="Times New Roman" w:eastAsia="Times New Roman" w:hAnsi="Times New Roman" w:cs="Times New Roman"/>
          <w:color w:val="5F5F5F"/>
          <w:sz w:val="28"/>
          <w:szCs w:val="28"/>
          <w:lang w:eastAsia="ru-RU"/>
        </w:rPr>
        <w:br/>
        <w:t>2.4.2. На стыке тротуара и проезжей части, как правило, следует устанавливать дорожные бортовые камни. Бортовые камни рекомендуется устанавливать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а также площадках автостоянок.</w:t>
      </w:r>
      <w:r w:rsidRPr="00552AFD">
        <w:rPr>
          <w:rFonts w:ascii="Times New Roman" w:eastAsia="Times New Roman" w:hAnsi="Times New Roman" w:cs="Times New Roman"/>
          <w:color w:val="5F5F5F"/>
          <w:sz w:val="28"/>
          <w:szCs w:val="28"/>
          <w:lang w:eastAsia="ru-RU"/>
        </w:rPr>
        <w:br/>
        <w:t>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r w:rsidR="001674B4" w:rsidRPr="00552AFD">
        <w:rPr>
          <w:rFonts w:ascii="Times New Roman" w:eastAsia="Times New Roman" w:hAnsi="Times New Roman" w:cs="Times New Roman"/>
          <w:color w:val="5F5F5F"/>
          <w:sz w:val="28"/>
          <w:szCs w:val="28"/>
          <w:lang w:eastAsia="ru-RU"/>
        </w:rPr>
        <w:t xml:space="preserve">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b/>
          <w:color w:val="5F5F5F"/>
          <w:sz w:val="28"/>
          <w:szCs w:val="28"/>
          <w:lang w:eastAsia="ru-RU"/>
        </w:rPr>
        <w:t>Ступени, лестницы, пандусы</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2.4.4. При уклонах пешеходных коммуникаций более 60 ‰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ступени и лестницы следует предусматривать при уклонах более 50 ‰,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r w:rsidRPr="00552AFD">
        <w:rPr>
          <w:rFonts w:ascii="Times New Roman" w:eastAsia="Times New Roman" w:hAnsi="Times New Roman" w:cs="Times New Roman"/>
          <w:color w:val="5F5F5F"/>
          <w:sz w:val="28"/>
          <w:szCs w:val="28"/>
          <w:lang w:eastAsia="ru-RU"/>
        </w:rPr>
        <w:br/>
        <w:t xml:space="preserve">2.4.5. При проектировании открытых лестниц на перепадах рельефа высоту ступеней рекомендуется назначать не более 120 мм, ширину - не менее 400 мм и уклон 10-20 ‰ в сторону вышележащей ступени. После каждых 10-12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w:t>
      </w:r>
      <w:proofErr w:type="gramStart"/>
      <w:r w:rsidRPr="00552AFD">
        <w:rPr>
          <w:rFonts w:ascii="Times New Roman" w:eastAsia="Times New Roman" w:hAnsi="Times New Roman" w:cs="Times New Roman"/>
          <w:color w:val="5F5F5F"/>
          <w:sz w:val="28"/>
          <w:szCs w:val="28"/>
          <w:lang w:eastAsia="ru-RU"/>
        </w:rPr>
        <w:t>одинаковыми</w:t>
      </w:r>
      <w:proofErr w:type="gramEnd"/>
      <w:r w:rsidRPr="00552AFD">
        <w:rPr>
          <w:rFonts w:ascii="Times New Roman" w:eastAsia="Times New Roman" w:hAnsi="Times New Roman" w:cs="Times New Roman"/>
          <w:color w:val="5F5F5F"/>
          <w:sz w:val="28"/>
          <w:szCs w:val="28"/>
          <w:lang w:eastAsia="ru-RU"/>
        </w:rPr>
        <w:t xml:space="preserve"> по ширине и высоте подъема ступеней. При проектировании лестниц в условиях </w:t>
      </w:r>
      <w:r w:rsidRPr="00552AFD">
        <w:rPr>
          <w:rFonts w:ascii="Times New Roman" w:eastAsia="Times New Roman" w:hAnsi="Times New Roman" w:cs="Times New Roman"/>
          <w:color w:val="5F5F5F"/>
          <w:sz w:val="28"/>
          <w:szCs w:val="28"/>
          <w:lang w:eastAsia="ru-RU"/>
        </w:rPr>
        <w:lastRenderedPageBreak/>
        <w:t>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r w:rsidRPr="00552AFD">
        <w:rPr>
          <w:rFonts w:ascii="Times New Roman" w:eastAsia="Times New Roman" w:hAnsi="Times New Roman" w:cs="Times New Roman"/>
          <w:color w:val="5F5F5F"/>
          <w:sz w:val="28"/>
          <w:szCs w:val="28"/>
          <w:lang w:eastAsia="ru-RU"/>
        </w:rPr>
        <w:br/>
        <w:t xml:space="preserve">2.4.6. 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мм и поручни. Зависимость уклона пандуса от высоты подъема рекомендуется принимать по таблице </w:t>
      </w:r>
      <w:hyperlink r:id="rId12" w:anchor="TO0000009#TO0000009" w:tooltip="Таблица 4.6" w:history="1">
        <w:r w:rsidRPr="00552AFD">
          <w:rPr>
            <w:rFonts w:ascii="Times New Roman" w:eastAsia="Times New Roman" w:hAnsi="Times New Roman" w:cs="Times New Roman"/>
            <w:color w:val="5F5F5F"/>
            <w:sz w:val="28"/>
            <w:szCs w:val="28"/>
            <w:u w:val="single"/>
            <w:lang w:eastAsia="ru-RU"/>
          </w:rPr>
          <w:t>12</w:t>
        </w:r>
      </w:hyperlink>
      <w:r w:rsidRPr="00552AFD">
        <w:rPr>
          <w:rFonts w:ascii="Times New Roman" w:eastAsia="Times New Roman" w:hAnsi="Times New Roman" w:cs="Times New Roman"/>
          <w:color w:val="5F5F5F"/>
          <w:sz w:val="28"/>
          <w:szCs w:val="28"/>
          <w:lang w:eastAsia="ru-RU"/>
        </w:rPr>
        <w:t xml:space="preserve"> Приложения № 2 к Методическим рекомендациям. Уклон бордюрного пандуса следует, как правило, принимать 1:12.</w:t>
      </w:r>
      <w:r w:rsidRPr="00552AFD">
        <w:rPr>
          <w:rFonts w:ascii="Times New Roman" w:eastAsia="Times New Roman" w:hAnsi="Times New Roman" w:cs="Times New Roman"/>
          <w:color w:val="5F5F5F"/>
          <w:sz w:val="28"/>
          <w:szCs w:val="28"/>
          <w:lang w:eastAsia="ru-RU"/>
        </w:rPr>
        <w:br/>
        <w:t>2.4.</w:t>
      </w:r>
      <w:r w:rsidR="001674B4" w:rsidRPr="00552AFD">
        <w:rPr>
          <w:rFonts w:ascii="Times New Roman" w:eastAsia="Times New Roman" w:hAnsi="Times New Roman" w:cs="Times New Roman"/>
          <w:color w:val="5F5F5F"/>
          <w:sz w:val="28"/>
          <w:szCs w:val="28"/>
          <w:lang w:eastAsia="ru-RU"/>
        </w:rPr>
        <w:t>7</w:t>
      </w:r>
      <w:r w:rsidRPr="00552AFD">
        <w:rPr>
          <w:rFonts w:ascii="Times New Roman" w:eastAsia="Times New Roman" w:hAnsi="Times New Roman" w:cs="Times New Roman"/>
          <w:color w:val="5F5F5F"/>
          <w:sz w:val="28"/>
          <w:szCs w:val="28"/>
          <w:lang w:eastAsia="ru-RU"/>
        </w:rPr>
        <w:t>. По обеим сторонам лестницы или пандуса рекомендуется предусматривать поручни на высоте 800-920 мм круглого или прямоугольного сечения, удобного для охвата рукой и отстоящего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w:t>
      </w:r>
      <w:proofErr w:type="gramStart"/>
      <w:r w:rsidRPr="00552AFD">
        <w:rPr>
          <w:rFonts w:ascii="Times New Roman" w:eastAsia="Times New Roman" w:hAnsi="Times New Roman" w:cs="Times New Roman"/>
          <w:color w:val="5F5F5F"/>
          <w:sz w:val="28"/>
          <w:szCs w:val="28"/>
          <w:lang w:eastAsia="ru-RU"/>
        </w:rPr>
        <w:t>,</w:t>
      </w:r>
      <w:proofErr w:type="gramEnd"/>
      <w:r w:rsidRPr="00552AFD">
        <w:rPr>
          <w:rFonts w:ascii="Times New Roman" w:eastAsia="Times New Roman" w:hAnsi="Times New Roman" w:cs="Times New Roman"/>
          <w:color w:val="5F5F5F"/>
          <w:sz w:val="28"/>
          <w:szCs w:val="28"/>
          <w:lang w:eastAsia="ru-RU"/>
        </w:rPr>
        <w:t xml:space="preserve">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r w:rsidRPr="00552AFD">
        <w:rPr>
          <w:rFonts w:ascii="Times New Roman" w:eastAsia="Times New Roman" w:hAnsi="Times New Roman" w:cs="Times New Roman"/>
          <w:color w:val="5F5F5F"/>
          <w:sz w:val="28"/>
          <w:szCs w:val="28"/>
          <w:lang w:eastAsia="ru-RU"/>
        </w:rPr>
        <w:br/>
      </w:r>
    </w:p>
    <w:p w:rsidR="001674B4" w:rsidRPr="00552AFD" w:rsidRDefault="001674B4" w:rsidP="00DE0E8D">
      <w:pPr>
        <w:spacing w:after="0" w:line="240" w:lineRule="auto"/>
        <w:rPr>
          <w:rFonts w:ascii="Times New Roman" w:eastAsia="Times New Roman" w:hAnsi="Times New Roman" w:cs="Times New Roman"/>
          <w:color w:val="5F5F5F"/>
          <w:sz w:val="28"/>
          <w:szCs w:val="28"/>
          <w:lang w:eastAsia="ru-RU"/>
        </w:rPr>
      </w:pP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2.5. Ограждения</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2.5.1. </w:t>
      </w:r>
      <w:proofErr w:type="gramStart"/>
      <w:r w:rsidRPr="00552AFD">
        <w:rPr>
          <w:rFonts w:ascii="Times New Roman" w:eastAsia="Times New Roman" w:hAnsi="Times New Roman" w:cs="Times New Roman"/>
          <w:color w:val="5F5F5F"/>
          <w:sz w:val="28"/>
          <w:szCs w:val="28"/>
          <w:lang w:eastAsia="ru-RU"/>
        </w:rPr>
        <w:t>В целях благоустройства на территории поселения предусматривать применение различных видов ограждений, которые различаются: по назначению (декоративные, защитные, их сочетание), высоте (низкие - 0,3-1,0 м, средние - 1,1-1,7 м, высокие - 1,8-3,0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r w:rsidRPr="00552AFD">
        <w:rPr>
          <w:rFonts w:ascii="Times New Roman" w:eastAsia="Times New Roman" w:hAnsi="Times New Roman" w:cs="Times New Roman"/>
          <w:color w:val="5F5F5F"/>
          <w:sz w:val="28"/>
          <w:szCs w:val="28"/>
          <w:lang w:eastAsia="ru-RU"/>
        </w:rPr>
        <w:br/>
        <w:t>2.5.2.</w:t>
      </w:r>
      <w:proofErr w:type="gramEnd"/>
      <w:r w:rsidRPr="00552AFD">
        <w:rPr>
          <w:rFonts w:ascii="Times New Roman" w:eastAsia="Times New Roman" w:hAnsi="Times New Roman" w:cs="Times New Roman"/>
          <w:color w:val="5F5F5F"/>
          <w:sz w:val="28"/>
          <w:szCs w:val="28"/>
          <w:lang w:eastAsia="ru-RU"/>
        </w:rPr>
        <w:t xml:space="preserve"> Проектирование ограждений рекомендуется производить в зависимости от их </w:t>
      </w:r>
      <w:r w:rsidR="00DF3C22" w:rsidRPr="00552AFD">
        <w:rPr>
          <w:rFonts w:ascii="Times New Roman" w:eastAsia="Times New Roman" w:hAnsi="Times New Roman" w:cs="Times New Roman"/>
          <w:color w:val="5F5F5F"/>
          <w:sz w:val="28"/>
          <w:szCs w:val="28"/>
          <w:lang w:eastAsia="ru-RU"/>
        </w:rPr>
        <w:t>м</w:t>
      </w:r>
      <w:r w:rsidRPr="00552AFD">
        <w:rPr>
          <w:rFonts w:ascii="Times New Roman" w:eastAsia="Times New Roman" w:hAnsi="Times New Roman" w:cs="Times New Roman"/>
          <w:color w:val="5F5F5F"/>
          <w:sz w:val="28"/>
          <w:szCs w:val="28"/>
          <w:lang w:eastAsia="ru-RU"/>
        </w:rPr>
        <w:t>естоположения и назначения согласно ГОСТам, каталогам сертифицированных изделий, проектам индивидуального проектирования.</w:t>
      </w:r>
      <w:r w:rsidRPr="00552AFD">
        <w:rPr>
          <w:rFonts w:ascii="Times New Roman" w:eastAsia="Times New Roman" w:hAnsi="Times New Roman" w:cs="Times New Roman"/>
          <w:color w:val="5F5F5F"/>
          <w:sz w:val="28"/>
          <w:szCs w:val="28"/>
          <w:lang w:eastAsia="ru-RU"/>
        </w:rPr>
        <w:br/>
        <w:t xml:space="preserve">2.5.2.1. Ограждения магистралей и транспортных сооружений города рекомендуется проектировать согласно ГОСТ </w:t>
      </w:r>
      <w:proofErr w:type="gramStart"/>
      <w:r w:rsidRPr="00552AFD">
        <w:rPr>
          <w:rFonts w:ascii="Times New Roman" w:eastAsia="Times New Roman" w:hAnsi="Times New Roman" w:cs="Times New Roman"/>
          <w:color w:val="5F5F5F"/>
          <w:sz w:val="28"/>
          <w:szCs w:val="28"/>
          <w:lang w:eastAsia="ru-RU"/>
        </w:rPr>
        <w:t>Р</w:t>
      </w:r>
      <w:proofErr w:type="gramEnd"/>
      <w:r w:rsidRPr="00552AFD">
        <w:rPr>
          <w:rFonts w:ascii="Times New Roman" w:eastAsia="Times New Roman" w:hAnsi="Times New Roman" w:cs="Times New Roman"/>
          <w:color w:val="5F5F5F"/>
          <w:sz w:val="28"/>
          <w:szCs w:val="28"/>
          <w:lang w:eastAsia="ru-RU"/>
        </w:rPr>
        <w:t xml:space="preserve"> 52289, </w:t>
      </w:r>
      <w:hyperlink r:id="rId13" w:tooltip="Ограждения дорожные металлические барьерного типа. Технические условия" w:history="1">
        <w:r w:rsidRPr="00552AFD">
          <w:rPr>
            <w:rFonts w:ascii="Times New Roman" w:eastAsia="Times New Roman" w:hAnsi="Times New Roman" w:cs="Times New Roman"/>
            <w:color w:val="5F5F5F"/>
            <w:sz w:val="28"/>
            <w:szCs w:val="28"/>
            <w:u w:val="single"/>
            <w:lang w:eastAsia="ru-RU"/>
          </w:rPr>
          <w:t>ГОСТ 26804</w:t>
        </w:r>
      </w:hyperlink>
      <w:r w:rsidRPr="00552AFD">
        <w:rPr>
          <w:rFonts w:ascii="Times New Roman" w:eastAsia="Times New Roman" w:hAnsi="Times New Roman" w:cs="Times New Roman"/>
          <w:color w:val="5F5F5F"/>
          <w:sz w:val="28"/>
          <w:szCs w:val="28"/>
          <w:lang w:eastAsia="ru-RU"/>
        </w:rPr>
        <w:t xml:space="preserve">, верхних бровок откосов и террас - согласно пункту </w:t>
      </w:r>
      <w:hyperlink r:id="rId14" w:anchor="PO0000104#PO0000104" w:tooltip="Пункт 4.1.7" w:history="1">
        <w:r w:rsidRPr="00552AFD">
          <w:rPr>
            <w:rFonts w:ascii="Times New Roman" w:eastAsia="Times New Roman" w:hAnsi="Times New Roman" w:cs="Times New Roman"/>
            <w:color w:val="5F5F5F"/>
            <w:sz w:val="28"/>
            <w:szCs w:val="28"/>
            <w:u w:val="single"/>
            <w:lang w:eastAsia="ru-RU"/>
          </w:rPr>
          <w:t>2.1.7</w:t>
        </w:r>
      </w:hyperlink>
      <w:r w:rsidRPr="00552AFD">
        <w:rPr>
          <w:rFonts w:ascii="Times New Roman" w:eastAsia="Times New Roman" w:hAnsi="Times New Roman" w:cs="Times New Roman"/>
          <w:color w:val="5F5F5F"/>
          <w:sz w:val="28"/>
          <w:szCs w:val="28"/>
          <w:lang w:eastAsia="ru-RU"/>
        </w:rPr>
        <w:t xml:space="preserve"> Методических рекомендаций.</w:t>
      </w:r>
      <w:r w:rsidRPr="00552AFD">
        <w:rPr>
          <w:rFonts w:ascii="Times New Roman" w:eastAsia="Times New Roman" w:hAnsi="Times New Roman" w:cs="Times New Roman"/>
          <w:color w:val="5F5F5F"/>
          <w:sz w:val="28"/>
          <w:szCs w:val="28"/>
          <w:lang w:eastAsia="ru-RU"/>
        </w:rPr>
        <w:br/>
        <w:t>2.5.2.2. 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r w:rsidRPr="00552AFD">
        <w:rPr>
          <w:rFonts w:ascii="Times New Roman" w:eastAsia="Times New Roman" w:hAnsi="Times New Roman" w:cs="Times New Roman"/>
          <w:color w:val="5F5F5F"/>
          <w:sz w:val="28"/>
          <w:szCs w:val="28"/>
          <w:lang w:eastAsia="ru-RU"/>
        </w:rPr>
        <w:br/>
        <w:t xml:space="preserve">2.5.2.3. На территориях общественного, жилого, рекреационного назначения рекомендуется запрещать проектирование глухих и железобетонных ограждений. Рекомендуется применение декоративных металлических </w:t>
      </w:r>
      <w:r w:rsidRPr="00552AFD">
        <w:rPr>
          <w:rFonts w:ascii="Times New Roman" w:eastAsia="Times New Roman" w:hAnsi="Times New Roman" w:cs="Times New Roman"/>
          <w:color w:val="5F5F5F"/>
          <w:sz w:val="28"/>
          <w:szCs w:val="28"/>
          <w:lang w:eastAsia="ru-RU"/>
        </w:rPr>
        <w:lastRenderedPageBreak/>
        <w:t>ограждений.</w:t>
      </w:r>
      <w:r w:rsidRPr="00552AFD">
        <w:rPr>
          <w:rFonts w:ascii="Times New Roman" w:eastAsia="Times New Roman" w:hAnsi="Times New Roman" w:cs="Times New Roman"/>
          <w:color w:val="5F5F5F"/>
          <w:sz w:val="28"/>
          <w:szCs w:val="28"/>
          <w:lang w:eastAsia="ru-RU"/>
        </w:rPr>
        <w:br/>
        <w:t xml:space="preserve">2.5.3. Рекомендуется предусматривать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w:t>
      </w:r>
      <w:proofErr w:type="spellStart"/>
      <w:r w:rsidRPr="00552AFD">
        <w:rPr>
          <w:rFonts w:ascii="Times New Roman" w:eastAsia="Times New Roman" w:hAnsi="Times New Roman" w:cs="Times New Roman"/>
          <w:color w:val="5F5F5F"/>
          <w:sz w:val="28"/>
          <w:szCs w:val="28"/>
          <w:lang w:eastAsia="ru-RU"/>
        </w:rPr>
        <w:t>вытаптывания</w:t>
      </w:r>
      <w:proofErr w:type="spellEnd"/>
      <w:r w:rsidRPr="00552AFD">
        <w:rPr>
          <w:rFonts w:ascii="Times New Roman" w:eastAsia="Times New Roman" w:hAnsi="Times New Roman" w:cs="Times New Roman"/>
          <w:color w:val="5F5F5F"/>
          <w:sz w:val="28"/>
          <w:szCs w:val="28"/>
          <w:lang w:eastAsia="ru-RU"/>
        </w:rPr>
        <w:t xml:space="preserve"> троп через газон. Ограждения рекомендуется размещать на территории газона с отступом от границы примыкания порядка 0,2-0,3 м.</w:t>
      </w:r>
      <w:r w:rsidRPr="00552AFD">
        <w:rPr>
          <w:rFonts w:ascii="Times New Roman" w:eastAsia="Times New Roman" w:hAnsi="Times New Roman" w:cs="Times New Roman"/>
          <w:color w:val="5F5F5F"/>
          <w:sz w:val="28"/>
          <w:szCs w:val="28"/>
          <w:lang w:eastAsia="ru-RU"/>
        </w:rPr>
        <w:br/>
        <w:t>2.5.4.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r w:rsidRPr="00552AFD">
        <w:rPr>
          <w:rFonts w:ascii="Times New Roman" w:eastAsia="Times New Roman" w:hAnsi="Times New Roman" w:cs="Times New Roman"/>
          <w:color w:val="5F5F5F"/>
          <w:sz w:val="28"/>
          <w:szCs w:val="28"/>
          <w:lang w:eastAsia="ru-RU"/>
        </w:rPr>
        <w:br/>
        <w:t>2.5.5.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2.6. Малые архитектурные формы</w:t>
      </w:r>
    </w:p>
    <w:p w:rsidR="00DF3C22"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поселенческая мебель, коммунально-бытовое и техническое оборудование на территории </w:t>
      </w:r>
      <w:r w:rsidR="00DF3C22"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 При проектировании и выборе малых архитектурных форм рекомендуется пользоваться каталогами сертифицированных изделий.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2.6.2. Для оформления мобильного и вертикального озеленения рекомендуется применять следующие виды устройств: трельяжи, шпалеры, </w:t>
      </w:r>
      <w:proofErr w:type="spellStart"/>
      <w:r w:rsidRPr="00552AFD">
        <w:rPr>
          <w:rFonts w:ascii="Times New Roman" w:eastAsia="Times New Roman" w:hAnsi="Times New Roman" w:cs="Times New Roman"/>
          <w:color w:val="5F5F5F"/>
          <w:sz w:val="28"/>
          <w:szCs w:val="28"/>
          <w:lang w:eastAsia="ru-RU"/>
        </w:rPr>
        <w:t>перголы</w:t>
      </w:r>
      <w:proofErr w:type="spellEnd"/>
      <w:r w:rsidRPr="00552AFD">
        <w:rPr>
          <w:rFonts w:ascii="Times New Roman" w:eastAsia="Times New Roman" w:hAnsi="Times New Roman" w:cs="Times New Roman"/>
          <w:color w:val="5F5F5F"/>
          <w:sz w:val="28"/>
          <w:szCs w:val="28"/>
          <w:lang w:eastAsia="ru-RU"/>
        </w:rPr>
        <w:t xml:space="preserve">,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roofErr w:type="spellStart"/>
      <w:r w:rsidRPr="00552AFD">
        <w:rPr>
          <w:rFonts w:ascii="Times New Roman" w:eastAsia="Times New Roman" w:hAnsi="Times New Roman" w:cs="Times New Roman"/>
          <w:color w:val="5F5F5F"/>
          <w:sz w:val="28"/>
          <w:szCs w:val="28"/>
          <w:lang w:eastAsia="ru-RU"/>
        </w:rPr>
        <w:t>Пергола</w:t>
      </w:r>
      <w:proofErr w:type="spellEnd"/>
      <w:r w:rsidRPr="00552AFD">
        <w:rPr>
          <w:rFonts w:ascii="Times New Roman" w:eastAsia="Times New Roman" w:hAnsi="Times New Roman" w:cs="Times New Roman"/>
          <w:color w:val="5F5F5F"/>
          <w:sz w:val="28"/>
          <w:szCs w:val="28"/>
          <w:lang w:eastAsia="ru-RU"/>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 xml:space="preserve">Водные устройства на территории </w:t>
      </w:r>
      <w:r w:rsidR="00DF3C22" w:rsidRPr="00552AFD">
        <w:rPr>
          <w:rFonts w:ascii="Times New Roman" w:eastAsia="Times New Roman" w:hAnsi="Times New Roman" w:cs="Times New Roman"/>
          <w:b/>
          <w:color w:val="5F5F5F"/>
          <w:sz w:val="28"/>
          <w:szCs w:val="28"/>
          <w:lang w:eastAsia="ru-RU"/>
        </w:rPr>
        <w:t xml:space="preserve">городского </w:t>
      </w:r>
      <w:r w:rsidRPr="00552AFD">
        <w:rPr>
          <w:rFonts w:ascii="Times New Roman" w:eastAsia="Times New Roman" w:hAnsi="Times New Roman" w:cs="Times New Roman"/>
          <w:b/>
          <w:color w:val="5F5F5F"/>
          <w:sz w:val="28"/>
          <w:szCs w:val="28"/>
          <w:lang w:eastAsia="ru-RU"/>
        </w:rPr>
        <w:t>поселения</w:t>
      </w:r>
      <w:r w:rsidRPr="00552AFD">
        <w:rPr>
          <w:rFonts w:ascii="Times New Roman" w:eastAsia="Times New Roman" w:hAnsi="Times New Roman" w:cs="Times New Roman"/>
          <w:color w:val="5F5F5F"/>
          <w:sz w:val="28"/>
          <w:szCs w:val="28"/>
          <w:lang w:eastAsia="ru-RU"/>
        </w:rPr>
        <w:br/>
        <w:t>2.6.3. К водным устройствам относятся, декоративные водоемы. Водные устройства выполняют декоративно-эстетическую функцию, улучшают микроклимат, воздушную среду. Водные устройства всех видов следует снабжать водосливными трубами, отводящими избыток воды</w:t>
      </w:r>
      <w:r w:rsidRPr="00552AFD">
        <w:rPr>
          <w:rFonts w:ascii="Times New Roman" w:eastAsia="Times New Roman" w:hAnsi="Times New Roman" w:cs="Times New Roman"/>
          <w:color w:val="5F5F5F"/>
          <w:sz w:val="28"/>
          <w:szCs w:val="28"/>
          <w:lang w:eastAsia="ru-RU"/>
        </w:rPr>
        <w:br/>
        <w:t xml:space="preserve">2.6.3.2. Следует учитывать, что родники на территории сельского поселения должны соответствовать качеству воды согласно требованиям СанПиНов и иметь положительное заключение органов санитарно-эпидемиологического надзора, на особо охраняемых территориях природного комплекса для </w:t>
      </w:r>
      <w:r w:rsidRPr="00552AFD">
        <w:rPr>
          <w:rFonts w:ascii="Times New Roman" w:eastAsia="Times New Roman" w:hAnsi="Times New Roman" w:cs="Times New Roman"/>
          <w:color w:val="5F5F5F"/>
          <w:sz w:val="28"/>
          <w:szCs w:val="28"/>
          <w:lang w:eastAsia="ru-RU"/>
        </w:rPr>
        <w:lastRenderedPageBreak/>
        <w:t>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рекомендуется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r w:rsidRPr="00552AFD">
        <w:rPr>
          <w:rFonts w:ascii="Times New Roman" w:eastAsia="Times New Roman" w:hAnsi="Times New Roman" w:cs="Times New Roman"/>
          <w:color w:val="5F5F5F"/>
          <w:sz w:val="28"/>
          <w:szCs w:val="28"/>
          <w:lang w:eastAsia="ru-RU"/>
        </w:rPr>
        <w:br/>
        <w:t>2.6.3.3. 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Рекомендуется использование приемов цветового и светового оформления.</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 xml:space="preserve">Мебель </w:t>
      </w:r>
      <w:proofErr w:type="spellStart"/>
      <w:r w:rsidR="00DF3C22" w:rsidRPr="00552AFD">
        <w:rPr>
          <w:rFonts w:ascii="Times New Roman" w:eastAsia="Times New Roman" w:hAnsi="Times New Roman" w:cs="Times New Roman"/>
          <w:b/>
          <w:color w:val="5F5F5F"/>
          <w:sz w:val="28"/>
          <w:szCs w:val="28"/>
          <w:lang w:eastAsia="ru-RU"/>
        </w:rPr>
        <w:t>Большеижорского</w:t>
      </w:r>
      <w:proofErr w:type="spellEnd"/>
      <w:r w:rsidR="00DF3C22" w:rsidRPr="00552AFD">
        <w:rPr>
          <w:rFonts w:ascii="Times New Roman" w:eastAsia="Times New Roman" w:hAnsi="Times New Roman" w:cs="Times New Roman"/>
          <w:b/>
          <w:color w:val="5F5F5F"/>
          <w:sz w:val="28"/>
          <w:szCs w:val="28"/>
          <w:lang w:eastAsia="ru-RU"/>
        </w:rPr>
        <w:t xml:space="preserve"> городс</w:t>
      </w:r>
      <w:r w:rsidRPr="00552AFD">
        <w:rPr>
          <w:rFonts w:ascii="Times New Roman" w:eastAsia="Times New Roman" w:hAnsi="Times New Roman" w:cs="Times New Roman"/>
          <w:b/>
          <w:color w:val="5F5F5F"/>
          <w:sz w:val="28"/>
          <w:szCs w:val="28"/>
          <w:lang w:eastAsia="ru-RU"/>
        </w:rPr>
        <w:t>кого поселения</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 xml:space="preserve">2.6.4. К мебели </w:t>
      </w:r>
      <w:r w:rsidR="00DF3C22"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r w:rsidRPr="00552AFD">
        <w:rPr>
          <w:rFonts w:ascii="Times New Roman" w:eastAsia="Times New Roman" w:hAnsi="Times New Roman" w:cs="Times New Roman"/>
          <w:color w:val="5F5F5F"/>
          <w:sz w:val="28"/>
          <w:szCs w:val="28"/>
          <w:lang w:eastAsia="ru-RU"/>
        </w:rPr>
        <w:br/>
        <w:t xml:space="preserve">2.6.4.1. Установку скамей предусматривать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выполнять не </w:t>
      </w:r>
      <w:proofErr w:type="gramStart"/>
      <w:r w:rsidRPr="00552AFD">
        <w:rPr>
          <w:rFonts w:ascii="Times New Roman" w:eastAsia="Times New Roman" w:hAnsi="Times New Roman" w:cs="Times New Roman"/>
          <w:color w:val="5F5F5F"/>
          <w:sz w:val="28"/>
          <w:szCs w:val="28"/>
          <w:lang w:eastAsia="ru-RU"/>
        </w:rPr>
        <w:t>выступающими</w:t>
      </w:r>
      <w:proofErr w:type="gramEnd"/>
      <w:r w:rsidRPr="00552AFD">
        <w:rPr>
          <w:rFonts w:ascii="Times New Roman" w:eastAsia="Times New Roman" w:hAnsi="Times New Roman" w:cs="Times New Roman"/>
          <w:color w:val="5F5F5F"/>
          <w:sz w:val="28"/>
          <w:szCs w:val="28"/>
          <w:lang w:eastAsia="ru-RU"/>
        </w:rPr>
        <w:t xml:space="preserve"> над поверхностью земли. Высоту скамьи для отдыха взрослого человека от уровня покрытия до плоскости сидения принимать в пределах 420-480 мм. Поверхности скамьи для отдыха рекомендуется выполнять из дерева, с различными видами водоустойчивой обработки (предпочтительно - пропиткой).</w:t>
      </w:r>
      <w:r w:rsidRPr="00552AFD">
        <w:rPr>
          <w:rFonts w:ascii="Times New Roman" w:eastAsia="Times New Roman" w:hAnsi="Times New Roman" w:cs="Times New Roman"/>
          <w:color w:val="5F5F5F"/>
          <w:sz w:val="28"/>
          <w:szCs w:val="28"/>
          <w:lang w:eastAsia="ru-RU"/>
        </w:rPr>
        <w:br/>
        <w:t xml:space="preserve">2.6.4.2. На территории особо охраняемых природных </w:t>
      </w:r>
      <w:proofErr w:type="gramStart"/>
      <w:r w:rsidRPr="00552AFD">
        <w:rPr>
          <w:rFonts w:ascii="Times New Roman" w:eastAsia="Times New Roman" w:hAnsi="Times New Roman" w:cs="Times New Roman"/>
          <w:color w:val="5F5F5F"/>
          <w:sz w:val="28"/>
          <w:szCs w:val="28"/>
          <w:lang w:eastAsia="ru-RU"/>
        </w:rPr>
        <w:t>территорий</w:t>
      </w:r>
      <w:proofErr w:type="gramEnd"/>
      <w:r w:rsidRPr="00552AFD">
        <w:rPr>
          <w:rFonts w:ascii="Times New Roman" w:eastAsia="Times New Roman" w:hAnsi="Times New Roman" w:cs="Times New Roman"/>
          <w:color w:val="5F5F5F"/>
          <w:sz w:val="28"/>
          <w:szCs w:val="28"/>
          <w:lang w:eastAsia="ru-RU"/>
        </w:rPr>
        <w:t xml:space="preserve"> возможно выполнять скамьи и столы из древесных пней-срубов, бревен и плах, не имеющих сколов и острых углов.</w:t>
      </w:r>
      <w:r w:rsidRPr="00552AFD">
        <w:rPr>
          <w:rFonts w:ascii="Times New Roman" w:eastAsia="Times New Roman" w:hAnsi="Times New Roman" w:cs="Times New Roman"/>
          <w:color w:val="5F5F5F"/>
          <w:sz w:val="28"/>
          <w:szCs w:val="28"/>
          <w:lang w:eastAsia="ru-RU"/>
        </w:rPr>
        <w:br/>
        <w:t>2.6.4.3. Количество размещаемой мебели сельского поселения рекомендуется устанавливать, в зависимости от функционального назначения территории и количества посетителей на этой территории.</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Уличное коммунально-бытовое оборудование</w:t>
      </w:r>
      <w:r w:rsidRPr="00552AFD">
        <w:rPr>
          <w:rFonts w:ascii="Times New Roman" w:eastAsia="Times New Roman" w:hAnsi="Times New Roman" w:cs="Times New Roman"/>
          <w:color w:val="5F5F5F"/>
          <w:sz w:val="28"/>
          <w:szCs w:val="28"/>
          <w:lang w:eastAsia="ru-RU"/>
        </w:rPr>
        <w:br/>
        <w:t xml:space="preserve">2.6.5. Уличное коммунально-бытовое оборудование обычно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w:t>
      </w:r>
      <w:proofErr w:type="spellStart"/>
      <w:r w:rsidRPr="00552AFD">
        <w:rPr>
          <w:rFonts w:ascii="Times New Roman" w:eastAsia="Times New Roman" w:hAnsi="Times New Roman" w:cs="Times New Roman"/>
          <w:color w:val="5F5F5F"/>
          <w:sz w:val="28"/>
          <w:szCs w:val="28"/>
          <w:lang w:eastAsia="ru-RU"/>
        </w:rPr>
        <w:t>экологичность</w:t>
      </w:r>
      <w:proofErr w:type="spellEnd"/>
      <w:r w:rsidRPr="00552AFD">
        <w:rPr>
          <w:rFonts w:ascii="Times New Roman" w:eastAsia="Times New Roman" w:hAnsi="Times New Roman" w:cs="Times New Roman"/>
          <w:color w:val="5F5F5F"/>
          <w:sz w:val="28"/>
          <w:szCs w:val="28"/>
          <w:lang w:eastAsia="ru-RU"/>
        </w:rPr>
        <w:t>, безопасность (отсутствие острых углов), удобство в пользовании, легкость очистки, привлекательный внешний вид.</w:t>
      </w:r>
      <w:r w:rsidRPr="00552AFD">
        <w:rPr>
          <w:rFonts w:ascii="Times New Roman" w:eastAsia="Times New Roman" w:hAnsi="Times New Roman" w:cs="Times New Roman"/>
          <w:color w:val="5F5F5F"/>
          <w:sz w:val="28"/>
          <w:szCs w:val="28"/>
          <w:lang w:eastAsia="ru-RU"/>
        </w:rPr>
        <w:br/>
        <w:t xml:space="preserve">2.6.5.1. Для сбора бытового мусора на улицах, объектах жилой застройки рекомендуется применять малогабаритные (малые) контейнеры (менее 0,5 </w:t>
      </w:r>
      <w:proofErr w:type="spellStart"/>
      <w:r w:rsidRPr="00552AFD">
        <w:rPr>
          <w:rFonts w:ascii="Times New Roman" w:eastAsia="Times New Roman" w:hAnsi="Times New Roman" w:cs="Times New Roman"/>
          <w:color w:val="5F5F5F"/>
          <w:sz w:val="28"/>
          <w:szCs w:val="28"/>
          <w:lang w:eastAsia="ru-RU"/>
        </w:rPr>
        <w:t>куб</w:t>
      </w:r>
      <w:proofErr w:type="gramStart"/>
      <w:r w:rsidRPr="00552AFD">
        <w:rPr>
          <w:rFonts w:ascii="Times New Roman" w:eastAsia="Times New Roman" w:hAnsi="Times New Roman" w:cs="Times New Roman"/>
          <w:color w:val="5F5F5F"/>
          <w:sz w:val="28"/>
          <w:szCs w:val="28"/>
          <w:lang w:eastAsia="ru-RU"/>
        </w:rPr>
        <w:t>.м</w:t>
      </w:r>
      <w:proofErr w:type="spellEnd"/>
      <w:proofErr w:type="gramEnd"/>
      <w:r w:rsidRPr="00552AFD">
        <w:rPr>
          <w:rFonts w:ascii="Times New Roman" w:eastAsia="Times New Roman" w:hAnsi="Times New Roman" w:cs="Times New Roman"/>
          <w:color w:val="5F5F5F"/>
          <w:sz w:val="28"/>
          <w:szCs w:val="28"/>
          <w:lang w:eastAsia="ru-RU"/>
        </w:rPr>
        <w:t xml:space="preserve">) и (или) урны, устанавливая их у входов: в объекты торговли и общественного питания, другие учреждения общественного назначения, жилые дома, </w:t>
      </w:r>
      <w:proofErr w:type="spellStart"/>
      <w:r w:rsidRPr="00552AFD">
        <w:rPr>
          <w:rFonts w:ascii="Times New Roman" w:eastAsia="Times New Roman" w:hAnsi="Times New Roman" w:cs="Times New Roman"/>
          <w:color w:val="5F5F5F"/>
          <w:sz w:val="28"/>
          <w:szCs w:val="28"/>
          <w:lang w:eastAsia="ru-RU"/>
        </w:rPr>
        <w:t>кассово</w:t>
      </w:r>
      <w:proofErr w:type="spellEnd"/>
      <w:r w:rsidRPr="00552AFD">
        <w:rPr>
          <w:rFonts w:ascii="Times New Roman" w:eastAsia="Times New Roman" w:hAnsi="Times New Roman" w:cs="Times New Roman"/>
          <w:color w:val="5F5F5F"/>
          <w:sz w:val="28"/>
          <w:szCs w:val="28"/>
          <w:lang w:eastAsia="ru-RU"/>
        </w:rPr>
        <w:t xml:space="preserve"> - диспетчерские пункты, остановки общественного транспорта). </w:t>
      </w:r>
      <w:proofErr w:type="gramStart"/>
      <w:r w:rsidRPr="00552AFD">
        <w:rPr>
          <w:rFonts w:ascii="Times New Roman" w:eastAsia="Times New Roman" w:hAnsi="Times New Roman" w:cs="Times New Roman"/>
          <w:color w:val="5F5F5F"/>
          <w:sz w:val="28"/>
          <w:szCs w:val="28"/>
          <w:lang w:eastAsia="ru-RU"/>
        </w:rPr>
        <w:t xml:space="preserve">Интервал при расстановке малых контейнеров и урн (без учета обязательной расстановки у вышеперечисленных объектов) должен составлять: на основных пешеходных коммуникациях - не более 60 м, других </w:t>
      </w:r>
      <w:r w:rsidRPr="00552AFD">
        <w:rPr>
          <w:rFonts w:ascii="Times New Roman" w:eastAsia="Times New Roman" w:hAnsi="Times New Roman" w:cs="Times New Roman"/>
          <w:color w:val="5F5F5F"/>
          <w:sz w:val="28"/>
          <w:szCs w:val="28"/>
          <w:lang w:eastAsia="ru-RU"/>
        </w:rPr>
        <w:lastRenderedPageBreak/>
        <w:t>территорий  поселения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иных торговых объектов, Кроме</w:t>
      </w:r>
      <w:proofErr w:type="gramEnd"/>
      <w:r w:rsidRPr="00552AFD">
        <w:rPr>
          <w:rFonts w:ascii="Times New Roman" w:eastAsia="Times New Roman" w:hAnsi="Times New Roman" w:cs="Times New Roman"/>
          <w:color w:val="5F5F5F"/>
          <w:sz w:val="28"/>
          <w:szCs w:val="28"/>
          <w:lang w:eastAsia="ru-RU"/>
        </w:rPr>
        <w:t xml:space="preserve"> того, урны следует устанавливать на </w:t>
      </w:r>
      <w:proofErr w:type="spellStart"/>
      <w:r w:rsidRPr="00552AFD">
        <w:rPr>
          <w:rFonts w:ascii="Times New Roman" w:eastAsia="Times New Roman" w:hAnsi="Times New Roman" w:cs="Times New Roman"/>
          <w:color w:val="5F5F5F"/>
          <w:sz w:val="28"/>
          <w:szCs w:val="28"/>
          <w:lang w:eastAsia="ru-RU"/>
        </w:rPr>
        <w:t>становках</w:t>
      </w:r>
      <w:proofErr w:type="spellEnd"/>
      <w:r w:rsidRPr="00552AFD">
        <w:rPr>
          <w:rFonts w:ascii="Times New Roman" w:eastAsia="Times New Roman" w:hAnsi="Times New Roman" w:cs="Times New Roman"/>
          <w:color w:val="5F5F5F"/>
          <w:sz w:val="28"/>
          <w:szCs w:val="28"/>
          <w:lang w:eastAsia="ru-RU"/>
        </w:rPr>
        <w:t xml:space="preserve">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 xml:space="preserve">Уличное техническое оборудование  поселения </w:t>
      </w:r>
      <w:r w:rsidRPr="00552AFD">
        <w:rPr>
          <w:rFonts w:ascii="Times New Roman" w:eastAsia="Times New Roman" w:hAnsi="Times New Roman" w:cs="Times New Roman"/>
          <w:color w:val="5F5F5F"/>
          <w:sz w:val="28"/>
          <w:szCs w:val="28"/>
          <w:lang w:eastAsia="ru-RU"/>
        </w:rPr>
        <w:br/>
        <w:t xml:space="preserve">2.6.6. </w:t>
      </w:r>
      <w:proofErr w:type="gramStart"/>
      <w:r w:rsidRPr="00552AFD">
        <w:rPr>
          <w:rFonts w:ascii="Times New Roman" w:eastAsia="Times New Roman" w:hAnsi="Times New Roman" w:cs="Times New Roman"/>
          <w:color w:val="5F5F5F"/>
          <w:sz w:val="28"/>
          <w:szCs w:val="28"/>
          <w:lang w:eastAsia="ru-RU"/>
        </w:rPr>
        <w:t>К уличному техническому оборудованию относятся: укрытия таксофонов, почтовые ящики, автоматы., торговые палатки, элементы инженерного оборудования, смотровые люки, решетки водоприёмных колодцев, шахты подземных коммуникаций, шкафы телефонной связи и т.п.).</w:t>
      </w:r>
      <w:r w:rsidRPr="00552AFD">
        <w:rPr>
          <w:rFonts w:ascii="Times New Roman" w:eastAsia="Times New Roman" w:hAnsi="Times New Roman" w:cs="Times New Roman"/>
          <w:color w:val="5F5F5F"/>
          <w:sz w:val="28"/>
          <w:szCs w:val="28"/>
          <w:lang w:eastAsia="ru-RU"/>
        </w:rPr>
        <w:br/>
        <w:t>2.6.6.1.</w:t>
      </w:r>
      <w:proofErr w:type="gramEnd"/>
      <w:r w:rsidRPr="00552AFD">
        <w:rPr>
          <w:rFonts w:ascii="Times New Roman" w:eastAsia="Times New Roman" w:hAnsi="Times New Roman" w:cs="Times New Roman"/>
          <w:color w:val="5F5F5F"/>
          <w:sz w:val="28"/>
          <w:szCs w:val="28"/>
          <w:lang w:eastAsia="ru-RU"/>
        </w:rPr>
        <w:t xml:space="preserve"> Установка уличного технического оборудования должна обеспечивать удобный подход к оборудованию и соответствовать разделу 3 </w:t>
      </w:r>
      <w:hyperlink r:id="rId15" w:tooltip="Доступность зданий и сооружений для маломобильных групп населения" w:history="1">
        <w:r w:rsidRPr="00552AFD">
          <w:rPr>
            <w:rFonts w:ascii="Times New Roman" w:eastAsia="Times New Roman" w:hAnsi="Times New Roman" w:cs="Times New Roman"/>
            <w:color w:val="5F5F5F"/>
            <w:sz w:val="28"/>
            <w:szCs w:val="28"/>
            <w:u w:val="single"/>
            <w:lang w:eastAsia="ru-RU"/>
          </w:rPr>
          <w:t>СНиП 35-01</w:t>
        </w:r>
      </w:hyperlink>
      <w:r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 xml:space="preserve">2.6.6.2. При установке таксофонов на территориях общественного, жилого, рекреационного назначения рекомендуется предусматривать их электроосвещение. Места размещения таксофонов рекомендуется устанавливать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рекомендуется не менее одного из таксофонов (или одного в каждом ряду) устанавливать на такой высоте, чтобы уровень щели </w:t>
      </w:r>
      <w:proofErr w:type="spellStart"/>
      <w:r w:rsidRPr="00552AFD">
        <w:rPr>
          <w:rFonts w:ascii="Times New Roman" w:eastAsia="Times New Roman" w:hAnsi="Times New Roman" w:cs="Times New Roman"/>
          <w:color w:val="5F5F5F"/>
          <w:sz w:val="28"/>
          <w:szCs w:val="28"/>
          <w:lang w:eastAsia="ru-RU"/>
        </w:rPr>
        <w:t>картоприёмника</w:t>
      </w:r>
      <w:proofErr w:type="spellEnd"/>
      <w:r w:rsidRPr="00552AFD">
        <w:rPr>
          <w:rFonts w:ascii="Times New Roman" w:eastAsia="Times New Roman" w:hAnsi="Times New Roman" w:cs="Times New Roman"/>
          <w:color w:val="5F5F5F"/>
          <w:sz w:val="28"/>
          <w:szCs w:val="28"/>
          <w:lang w:eastAsia="ru-RU"/>
        </w:rPr>
        <w:t xml:space="preserve"> от покрытия составлял 1,3 м; уровень приемного отверстия почтового ящика рекомендуется располагать от уровня покрытия на высоте 1,3 м.</w:t>
      </w:r>
      <w:r w:rsidRPr="00552AFD">
        <w:rPr>
          <w:rFonts w:ascii="Times New Roman" w:eastAsia="Times New Roman" w:hAnsi="Times New Roman" w:cs="Times New Roman"/>
          <w:color w:val="5F5F5F"/>
          <w:sz w:val="28"/>
          <w:szCs w:val="28"/>
          <w:lang w:eastAsia="ru-RU"/>
        </w:rPr>
        <w:br/>
        <w:t xml:space="preserve">2.6.7. </w:t>
      </w:r>
      <w:proofErr w:type="gramStart"/>
      <w:r w:rsidRPr="00552AFD">
        <w:rPr>
          <w:rFonts w:ascii="Times New Roman" w:eastAsia="Times New Roman" w:hAnsi="Times New Roman" w:cs="Times New Roman"/>
          <w:color w:val="5F5F5F"/>
          <w:sz w:val="28"/>
          <w:szCs w:val="28"/>
          <w:lang w:eastAsia="ru-RU"/>
        </w:rPr>
        <w:t>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r w:rsidRPr="00552AFD">
        <w:rPr>
          <w:rFonts w:ascii="Times New Roman" w:eastAsia="Times New Roman" w:hAnsi="Times New Roman" w:cs="Times New Roman"/>
          <w:color w:val="5F5F5F"/>
          <w:sz w:val="28"/>
          <w:szCs w:val="28"/>
          <w:lang w:eastAsia="ru-RU"/>
        </w:rPr>
        <w:br/>
        <w:t xml:space="preserve">- крышки люков смотровых колодцев, расположенных на территории пешеходных коммуникаций (в </w:t>
      </w:r>
      <w:proofErr w:type="spellStart"/>
      <w:r w:rsidRPr="00552AFD">
        <w:rPr>
          <w:rFonts w:ascii="Times New Roman" w:eastAsia="Times New Roman" w:hAnsi="Times New Roman" w:cs="Times New Roman"/>
          <w:color w:val="5F5F5F"/>
          <w:sz w:val="28"/>
          <w:szCs w:val="28"/>
          <w:lang w:eastAsia="ru-RU"/>
        </w:rPr>
        <w:t>т.ч</w:t>
      </w:r>
      <w:proofErr w:type="spellEnd"/>
      <w:r w:rsidRPr="00552AFD">
        <w:rPr>
          <w:rFonts w:ascii="Times New Roman" w:eastAsia="Times New Roman" w:hAnsi="Times New Roman" w:cs="Times New Roman"/>
          <w:color w:val="5F5F5F"/>
          <w:sz w:val="28"/>
          <w:szCs w:val="28"/>
          <w:lang w:eastAsia="ru-RU"/>
        </w:rPr>
        <w:t>.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w:t>
      </w:r>
      <w:proofErr w:type="gramEnd"/>
      <w:r w:rsidRPr="00552AFD">
        <w:rPr>
          <w:rFonts w:ascii="Times New Roman" w:eastAsia="Times New Roman" w:hAnsi="Times New Roman" w:cs="Times New Roman"/>
          <w:color w:val="5F5F5F"/>
          <w:sz w:val="28"/>
          <w:szCs w:val="28"/>
          <w:lang w:eastAsia="ru-RU"/>
        </w:rPr>
        <w:t xml:space="preserve"> покрытием тротуара – не более 15 мм;</w:t>
      </w:r>
      <w:r w:rsidRPr="00552AFD">
        <w:rPr>
          <w:rFonts w:ascii="Times New Roman" w:eastAsia="Times New Roman" w:hAnsi="Times New Roman" w:cs="Times New Roman"/>
          <w:color w:val="5F5F5F"/>
          <w:sz w:val="28"/>
          <w:szCs w:val="28"/>
          <w:lang w:eastAsia="ru-RU"/>
        </w:rPr>
        <w:br/>
        <w:t>- вентиляционные шахты оборудовать решетками.</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2.7. Игровое и спортивное оборудование</w:t>
      </w:r>
      <w:r w:rsidR="00C37978" w:rsidRPr="00552AFD">
        <w:rPr>
          <w:rFonts w:ascii="Times New Roman" w:eastAsia="Times New Roman" w:hAnsi="Times New Roman" w:cs="Times New Roman"/>
          <w:b/>
          <w:bCs/>
          <w:color w:val="5F5F5F"/>
          <w:sz w:val="28"/>
          <w:szCs w:val="28"/>
          <w:lang w:eastAsia="ru-RU"/>
        </w:rPr>
        <w:t>.</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2.7.1. Игровое и спортивное оборудование на территории </w:t>
      </w:r>
      <w:proofErr w:type="spellStart"/>
      <w:r w:rsidR="00C37978" w:rsidRPr="00552AFD">
        <w:rPr>
          <w:rFonts w:ascii="Times New Roman" w:eastAsia="Times New Roman" w:hAnsi="Times New Roman" w:cs="Times New Roman"/>
          <w:color w:val="5F5F5F"/>
          <w:sz w:val="28"/>
          <w:szCs w:val="28"/>
          <w:lang w:eastAsia="ru-RU"/>
        </w:rPr>
        <w:t>Большеижорского</w:t>
      </w:r>
      <w:proofErr w:type="spellEnd"/>
      <w:r w:rsidR="00C37978" w:rsidRPr="00552AFD">
        <w:rPr>
          <w:rFonts w:ascii="Times New Roman" w:eastAsia="Times New Roman" w:hAnsi="Times New Roman" w:cs="Times New Roman"/>
          <w:color w:val="5F5F5F"/>
          <w:sz w:val="28"/>
          <w:szCs w:val="28"/>
          <w:lang w:eastAsia="ru-RU"/>
        </w:rPr>
        <w:t xml:space="preserve"> городского</w:t>
      </w:r>
      <w:r w:rsidRPr="00552AFD">
        <w:rPr>
          <w:rFonts w:ascii="Times New Roman" w:eastAsia="Times New Roman" w:hAnsi="Times New Roman" w:cs="Times New Roman"/>
          <w:color w:val="5F5F5F"/>
          <w:sz w:val="28"/>
          <w:szCs w:val="28"/>
          <w:lang w:eastAsia="ru-RU"/>
        </w:rPr>
        <w:t xml:space="preserve"> поселения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 (таблица 13 Приложения № 2 к Методическим рекомендациям).</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lastRenderedPageBreak/>
        <w:t>Игровое оборудование</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2.7.2. 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r w:rsidRPr="00552AFD">
        <w:rPr>
          <w:rFonts w:ascii="Times New Roman" w:eastAsia="Times New Roman" w:hAnsi="Times New Roman" w:cs="Times New Roman"/>
          <w:color w:val="5F5F5F"/>
          <w:sz w:val="28"/>
          <w:szCs w:val="28"/>
          <w:lang w:eastAsia="ru-RU"/>
        </w:rPr>
        <w:br/>
        <w:t>2.7.3. требования к материалу игрового оборудования и условиям его обработки:</w:t>
      </w:r>
      <w:r w:rsidRPr="00552AFD">
        <w:rPr>
          <w:rFonts w:ascii="Times New Roman" w:eastAsia="Times New Roman" w:hAnsi="Times New Roman" w:cs="Times New Roman"/>
          <w:color w:val="5F5F5F"/>
          <w:sz w:val="28"/>
          <w:szCs w:val="28"/>
          <w:lang w:eastAsia="ru-RU"/>
        </w:rPr>
        <w:br/>
        <w:t xml:space="preserve">- деревянное </w:t>
      </w:r>
      <w:proofErr w:type="gramStart"/>
      <w:r w:rsidRPr="00552AFD">
        <w:rPr>
          <w:rFonts w:ascii="Times New Roman" w:eastAsia="Times New Roman" w:hAnsi="Times New Roman" w:cs="Times New Roman"/>
          <w:color w:val="5F5F5F"/>
          <w:sz w:val="28"/>
          <w:szCs w:val="28"/>
          <w:lang w:eastAsia="ru-RU"/>
        </w:rPr>
        <w:t>оборудование</w:t>
      </w:r>
      <w:proofErr w:type="gramEnd"/>
      <w:r w:rsidRPr="00552AFD">
        <w:rPr>
          <w:rFonts w:ascii="Times New Roman" w:eastAsia="Times New Roman" w:hAnsi="Times New Roman" w:cs="Times New Roman"/>
          <w:color w:val="5F5F5F"/>
          <w:sz w:val="28"/>
          <w:szCs w:val="28"/>
          <w:lang w:eastAsia="ru-RU"/>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r w:rsidRPr="00552AFD">
        <w:rPr>
          <w:rFonts w:ascii="Times New Roman" w:eastAsia="Times New Roman" w:hAnsi="Times New Roman" w:cs="Times New Roman"/>
          <w:color w:val="5F5F5F"/>
          <w:sz w:val="28"/>
          <w:szCs w:val="28"/>
          <w:lang w:eastAsia="ru-RU"/>
        </w:rPr>
        <w:b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w:t>
      </w:r>
      <w:proofErr w:type="gramStart"/>
      <w:r w:rsidRPr="00552AFD">
        <w:rPr>
          <w:rFonts w:ascii="Times New Roman" w:eastAsia="Times New Roman" w:hAnsi="Times New Roman" w:cs="Times New Roman"/>
          <w:color w:val="5F5F5F"/>
          <w:sz w:val="28"/>
          <w:szCs w:val="28"/>
          <w:lang w:eastAsia="ru-RU"/>
        </w:rPr>
        <w:t xml:space="preserve">рекомендуется применять </w:t>
      </w:r>
      <w:proofErr w:type="spellStart"/>
      <w:r w:rsidRPr="00552AFD">
        <w:rPr>
          <w:rFonts w:ascii="Times New Roman" w:eastAsia="Times New Roman" w:hAnsi="Times New Roman" w:cs="Times New Roman"/>
          <w:color w:val="5F5F5F"/>
          <w:sz w:val="28"/>
          <w:szCs w:val="28"/>
          <w:lang w:eastAsia="ru-RU"/>
        </w:rPr>
        <w:t>металлопластик</w:t>
      </w:r>
      <w:proofErr w:type="spellEnd"/>
      <w:r w:rsidRPr="00552AFD">
        <w:rPr>
          <w:rFonts w:ascii="Times New Roman" w:eastAsia="Times New Roman" w:hAnsi="Times New Roman" w:cs="Times New Roman"/>
          <w:color w:val="5F5F5F"/>
          <w:sz w:val="28"/>
          <w:szCs w:val="28"/>
          <w:lang w:eastAsia="ru-RU"/>
        </w:rPr>
        <w:t xml:space="preserve"> (не травмирует, не ржавеет, </w:t>
      </w:r>
      <w:r w:rsidR="00AA664D" w:rsidRPr="00552AFD">
        <w:rPr>
          <w:rFonts w:ascii="Times New Roman" w:eastAsia="Times New Roman" w:hAnsi="Times New Roman" w:cs="Times New Roman"/>
          <w:color w:val="5F5F5F"/>
          <w:sz w:val="28"/>
          <w:szCs w:val="28"/>
          <w:lang w:eastAsia="ru-RU"/>
        </w:rPr>
        <w:t>м</w:t>
      </w:r>
      <w:r w:rsidRPr="00552AFD">
        <w:rPr>
          <w:rFonts w:ascii="Times New Roman" w:eastAsia="Times New Roman" w:hAnsi="Times New Roman" w:cs="Times New Roman"/>
          <w:color w:val="5F5F5F"/>
          <w:sz w:val="28"/>
          <w:szCs w:val="28"/>
          <w:lang w:eastAsia="ru-RU"/>
        </w:rPr>
        <w:t>орозоустойчив);</w:t>
      </w:r>
      <w:r w:rsidRPr="00552AFD">
        <w:rPr>
          <w:rFonts w:ascii="Times New Roman" w:eastAsia="Times New Roman" w:hAnsi="Times New Roman" w:cs="Times New Roman"/>
          <w:color w:val="5F5F5F"/>
          <w:sz w:val="28"/>
          <w:szCs w:val="28"/>
          <w:lang w:eastAsia="ru-RU"/>
        </w:rPr>
        <w:b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r w:rsidRPr="00552AFD">
        <w:rPr>
          <w:rFonts w:ascii="Times New Roman" w:eastAsia="Times New Roman" w:hAnsi="Times New Roman" w:cs="Times New Roman"/>
          <w:color w:val="5F5F5F"/>
          <w:sz w:val="28"/>
          <w:szCs w:val="28"/>
          <w:lang w:eastAsia="ru-RU"/>
        </w:rPr>
        <w:b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r w:rsidRPr="00552AFD">
        <w:rPr>
          <w:rFonts w:ascii="Times New Roman" w:eastAsia="Times New Roman" w:hAnsi="Times New Roman" w:cs="Times New Roman"/>
          <w:color w:val="5F5F5F"/>
          <w:sz w:val="28"/>
          <w:szCs w:val="28"/>
          <w:lang w:eastAsia="ru-RU"/>
        </w:rPr>
        <w:br/>
        <w:t>2.7.4.</w:t>
      </w:r>
      <w:proofErr w:type="gramEnd"/>
      <w:r w:rsidRPr="00552AFD">
        <w:rPr>
          <w:rFonts w:ascii="Times New Roman" w:eastAsia="Times New Roman" w:hAnsi="Times New Roman" w:cs="Times New Roman"/>
          <w:color w:val="5F5F5F"/>
          <w:sz w:val="28"/>
          <w:szCs w:val="28"/>
          <w:lang w:eastAsia="ru-RU"/>
        </w:rPr>
        <w:t xml:space="preserve"> В требованиях к конструкциям игрового оборудования рекомендуется исключать острые углы, </w:t>
      </w:r>
      <w:proofErr w:type="spellStart"/>
      <w:r w:rsidRPr="00552AFD">
        <w:rPr>
          <w:rFonts w:ascii="Times New Roman" w:eastAsia="Times New Roman" w:hAnsi="Times New Roman" w:cs="Times New Roman"/>
          <w:color w:val="5F5F5F"/>
          <w:sz w:val="28"/>
          <w:szCs w:val="28"/>
          <w:lang w:eastAsia="ru-RU"/>
        </w:rPr>
        <w:t>застревание</w:t>
      </w:r>
      <w:proofErr w:type="spellEnd"/>
      <w:r w:rsidRPr="00552AFD">
        <w:rPr>
          <w:rFonts w:ascii="Times New Roman" w:eastAsia="Times New Roman" w:hAnsi="Times New Roman" w:cs="Times New Roman"/>
          <w:color w:val="5F5F5F"/>
          <w:sz w:val="28"/>
          <w:szCs w:val="28"/>
          <w:lang w:eastAsia="ru-RU"/>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r w:rsidRPr="00552AFD">
        <w:rPr>
          <w:rFonts w:ascii="Times New Roman" w:eastAsia="Times New Roman" w:hAnsi="Times New Roman" w:cs="Times New Roman"/>
          <w:color w:val="5F5F5F"/>
          <w:sz w:val="28"/>
          <w:szCs w:val="28"/>
          <w:lang w:eastAsia="ru-RU"/>
        </w:rPr>
        <w:br/>
        <w:t>2.7.5. При размещении игрового оборудования на детских игровых площадках рекомендуется соблюдать минимальные расстояния безопасности в соответствии с таблицей 15 Приложения № 2 к Методическим рекомендациям. В пределах указанных расстояний на участках территории площадки не допускается размещения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рекомендуется принимать согласно таблице 14 Приложения № 2 к Методическим рекомендациям</w:t>
      </w:r>
      <w:proofErr w:type="gramStart"/>
      <w:r w:rsidRPr="00552AFD">
        <w:rPr>
          <w:rFonts w:ascii="Times New Roman" w:eastAsia="Times New Roman" w:hAnsi="Times New Roman" w:cs="Times New Roman"/>
          <w:color w:val="5F5F5F"/>
          <w:sz w:val="28"/>
          <w:szCs w:val="28"/>
          <w:lang w:eastAsia="ru-RU"/>
        </w:rPr>
        <w:t xml:space="preserve"> .</w:t>
      </w:r>
      <w:proofErr w:type="gramEnd"/>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Спортивное оборудование</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 xml:space="preserve">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w:t>
      </w:r>
      <w:r w:rsidRPr="00552AFD">
        <w:rPr>
          <w:rFonts w:ascii="Times New Roman" w:eastAsia="Times New Roman" w:hAnsi="Times New Roman" w:cs="Times New Roman"/>
          <w:color w:val="5F5F5F"/>
          <w:sz w:val="28"/>
          <w:szCs w:val="28"/>
          <w:lang w:eastAsia="ru-RU"/>
        </w:rPr>
        <w:lastRenderedPageBreak/>
        <w:t>трещин, сколов</w:t>
      </w:r>
      <w:r w:rsidR="00AA664D"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и т.п.). При размещении следует руководствоваться каталогами сертифицированного оборудования.</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2.8. Освещение и осветительное оборудование</w:t>
      </w:r>
      <w:proofErr w:type="gramStart"/>
      <w:r w:rsidRPr="00552AFD">
        <w:rPr>
          <w:rFonts w:ascii="Times New Roman" w:eastAsia="Times New Roman" w:hAnsi="Times New Roman" w:cs="Times New Roman"/>
          <w:b/>
          <w:bCs/>
          <w:color w:val="5F5F5F"/>
          <w:sz w:val="28"/>
          <w:szCs w:val="28"/>
          <w:lang w:eastAsia="ru-RU"/>
        </w:rPr>
        <w:t xml:space="preserve"> </w:t>
      </w:r>
      <w:r w:rsidR="00AA664D" w:rsidRPr="00552AFD">
        <w:rPr>
          <w:rFonts w:ascii="Times New Roman" w:eastAsia="Times New Roman" w:hAnsi="Times New Roman" w:cs="Times New Roman"/>
          <w:b/>
          <w:bCs/>
          <w:color w:val="5F5F5F"/>
          <w:sz w:val="28"/>
          <w:szCs w:val="28"/>
          <w:lang w:eastAsia="ru-RU"/>
        </w:rPr>
        <w:t>.</w:t>
      </w:r>
      <w:proofErr w:type="gramEnd"/>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2.8.1. На территории поселения </w:t>
      </w:r>
      <w:r w:rsidR="00AA664D" w:rsidRPr="00552AFD">
        <w:rPr>
          <w:rFonts w:ascii="Times New Roman" w:eastAsia="Times New Roman" w:hAnsi="Times New Roman" w:cs="Times New Roman"/>
          <w:color w:val="5F5F5F"/>
          <w:sz w:val="28"/>
          <w:szCs w:val="28"/>
          <w:lang w:eastAsia="ru-RU"/>
        </w:rPr>
        <w:t xml:space="preserve">необходимо </w:t>
      </w:r>
      <w:r w:rsidRPr="00552AFD">
        <w:rPr>
          <w:rFonts w:ascii="Times New Roman" w:eastAsia="Times New Roman" w:hAnsi="Times New Roman" w:cs="Times New Roman"/>
          <w:color w:val="5F5F5F"/>
          <w:sz w:val="28"/>
          <w:szCs w:val="28"/>
          <w:lang w:eastAsia="ru-RU"/>
        </w:rPr>
        <w:t xml:space="preserve">предусматривать функциональное, архитектурное и информационное освещение с целью решения утилитарных, </w:t>
      </w:r>
      <w:proofErr w:type="spellStart"/>
      <w:r w:rsidRPr="00552AFD">
        <w:rPr>
          <w:rFonts w:ascii="Times New Roman" w:eastAsia="Times New Roman" w:hAnsi="Times New Roman" w:cs="Times New Roman"/>
          <w:color w:val="5F5F5F"/>
          <w:sz w:val="28"/>
          <w:szCs w:val="28"/>
          <w:lang w:eastAsia="ru-RU"/>
        </w:rPr>
        <w:t>светопланировочных</w:t>
      </w:r>
      <w:proofErr w:type="spellEnd"/>
      <w:r w:rsidRPr="00552AFD">
        <w:rPr>
          <w:rFonts w:ascii="Times New Roman" w:eastAsia="Times New Roman" w:hAnsi="Times New Roman" w:cs="Times New Roman"/>
          <w:color w:val="5F5F5F"/>
          <w:sz w:val="28"/>
          <w:szCs w:val="28"/>
          <w:lang w:eastAsia="ru-RU"/>
        </w:rPr>
        <w:t xml:space="preserve"> и </w:t>
      </w:r>
      <w:proofErr w:type="spellStart"/>
      <w:r w:rsidRPr="00552AFD">
        <w:rPr>
          <w:rFonts w:ascii="Times New Roman" w:eastAsia="Times New Roman" w:hAnsi="Times New Roman" w:cs="Times New Roman"/>
          <w:color w:val="5F5F5F"/>
          <w:sz w:val="28"/>
          <w:szCs w:val="28"/>
          <w:lang w:eastAsia="ru-RU"/>
        </w:rPr>
        <w:t>светокомпозиционных</w:t>
      </w:r>
      <w:proofErr w:type="spellEnd"/>
      <w:r w:rsidRPr="00552AFD">
        <w:rPr>
          <w:rFonts w:ascii="Times New Roman" w:eastAsia="Times New Roman" w:hAnsi="Times New Roman" w:cs="Times New Roman"/>
          <w:color w:val="5F5F5F"/>
          <w:sz w:val="28"/>
          <w:szCs w:val="28"/>
          <w:lang w:eastAsia="ru-RU"/>
        </w:rPr>
        <w:t xml:space="preserve"> задач, в </w:t>
      </w:r>
      <w:proofErr w:type="spellStart"/>
      <w:r w:rsidRPr="00552AFD">
        <w:rPr>
          <w:rFonts w:ascii="Times New Roman" w:eastAsia="Times New Roman" w:hAnsi="Times New Roman" w:cs="Times New Roman"/>
          <w:color w:val="5F5F5F"/>
          <w:sz w:val="28"/>
          <w:szCs w:val="28"/>
          <w:lang w:eastAsia="ru-RU"/>
        </w:rPr>
        <w:t>т.ч</w:t>
      </w:r>
      <w:proofErr w:type="spellEnd"/>
      <w:r w:rsidRPr="00552AFD">
        <w:rPr>
          <w:rFonts w:ascii="Times New Roman" w:eastAsia="Times New Roman" w:hAnsi="Times New Roman" w:cs="Times New Roman"/>
          <w:color w:val="5F5F5F"/>
          <w:sz w:val="28"/>
          <w:szCs w:val="28"/>
          <w:lang w:eastAsia="ru-RU"/>
        </w:rPr>
        <w:t xml:space="preserve">. при необходимости светоцветового зонирования территорий  поселения и формирования системы </w:t>
      </w:r>
      <w:proofErr w:type="spellStart"/>
      <w:r w:rsidRPr="00552AFD">
        <w:rPr>
          <w:rFonts w:ascii="Times New Roman" w:eastAsia="Times New Roman" w:hAnsi="Times New Roman" w:cs="Times New Roman"/>
          <w:color w:val="5F5F5F"/>
          <w:sz w:val="28"/>
          <w:szCs w:val="28"/>
          <w:lang w:eastAsia="ru-RU"/>
        </w:rPr>
        <w:t>светопространственных</w:t>
      </w:r>
      <w:proofErr w:type="spellEnd"/>
      <w:r w:rsidRPr="00552AFD">
        <w:rPr>
          <w:rFonts w:ascii="Times New Roman" w:eastAsia="Times New Roman" w:hAnsi="Times New Roman" w:cs="Times New Roman"/>
          <w:color w:val="5F5F5F"/>
          <w:sz w:val="28"/>
          <w:szCs w:val="28"/>
          <w:lang w:eastAsia="ru-RU"/>
        </w:rPr>
        <w:t xml:space="preserve"> ансамблей.</w:t>
      </w:r>
      <w:r w:rsidRPr="00552AFD">
        <w:rPr>
          <w:rFonts w:ascii="Times New Roman" w:eastAsia="Times New Roman" w:hAnsi="Times New Roman" w:cs="Times New Roman"/>
          <w:color w:val="5F5F5F"/>
          <w:sz w:val="28"/>
          <w:szCs w:val="28"/>
          <w:lang w:eastAsia="ru-RU"/>
        </w:rPr>
        <w:br/>
        <w:t xml:space="preserve">2.8.2. </w:t>
      </w:r>
      <w:proofErr w:type="gramStart"/>
      <w:r w:rsidRPr="00552AFD">
        <w:rPr>
          <w:rFonts w:ascii="Times New Roman" w:eastAsia="Times New Roman" w:hAnsi="Times New Roman" w:cs="Times New Roman"/>
          <w:color w:val="5F5F5F"/>
          <w:sz w:val="28"/>
          <w:szCs w:val="28"/>
          <w:lang w:eastAsia="ru-RU"/>
        </w:rPr>
        <w:t>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r w:rsidRPr="00552AFD">
        <w:rPr>
          <w:rFonts w:ascii="Times New Roman" w:eastAsia="Times New Roman" w:hAnsi="Times New Roman" w:cs="Times New Roman"/>
          <w:color w:val="5F5F5F"/>
          <w:sz w:val="28"/>
          <w:szCs w:val="28"/>
          <w:lang w:eastAsia="ru-RU"/>
        </w:rPr>
        <w:b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hyperlink r:id="rId16" w:tooltip="Естественное и искусственное освещение" w:history="1">
        <w:r w:rsidRPr="00552AFD">
          <w:rPr>
            <w:rFonts w:ascii="Times New Roman" w:eastAsia="Times New Roman" w:hAnsi="Times New Roman" w:cs="Times New Roman"/>
            <w:color w:val="5F5F5F"/>
            <w:sz w:val="28"/>
            <w:szCs w:val="28"/>
            <w:u w:val="single"/>
            <w:lang w:eastAsia="ru-RU"/>
          </w:rPr>
          <w:t>СНиП 23-05</w:t>
        </w:r>
      </w:hyperlink>
      <w:r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 надежность работы установок согласно Правилам устройства электроустановок (</w:t>
      </w:r>
      <w:hyperlink r:id="rId17" w:tooltip="Правила устройства электроустановок" w:history="1">
        <w:r w:rsidRPr="00552AFD">
          <w:rPr>
            <w:rFonts w:ascii="Times New Roman" w:eastAsia="Times New Roman" w:hAnsi="Times New Roman" w:cs="Times New Roman"/>
            <w:color w:val="5F5F5F"/>
            <w:sz w:val="28"/>
            <w:szCs w:val="28"/>
            <w:u w:val="single"/>
            <w:lang w:eastAsia="ru-RU"/>
          </w:rPr>
          <w:t>ПУЭ</w:t>
        </w:r>
      </w:hyperlink>
      <w:r w:rsidRPr="00552AFD">
        <w:rPr>
          <w:rFonts w:ascii="Times New Roman" w:eastAsia="Times New Roman" w:hAnsi="Times New Roman" w:cs="Times New Roman"/>
          <w:color w:val="5F5F5F"/>
          <w:sz w:val="28"/>
          <w:szCs w:val="28"/>
          <w:lang w:eastAsia="ru-RU"/>
        </w:rPr>
        <w:t>), безопасность населения, обслуживающего персонала и, в необходимых случаях, защищенность от вандализма;</w:t>
      </w:r>
      <w:proofErr w:type="gramEnd"/>
      <w:r w:rsidRPr="00552AFD">
        <w:rPr>
          <w:rFonts w:ascii="Times New Roman" w:eastAsia="Times New Roman" w:hAnsi="Times New Roman" w:cs="Times New Roman"/>
          <w:color w:val="5F5F5F"/>
          <w:sz w:val="28"/>
          <w:szCs w:val="28"/>
          <w:lang w:eastAsia="ru-RU"/>
        </w:rPr>
        <w:br/>
        <w:t xml:space="preserve">- экономичность и </w:t>
      </w:r>
      <w:proofErr w:type="spellStart"/>
      <w:r w:rsidRPr="00552AFD">
        <w:rPr>
          <w:rFonts w:ascii="Times New Roman" w:eastAsia="Times New Roman" w:hAnsi="Times New Roman" w:cs="Times New Roman"/>
          <w:color w:val="5F5F5F"/>
          <w:sz w:val="28"/>
          <w:szCs w:val="28"/>
          <w:lang w:eastAsia="ru-RU"/>
        </w:rPr>
        <w:t>энергоэффективность</w:t>
      </w:r>
      <w:proofErr w:type="spellEnd"/>
      <w:r w:rsidRPr="00552AFD">
        <w:rPr>
          <w:rFonts w:ascii="Times New Roman" w:eastAsia="Times New Roman" w:hAnsi="Times New Roman" w:cs="Times New Roman"/>
          <w:color w:val="5F5F5F"/>
          <w:sz w:val="28"/>
          <w:szCs w:val="28"/>
          <w:lang w:eastAsia="ru-RU"/>
        </w:rPr>
        <w:t xml:space="preserve"> применяемых установок, рациональное распределение и использование электроэнергии;</w:t>
      </w:r>
      <w:r w:rsidRPr="00552AFD">
        <w:rPr>
          <w:rFonts w:ascii="Times New Roman" w:eastAsia="Times New Roman" w:hAnsi="Times New Roman" w:cs="Times New Roman"/>
          <w:color w:val="5F5F5F"/>
          <w:sz w:val="28"/>
          <w:szCs w:val="28"/>
          <w:lang w:eastAsia="ru-RU"/>
        </w:rPr>
        <w:br/>
        <w:t>- эстетика элементов осветительных установок, их дизайн, качество материалов и изделий с учетом восприятия в дневное и ночное время;</w:t>
      </w:r>
      <w:r w:rsidRPr="00552AFD">
        <w:rPr>
          <w:rFonts w:ascii="Times New Roman" w:eastAsia="Times New Roman" w:hAnsi="Times New Roman" w:cs="Times New Roman"/>
          <w:color w:val="5F5F5F"/>
          <w:sz w:val="28"/>
          <w:szCs w:val="28"/>
          <w:lang w:eastAsia="ru-RU"/>
        </w:rPr>
        <w:br/>
        <w:t>- удобство обслуживания и управления при разных режимах работы установок.</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 xml:space="preserve">Функциональное освещение </w:t>
      </w:r>
      <w:r w:rsidRPr="00552AFD">
        <w:rPr>
          <w:rFonts w:ascii="Times New Roman" w:eastAsia="Times New Roman" w:hAnsi="Times New Roman" w:cs="Times New Roman"/>
          <w:b/>
          <w:color w:val="5F5F5F"/>
          <w:sz w:val="28"/>
          <w:szCs w:val="28"/>
          <w:lang w:eastAsia="ru-RU"/>
        </w:rPr>
        <w:br/>
      </w:r>
      <w:r w:rsidRPr="00552AFD">
        <w:rPr>
          <w:rFonts w:ascii="Times New Roman" w:eastAsia="Times New Roman" w:hAnsi="Times New Roman" w:cs="Times New Roman"/>
          <w:color w:val="5F5F5F"/>
          <w:sz w:val="28"/>
          <w:szCs w:val="28"/>
          <w:lang w:eastAsia="ru-RU"/>
        </w:rPr>
        <w:t>2.8.3. Функциональное освещение (ФО) осуществляется стационарными установками освещения дорожных покрытий и простран</w:t>
      </w:r>
      <w:proofErr w:type="gramStart"/>
      <w:r w:rsidRPr="00552AFD">
        <w:rPr>
          <w:rFonts w:ascii="Times New Roman" w:eastAsia="Times New Roman" w:hAnsi="Times New Roman" w:cs="Times New Roman"/>
          <w:color w:val="5F5F5F"/>
          <w:sz w:val="28"/>
          <w:szCs w:val="28"/>
          <w:lang w:eastAsia="ru-RU"/>
        </w:rPr>
        <w:t>ств в тр</w:t>
      </w:r>
      <w:proofErr w:type="gramEnd"/>
      <w:r w:rsidRPr="00552AFD">
        <w:rPr>
          <w:rFonts w:ascii="Times New Roman" w:eastAsia="Times New Roman" w:hAnsi="Times New Roman" w:cs="Times New Roman"/>
          <w:color w:val="5F5F5F"/>
          <w:sz w:val="28"/>
          <w:szCs w:val="28"/>
          <w:lang w:eastAsia="ru-RU"/>
        </w:rPr>
        <w:t>анспортных и пешеходных зонах.</w:t>
      </w:r>
      <w:r w:rsidRPr="00552AFD">
        <w:rPr>
          <w:rFonts w:ascii="Times New Roman" w:eastAsia="Times New Roman" w:hAnsi="Times New Roman" w:cs="Times New Roman"/>
          <w:color w:val="5F5F5F"/>
          <w:sz w:val="28"/>
          <w:szCs w:val="28"/>
          <w:lang w:eastAsia="ru-RU"/>
        </w:rPr>
        <w:br/>
        <w:t>2.8.3.1. В обычных установках светильники располагать на опорах (венчающие, консольные), подвесах или фасадах (бра, плафоны) на высоте от 3 до 15 м.</w:t>
      </w:r>
      <w:r w:rsidRPr="00552AFD">
        <w:rPr>
          <w:rFonts w:ascii="Times New Roman" w:eastAsia="Times New Roman" w:hAnsi="Times New Roman" w:cs="Times New Roman"/>
          <w:color w:val="5F5F5F"/>
          <w:sz w:val="28"/>
          <w:szCs w:val="28"/>
          <w:lang w:eastAsia="ru-RU"/>
        </w:rPr>
        <w:br/>
        <w:t>Их рекомендуется применять в транспортных и пешеходных зонах как наиболее традиционные.</w:t>
      </w:r>
      <w:r w:rsidRPr="00552AFD">
        <w:rPr>
          <w:rFonts w:ascii="Times New Roman" w:eastAsia="Times New Roman" w:hAnsi="Times New Roman" w:cs="Times New Roman"/>
          <w:color w:val="5F5F5F"/>
          <w:sz w:val="28"/>
          <w:szCs w:val="28"/>
          <w:lang w:eastAsia="ru-RU"/>
        </w:rPr>
        <w:br/>
        <w:t>2.8.3.2.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Архитектурное освещение</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2.8.4. Архитектурное освещение (АО) рекомендуется применять для формирования художественно выразительной визуальной среды в вечернем населённом пункте, выявления из, наружного освещения их фасадных поверхностей.</w:t>
      </w:r>
      <w:r w:rsidRPr="00552AFD">
        <w:rPr>
          <w:rFonts w:ascii="Times New Roman" w:eastAsia="Times New Roman" w:hAnsi="Times New Roman" w:cs="Times New Roman"/>
          <w:color w:val="5F5F5F"/>
          <w:sz w:val="28"/>
          <w:szCs w:val="28"/>
          <w:lang w:eastAsia="ru-RU"/>
        </w:rPr>
        <w:br/>
        <w:t xml:space="preserve">22.8.5. В целях архитектурного освещения могут использоваться также установки ФО - для монтажа прожекторов, нацеливаемых на фасады зданий, </w:t>
      </w:r>
      <w:r w:rsidRPr="00552AFD">
        <w:rPr>
          <w:rFonts w:ascii="Times New Roman" w:eastAsia="Times New Roman" w:hAnsi="Times New Roman" w:cs="Times New Roman"/>
          <w:color w:val="5F5F5F"/>
          <w:sz w:val="28"/>
          <w:szCs w:val="28"/>
          <w:lang w:eastAsia="ru-RU"/>
        </w:rPr>
        <w:lastRenderedPageBreak/>
        <w:t>сооружений, зеленых насаждений, для иллюминации, световой информации и рекламы, элементы которых могут крепиться на опорах уличных светильников.</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Световая информация</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 xml:space="preserve">2.8.6. </w:t>
      </w:r>
      <w:proofErr w:type="gramStart"/>
      <w:r w:rsidRPr="00552AFD">
        <w:rPr>
          <w:rFonts w:ascii="Times New Roman" w:eastAsia="Times New Roman" w:hAnsi="Times New Roman" w:cs="Times New Roman"/>
          <w:color w:val="5F5F5F"/>
          <w:sz w:val="28"/>
          <w:szCs w:val="28"/>
          <w:lang w:eastAsia="ru-RU"/>
        </w:rPr>
        <w:t xml:space="preserve">Световая информация (СИ), в том числе, световая реклама, как правило, должна помогать ориентации пешеходов и водителей автотранспорта в пространстве и участвовать в решении </w:t>
      </w:r>
      <w:proofErr w:type="spellStart"/>
      <w:r w:rsidRPr="00552AFD">
        <w:rPr>
          <w:rFonts w:ascii="Times New Roman" w:eastAsia="Times New Roman" w:hAnsi="Times New Roman" w:cs="Times New Roman"/>
          <w:color w:val="5F5F5F"/>
          <w:sz w:val="28"/>
          <w:szCs w:val="28"/>
          <w:lang w:eastAsia="ru-RU"/>
        </w:rPr>
        <w:t>светокомпозиционных</w:t>
      </w:r>
      <w:proofErr w:type="spellEnd"/>
      <w:r w:rsidRPr="00552AFD">
        <w:rPr>
          <w:rFonts w:ascii="Times New Roman" w:eastAsia="Times New Roman" w:hAnsi="Times New Roman" w:cs="Times New Roman"/>
          <w:color w:val="5F5F5F"/>
          <w:sz w:val="28"/>
          <w:szCs w:val="28"/>
          <w:lang w:eastAsia="ru-RU"/>
        </w:rPr>
        <w:t xml:space="preserve"> задач,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r w:rsidRPr="00552AFD">
        <w:rPr>
          <w:rFonts w:ascii="Times New Roman" w:eastAsia="Times New Roman" w:hAnsi="Times New Roman" w:cs="Times New Roman"/>
          <w:color w:val="5F5F5F"/>
          <w:sz w:val="28"/>
          <w:szCs w:val="28"/>
          <w:lang w:eastAsia="ru-RU"/>
        </w:rPr>
        <w:br/>
        <w:t>2.8.10.</w:t>
      </w:r>
      <w:proofErr w:type="gramEnd"/>
      <w:r w:rsidRPr="00552AFD">
        <w:rPr>
          <w:rFonts w:ascii="Times New Roman" w:eastAsia="Times New Roman" w:hAnsi="Times New Roman" w:cs="Times New Roman"/>
          <w:color w:val="5F5F5F"/>
          <w:sz w:val="28"/>
          <w:szCs w:val="28"/>
          <w:lang w:eastAsia="ru-RU"/>
        </w:rPr>
        <w:t xml:space="preserve">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 2.8.11. Для освещения проезжей части улиц и сопутствующих им тротуаров рекомендуется в зонах интенсивного пешеходного движения применять </w:t>
      </w:r>
      <w:proofErr w:type="spellStart"/>
      <w:r w:rsidRPr="00552AFD">
        <w:rPr>
          <w:rFonts w:ascii="Times New Roman" w:eastAsia="Times New Roman" w:hAnsi="Times New Roman" w:cs="Times New Roman"/>
          <w:color w:val="5F5F5F"/>
          <w:sz w:val="28"/>
          <w:szCs w:val="28"/>
          <w:lang w:eastAsia="ru-RU"/>
        </w:rPr>
        <w:t>двухконсольные</w:t>
      </w:r>
      <w:proofErr w:type="spellEnd"/>
      <w:r w:rsidRPr="00552AFD">
        <w:rPr>
          <w:rFonts w:ascii="Times New Roman" w:eastAsia="Times New Roman" w:hAnsi="Times New Roman" w:cs="Times New Roman"/>
          <w:color w:val="5F5F5F"/>
          <w:sz w:val="28"/>
          <w:szCs w:val="28"/>
          <w:lang w:eastAsia="ru-RU"/>
        </w:rPr>
        <w:t xml:space="preserve"> опоры со светильниками на разной высоте, снабженными </w:t>
      </w:r>
      <w:proofErr w:type="spellStart"/>
      <w:r w:rsidRPr="00552AFD">
        <w:rPr>
          <w:rFonts w:ascii="Times New Roman" w:eastAsia="Times New Roman" w:hAnsi="Times New Roman" w:cs="Times New Roman"/>
          <w:color w:val="5F5F5F"/>
          <w:sz w:val="28"/>
          <w:szCs w:val="28"/>
          <w:lang w:eastAsia="ru-RU"/>
        </w:rPr>
        <w:t>разноспектральными</w:t>
      </w:r>
      <w:proofErr w:type="spellEnd"/>
      <w:r w:rsidRPr="00552AFD">
        <w:rPr>
          <w:rFonts w:ascii="Times New Roman" w:eastAsia="Times New Roman" w:hAnsi="Times New Roman" w:cs="Times New Roman"/>
          <w:color w:val="5F5F5F"/>
          <w:sz w:val="28"/>
          <w:szCs w:val="28"/>
          <w:lang w:eastAsia="ru-RU"/>
        </w:rPr>
        <w:t xml:space="preserve"> источниками света.</w:t>
      </w:r>
      <w:r w:rsidRPr="00552AFD">
        <w:rPr>
          <w:rFonts w:ascii="Times New Roman" w:eastAsia="Times New Roman" w:hAnsi="Times New Roman" w:cs="Times New Roman"/>
          <w:color w:val="5F5F5F"/>
          <w:sz w:val="28"/>
          <w:szCs w:val="28"/>
          <w:lang w:eastAsia="ru-RU"/>
        </w:rPr>
        <w:br/>
        <w:t xml:space="preserve">2.8.12. Выбор типа, расположения и способа установки светильников ФО транспортных и пешеходных зон рекомендуется осуществлять с учетом формируемого масштаба </w:t>
      </w:r>
      <w:proofErr w:type="spellStart"/>
      <w:r w:rsidRPr="00552AFD">
        <w:rPr>
          <w:rFonts w:ascii="Times New Roman" w:eastAsia="Times New Roman" w:hAnsi="Times New Roman" w:cs="Times New Roman"/>
          <w:color w:val="5F5F5F"/>
          <w:sz w:val="28"/>
          <w:szCs w:val="28"/>
          <w:lang w:eastAsia="ru-RU"/>
        </w:rPr>
        <w:t>светопространств</w:t>
      </w:r>
      <w:proofErr w:type="spellEnd"/>
      <w:r w:rsidRPr="00552AFD">
        <w:rPr>
          <w:rFonts w:ascii="Times New Roman" w:eastAsia="Times New Roman" w:hAnsi="Times New Roman" w:cs="Times New Roman"/>
          <w:color w:val="5F5F5F"/>
          <w:sz w:val="28"/>
          <w:szCs w:val="28"/>
          <w:lang w:eastAsia="ru-RU"/>
        </w:rPr>
        <w:t xml:space="preserve">. </w:t>
      </w:r>
      <w:proofErr w:type="gramStart"/>
      <w:r w:rsidRPr="00552AFD">
        <w:rPr>
          <w:rFonts w:ascii="Times New Roman" w:eastAsia="Times New Roman" w:hAnsi="Times New Roman" w:cs="Times New Roman"/>
          <w:color w:val="5F5F5F"/>
          <w:sz w:val="28"/>
          <w:szCs w:val="28"/>
          <w:lang w:eastAsia="ru-RU"/>
        </w:rPr>
        <w:t>Над проезжей частью улиц, дорог и площадей светильники на опорах рекомендуется устанавливать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w:t>
      </w:r>
      <w:r w:rsidR="0058162F"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и площадок, расположенных у зданий, рекомендуется устанавливать на высоте не менее 3 м.</w:t>
      </w:r>
      <w:r w:rsidRPr="00552AFD">
        <w:rPr>
          <w:rFonts w:ascii="Times New Roman" w:eastAsia="Times New Roman" w:hAnsi="Times New Roman" w:cs="Times New Roman"/>
          <w:color w:val="5F5F5F"/>
          <w:sz w:val="28"/>
          <w:szCs w:val="28"/>
          <w:lang w:eastAsia="ru-RU"/>
        </w:rPr>
        <w:br/>
        <w:t>2.8.13</w:t>
      </w:r>
      <w:proofErr w:type="gramEnd"/>
      <w:r w:rsidRPr="00552AFD">
        <w:rPr>
          <w:rFonts w:ascii="Times New Roman" w:eastAsia="Times New Roman" w:hAnsi="Times New Roman" w:cs="Times New Roman"/>
          <w:color w:val="5F5F5F"/>
          <w:sz w:val="28"/>
          <w:szCs w:val="28"/>
          <w:lang w:eastAsia="ru-RU"/>
        </w:rPr>
        <w:t>. Опоры уличных светильников для освещения проезжей части магистральных улиц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r w:rsidRPr="00552AFD">
        <w:rPr>
          <w:rFonts w:ascii="Times New Roman" w:eastAsia="Times New Roman" w:hAnsi="Times New Roman" w:cs="Times New Roman"/>
          <w:color w:val="5F5F5F"/>
          <w:sz w:val="28"/>
          <w:szCs w:val="28"/>
          <w:lang w:eastAsia="ru-RU"/>
        </w:rPr>
        <w:br/>
        <w:t>2.8.14. 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Режимы работы осветительных установок</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 xml:space="preserve">2.8.15. При проектировании всех трех групп осветительных установок (ФО, АО, СИ) </w:t>
      </w:r>
      <w:r w:rsidRPr="00552AFD">
        <w:rPr>
          <w:rFonts w:ascii="Times New Roman" w:eastAsia="Times New Roman" w:hAnsi="Times New Roman" w:cs="Times New Roman"/>
          <w:color w:val="5F5F5F"/>
          <w:sz w:val="28"/>
          <w:szCs w:val="28"/>
          <w:lang w:eastAsia="ru-RU"/>
        </w:rPr>
        <w:br/>
        <w:t>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r w:rsidRPr="00552AFD">
        <w:rPr>
          <w:rFonts w:ascii="Times New Roman" w:eastAsia="Times New Roman" w:hAnsi="Times New Roman" w:cs="Times New Roman"/>
          <w:color w:val="5F5F5F"/>
          <w:sz w:val="28"/>
          <w:szCs w:val="28"/>
          <w:lang w:eastAsia="ru-RU"/>
        </w:rPr>
        <w:br/>
        <w:t xml:space="preserve">- вечерний будничный режим, когда функционируют все стационарные </w:t>
      </w:r>
      <w:r w:rsidRPr="00552AFD">
        <w:rPr>
          <w:rFonts w:ascii="Times New Roman" w:eastAsia="Times New Roman" w:hAnsi="Times New Roman" w:cs="Times New Roman"/>
          <w:color w:val="5F5F5F"/>
          <w:sz w:val="28"/>
          <w:szCs w:val="28"/>
          <w:lang w:eastAsia="ru-RU"/>
        </w:rPr>
        <w:lastRenderedPageBreak/>
        <w:t>установки ФО, АО и СИ, за исключением систем праздничного освещения;</w:t>
      </w:r>
      <w:r w:rsidRPr="00552AFD">
        <w:rPr>
          <w:rFonts w:ascii="Times New Roman" w:eastAsia="Times New Roman" w:hAnsi="Times New Roman" w:cs="Times New Roman"/>
          <w:color w:val="5F5F5F"/>
          <w:sz w:val="28"/>
          <w:szCs w:val="28"/>
          <w:lang w:eastAsia="ru-RU"/>
        </w:rPr>
        <w:b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администрации поселения;</w:t>
      </w:r>
      <w:r w:rsidRPr="00552AFD">
        <w:rPr>
          <w:rFonts w:ascii="Times New Roman" w:eastAsia="Times New Roman" w:hAnsi="Times New Roman" w:cs="Times New Roman"/>
          <w:color w:val="5F5F5F"/>
          <w:sz w:val="28"/>
          <w:szCs w:val="28"/>
          <w:lang w:eastAsia="ru-RU"/>
        </w:rPr>
        <w:b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поселения;</w:t>
      </w:r>
      <w:r w:rsidRPr="00552AFD">
        <w:rPr>
          <w:rFonts w:ascii="Times New Roman" w:eastAsia="Times New Roman" w:hAnsi="Times New Roman" w:cs="Times New Roman"/>
          <w:color w:val="5F5F5F"/>
          <w:sz w:val="28"/>
          <w:szCs w:val="28"/>
          <w:lang w:eastAsia="ru-RU"/>
        </w:rPr>
        <w:br/>
        <w:t xml:space="preserve">- сезонный режим, предусматриваемый главным образом в рекреационных зонах </w:t>
      </w:r>
      <w:r w:rsidRPr="00552AFD">
        <w:rPr>
          <w:rFonts w:ascii="Times New Roman" w:eastAsia="Times New Roman" w:hAnsi="Times New Roman" w:cs="Times New Roman"/>
          <w:color w:val="5F5F5F"/>
          <w:sz w:val="28"/>
          <w:szCs w:val="28"/>
          <w:lang w:eastAsia="ru-RU"/>
        </w:rPr>
        <w:br/>
        <w:t>для стационарных и временных установок ФО и АО в определенные сроки (зимой, осенью).</w:t>
      </w:r>
      <w:r w:rsidRPr="00552AFD">
        <w:rPr>
          <w:rFonts w:ascii="Times New Roman" w:eastAsia="Times New Roman" w:hAnsi="Times New Roman" w:cs="Times New Roman"/>
          <w:color w:val="5F5F5F"/>
          <w:sz w:val="28"/>
          <w:szCs w:val="28"/>
          <w:lang w:eastAsia="ru-RU"/>
        </w:rPr>
        <w:br/>
        <w:t xml:space="preserve">2.8.16. Включение всех групп осветительных установок независимо </w:t>
      </w:r>
      <w:r w:rsidRPr="00552AFD">
        <w:rPr>
          <w:rFonts w:ascii="Times New Roman" w:eastAsia="Times New Roman" w:hAnsi="Times New Roman" w:cs="Times New Roman"/>
          <w:color w:val="5F5F5F"/>
          <w:sz w:val="28"/>
          <w:szCs w:val="28"/>
          <w:lang w:eastAsia="ru-RU"/>
        </w:rPr>
        <w:br/>
        <w:t xml:space="preserve">от их ведомственной принадлежности может производиться вечером при снижении уровня естественной освещенности до 20 </w:t>
      </w:r>
      <w:proofErr w:type="spellStart"/>
      <w:r w:rsidRPr="00552AFD">
        <w:rPr>
          <w:rFonts w:ascii="Times New Roman" w:eastAsia="Times New Roman" w:hAnsi="Times New Roman" w:cs="Times New Roman"/>
          <w:color w:val="5F5F5F"/>
          <w:sz w:val="28"/>
          <w:szCs w:val="28"/>
          <w:lang w:eastAsia="ru-RU"/>
        </w:rPr>
        <w:t>лк</w:t>
      </w:r>
      <w:proofErr w:type="spellEnd"/>
      <w:r w:rsidRPr="00552AFD">
        <w:rPr>
          <w:rFonts w:ascii="Times New Roman" w:eastAsia="Times New Roman" w:hAnsi="Times New Roman" w:cs="Times New Roman"/>
          <w:color w:val="5F5F5F"/>
          <w:sz w:val="28"/>
          <w:szCs w:val="28"/>
          <w:lang w:eastAsia="ru-RU"/>
        </w:rPr>
        <w:t xml:space="preserve">. </w:t>
      </w:r>
      <w:proofErr w:type="gramStart"/>
      <w:r w:rsidRPr="00552AFD">
        <w:rPr>
          <w:rFonts w:ascii="Times New Roman" w:eastAsia="Times New Roman" w:hAnsi="Times New Roman" w:cs="Times New Roman"/>
          <w:color w:val="5F5F5F"/>
          <w:sz w:val="28"/>
          <w:szCs w:val="28"/>
          <w:lang w:eastAsia="ru-RU"/>
        </w:rPr>
        <w:t>Отключение рекомендуется производить:</w:t>
      </w:r>
      <w:r w:rsidRPr="00552AFD">
        <w:rPr>
          <w:rFonts w:ascii="Times New Roman" w:eastAsia="Times New Roman" w:hAnsi="Times New Roman" w:cs="Times New Roman"/>
          <w:color w:val="5F5F5F"/>
          <w:sz w:val="28"/>
          <w:szCs w:val="28"/>
          <w:lang w:eastAsia="ru-RU"/>
        </w:rPr>
        <w:br/>
        <w:t xml:space="preserve">- установок ФО - утром при повышении освещенности до 10 </w:t>
      </w:r>
      <w:proofErr w:type="spellStart"/>
      <w:r w:rsidRPr="00552AFD">
        <w:rPr>
          <w:rFonts w:ascii="Times New Roman" w:eastAsia="Times New Roman" w:hAnsi="Times New Roman" w:cs="Times New Roman"/>
          <w:color w:val="5F5F5F"/>
          <w:sz w:val="28"/>
          <w:szCs w:val="28"/>
          <w:lang w:eastAsia="ru-RU"/>
        </w:rPr>
        <w:t>лк</w:t>
      </w:r>
      <w:proofErr w:type="spellEnd"/>
      <w:r w:rsidRPr="00552AFD">
        <w:rPr>
          <w:rFonts w:ascii="Times New Roman" w:eastAsia="Times New Roman" w:hAnsi="Times New Roman" w:cs="Times New Roman"/>
          <w:color w:val="5F5F5F"/>
          <w:sz w:val="28"/>
          <w:szCs w:val="28"/>
          <w:lang w:eastAsia="ru-RU"/>
        </w:rPr>
        <w:t>; время возможного отключения части уличных светильников при переходе с вечернего на ночной режим устанавливается администрацией населенного пункта,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roofErr w:type="gramEnd"/>
      <w:r w:rsidRPr="00552AFD">
        <w:rPr>
          <w:rFonts w:ascii="Times New Roman" w:eastAsia="Times New Roman" w:hAnsi="Times New Roman" w:cs="Times New Roman"/>
          <w:color w:val="5F5F5F"/>
          <w:sz w:val="28"/>
          <w:szCs w:val="28"/>
          <w:lang w:eastAsia="ru-RU"/>
        </w:rPr>
        <w:br/>
        <w:t xml:space="preserve">- </w:t>
      </w:r>
      <w:proofErr w:type="gramStart"/>
      <w:r w:rsidRPr="00552AFD">
        <w:rPr>
          <w:rFonts w:ascii="Times New Roman" w:eastAsia="Times New Roman" w:hAnsi="Times New Roman" w:cs="Times New Roman"/>
          <w:color w:val="5F5F5F"/>
          <w:sz w:val="28"/>
          <w:szCs w:val="28"/>
          <w:lang w:eastAsia="ru-RU"/>
        </w:rPr>
        <w:t xml:space="preserve">установок АО - в соответствии с решением Администрации  поселения,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(остановки автобусов, </w:t>
      </w:r>
      <w:proofErr w:type="spellStart"/>
      <w:r w:rsidRPr="00552AFD">
        <w:rPr>
          <w:rFonts w:ascii="Times New Roman" w:eastAsia="Times New Roman" w:hAnsi="Times New Roman" w:cs="Times New Roman"/>
          <w:color w:val="5F5F5F"/>
          <w:sz w:val="28"/>
          <w:szCs w:val="28"/>
          <w:lang w:eastAsia="ru-RU"/>
        </w:rPr>
        <w:t>кассово</w:t>
      </w:r>
      <w:proofErr w:type="spellEnd"/>
      <w:r w:rsidRPr="00552AFD">
        <w:rPr>
          <w:rFonts w:ascii="Times New Roman" w:eastAsia="Times New Roman" w:hAnsi="Times New Roman" w:cs="Times New Roman"/>
          <w:color w:val="5F5F5F"/>
          <w:sz w:val="28"/>
          <w:szCs w:val="28"/>
          <w:lang w:eastAsia="ru-RU"/>
        </w:rPr>
        <w:t xml:space="preserve"> – диспетчерские пункты, въезды в населённые пункты и т.п.) установки АО могут функционировать от заката до рассвета;</w:t>
      </w:r>
      <w:proofErr w:type="gramEnd"/>
      <w:r w:rsidRPr="00552AFD">
        <w:rPr>
          <w:rFonts w:ascii="Times New Roman" w:eastAsia="Times New Roman" w:hAnsi="Times New Roman" w:cs="Times New Roman"/>
          <w:color w:val="5F5F5F"/>
          <w:sz w:val="28"/>
          <w:szCs w:val="28"/>
          <w:lang w:eastAsia="ru-RU"/>
        </w:rPr>
        <w:br/>
        <w:t>- установок СИ - по решению соответствующих ведомств или владельцев.</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2.9. Средства наружной рекламы и информации</w:t>
      </w:r>
    </w:p>
    <w:p w:rsidR="00DE0E8D" w:rsidRPr="00552AFD" w:rsidRDefault="0058162F" w:rsidP="0058162F">
      <w:pPr>
        <w:spacing w:before="100" w:beforeAutospacing="1" w:after="100" w:afterAutospacing="1" w:line="240" w:lineRule="auto"/>
        <w:outlineLvl w:val="1"/>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bCs/>
          <w:color w:val="5F5F5F"/>
          <w:sz w:val="28"/>
          <w:szCs w:val="28"/>
          <w:lang w:eastAsia="ru-RU"/>
        </w:rPr>
        <w:t xml:space="preserve">Размещение средств наружной рекламы и информации </w:t>
      </w:r>
      <w:r w:rsidR="00DE0E8D" w:rsidRPr="00552AFD">
        <w:rPr>
          <w:rFonts w:ascii="Times New Roman" w:eastAsia="Times New Roman" w:hAnsi="Times New Roman" w:cs="Times New Roman"/>
          <w:color w:val="5F5F5F"/>
          <w:sz w:val="28"/>
          <w:szCs w:val="28"/>
          <w:lang w:eastAsia="ru-RU"/>
        </w:rPr>
        <w:t xml:space="preserve">на территории </w:t>
      </w:r>
      <w:r w:rsidRPr="00552AFD">
        <w:rPr>
          <w:rFonts w:ascii="Times New Roman" w:eastAsia="Times New Roman" w:hAnsi="Times New Roman" w:cs="Times New Roman"/>
          <w:color w:val="5F5F5F"/>
          <w:sz w:val="28"/>
          <w:szCs w:val="28"/>
          <w:lang w:eastAsia="ru-RU"/>
        </w:rPr>
        <w:t xml:space="preserve">МО </w:t>
      </w:r>
      <w:proofErr w:type="spellStart"/>
      <w:r w:rsidRPr="00552AFD">
        <w:rPr>
          <w:rFonts w:ascii="Times New Roman" w:eastAsia="Times New Roman" w:hAnsi="Times New Roman" w:cs="Times New Roman"/>
          <w:color w:val="5F5F5F"/>
          <w:sz w:val="28"/>
          <w:szCs w:val="28"/>
          <w:lang w:eastAsia="ru-RU"/>
        </w:rPr>
        <w:t>Большеижорское</w:t>
      </w:r>
      <w:proofErr w:type="spellEnd"/>
      <w:r w:rsidRPr="00552AFD">
        <w:rPr>
          <w:rFonts w:ascii="Times New Roman" w:eastAsia="Times New Roman" w:hAnsi="Times New Roman" w:cs="Times New Roman"/>
          <w:color w:val="5F5F5F"/>
          <w:sz w:val="28"/>
          <w:szCs w:val="28"/>
          <w:lang w:eastAsia="ru-RU"/>
        </w:rPr>
        <w:t xml:space="preserve"> городское поселение</w:t>
      </w:r>
      <w:r w:rsidR="00DE0E8D" w:rsidRPr="00552AFD">
        <w:rPr>
          <w:rFonts w:ascii="Times New Roman" w:eastAsia="Times New Roman" w:hAnsi="Times New Roman" w:cs="Times New Roman"/>
          <w:color w:val="5F5F5F"/>
          <w:sz w:val="28"/>
          <w:szCs w:val="28"/>
          <w:lang w:eastAsia="ru-RU"/>
        </w:rPr>
        <w:t xml:space="preserve"> производить согласно ГОСТ </w:t>
      </w:r>
      <w:proofErr w:type="gramStart"/>
      <w:r w:rsidR="00DE0E8D" w:rsidRPr="00552AFD">
        <w:rPr>
          <w:rFonts w:ascii="Times New Roman" w:eastAsia="Times New Roman" w:hAnsi="Times New Roman" w:cs="Times New Roman"/>
          <w:color w:val="5F5F5F"/>
          <w:sz w:val="28"/>
          <w:szCs w:val="28"/>
          <w:lang w:eastAsia="ru-RU"/>
        </w:rPr>
        <w:t>Р</w:t>
      </w:r>
      <w:proofErr w:type="gramEnd"/>
      <w:r w:rsidR="00DE0E8D" w:rsidRPr="00552AFD">
        <w:rPr>
          <w:rFonts w:ascii="Times New Roman" w:eastAsia="Times New Roman" w:hAnsi="Times New Roman" w:cs="Times New Roman"/>
          <w:color w:val="5F5F5F"/>
          <w:sz w:val="28"/>
          <w:szCs w:val="28"/>
          <w:lang w:eastAsia="ru-RU"/>
        </w:rPr>
        <w:t xml:space="preserve"> 52044.</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2.10. Некапитальные нестационарные сооружения</w:t>
      </w:r>
      <w:r w:rsidR="0058162F" w:rsidRPr="00552AFD">
        <w:rPr>
          <w:rFonts w:ascii="Times New Roman" w:eastAsia="Times New Roman" w:hAnsi="Times New Roman" w:cs="Times New Roman"/>
          <w:b/>
          <w:bCs/>
          <w:color w:val="5F5F5F"/>
          <w:sz w:val="28"/>
          <w:szCs w:val="28"/>
          <w:lang w:eastAsia="ru-RU"/>
        </w:rPr>
        <w:t>.</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2.10.1.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Следует иметь </w:t>
      </w:r>
      <w:proofErr w:type="gramStart"/>
      <w:r w:rsidRPr="00552AFD">
        <w:rPr>
          <w:rFonts w:ascii="Times New Roman" w:eastAsia="Times New Roman" w:hAnsi="Times New Roman" w:cs="Times New Roman"/>
          <w:color w:val="5F5F5F"/>
          <w:sz w:val="28"/>
          <w:szCs w:val="28"/>
          <w:lang w:eastAsia="ru-RU"/>
        </w:rPr>
        <w:t>ввиду</w:t>
      </w:r>
      <w:proofErr w:type="gramEnd"/>
      <w:r w:rsidRPr="00552AFD">
        <w:rPr>
          <w:rFonts w:ascii="Times New Roman" w:eastAsia="Times New Roman" w:hAnsi="Times New Roman" w:cs="Times New Roman"/>
          <w:color w:val="5F5F5F"/>
          <w:sz w:val="28"/>
          <w:szCs w:val="28"/>
          <w:lang w:eastAsia="ru-RU"/>
        </w:rPr>
        <w:t xml:space="preserve">, что </w:t>
      </w:r>
      <w:proofErr w:type="gramStart"/>
      <w:r w:rsidRPr="00552AFD">
        <w:rPr>
          <w:rFonts w:ascii="Times New Roman" w:eastAsia="Times New Roman" w:hAnsi="Times New Roman" w:cs="Times New Roman"/>
          <w:color w:val="5F5F5F"/>
          <w:sz w:val="28"/>
          <w:szCs w:val="28"/>
          <w:lang w:eastAsia="ru-RU"/>
        </w:rPr>
        <w:t>отделочные</w:t>
      </w:r>
      <w:proofErr w:type="gramEnd"/>
      <w:r w:rsidRPr="00552AFD">
        <w:rPr>
          <w:rFonts w:ascii="Times New Roman" w:eastAsia="Times New Roman" w:hAnsi="Times New Roman" w:cs="Times New Roman"/>
          <w:color w:val="5F5F5F"/>
          <w:sz w:val="28"/>
          <w:szCs w:val="28"/>
          <w:lang w:eastAsia="ru-RU"/>
        </w:rPr>
        <w:t xml:space="preserve"> материалы сооружений должны отвечать санитарно-гигиеническим требованиям, нормам противопожарной безопасности, </w:t>
      </w:r>
      <w:r w:rsidRPr="00552AFD">
        <w:rPr>
          <w:rFonts w:ascii="Times New Roman" w:eastAsia="Times New Roman" w:hAnsi="Times New Roman" w:cs="Times New Roman"/>
          <w:color w:val="5F5F5F"/>
          <w:sz w:val="28"/>
          <w:szCs w:val="28"/>
          <w:lang w:eastAsia="ru-RU"/>
        </w:rPr>
        <w:lastRenderedPageBreak/>
        <w:t>архитектурно-художественным требованиям поселкового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552AFD">
        <w:rPr>
          <w:rFonts w:ascii="Times New Roman" w:eastAsia="Times New Roman" w:hAnsi="Times New Roman" w:cs="Times New Roman"/>
          <w:color w:val="5F5F5F"/>
          <w:sz w:val="28"/>
          <w:szCs w:val="28"/>
          <w:lang w:eastAsia="ru-RU"/>
        </w:rPr>
        <w:t>маркетов</w:t>
      </w:r>
      <w:proofErr w:type="spellEnd"/>
      <w:r w:rsidRPr="00552AFD">
        <w:rPr>
          <w:rFonts w:ascii="Times New Roman" w:eastAsia="Times New Roman" w:hAnsi="Times New Roman" w:cs="Times New Roman"/>
          <w:color w:val="5F5F5F"/>
          <w:sz w:val="28"/>
          <w:szCs w:val="28"/>
          <w:lang w:eastAsia="ru-RU"/>
        </w:rPr>
        <w:t>, мини-рынков, торговых рядов рекомендуется применение быстровозводимых модульных комплексов, выполняемых из легких конструкций.</w:t>
      </w:r>
      <w:r w:rsidRPr="00552AFD">
        <w:rPr>
          <w:rFonts w:ascii="Times New Roman" w:eastAsia="Times New Roman" w:hAnsi="Times New Roman" w:cs="Times New Roman"/>
          <w:color w:val="5F5F5F"/>
          <w:sz w:val="28"/>
          <w:szCs w:val="28"/>
          <w:lang w:eastAsia="ru-RU"/>
        </w:rPr>
        <w:br/>
        <w:t>2.10.2. Размещение некапитальных нестационарных сооружений на территори</w:t>
      </w:r>
      <w:r w:rsidR="0058162F" w:rsidRPr="00552AFD">
        <w:rPr>
          <w:rFonts w:ascii="Times New Roman" w:eastAsia="Times New Roman" w:hAnsi="Times New Roman" w:cs="Times New Roman"/>
          <w:color w:val="5F5F5F"/>
          <w:sz w:val="28"/>
          <w:szCs w:val="28"/>
          <w:lang w:eastAsia="ru-RU"/>
        </w:rPr>
        <w:t xml:space="preserve">и </w:t>
      </w:r>
      <w:r w:rsidRPr="00552AFD">
        <w:rPr>
          <w:rFonts w:ascii="Times New Roman" w:eastAsia="Times New Roman" w:hAnsi="Times New Roman" w:cs="Times New Roman"/>
          <w:color w:val="5F5F5F"/>
          <w:sz w:val="28"/>
          <w:szCs w:val="28"/>
          <w:lang w:eastAsia="ru-RU"/>
        </w:rPr>
        <w:t xml:space="preserve">поселения,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памятников, природопользования и охраны окружающей среды, Администрацией </w:t>
      </w:r>
      <w:r w:rsidR="0058162F"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w:t>
      </w:r>
      <w:r w:rsidRPr="00552AFD">
        <w:rPr>
          <w:rFonts w:ascii="Times New Roman" w:eastAsia="Times New Roman" w:hAnsi="Times New Roman" w:cs="Times New Roman"/>
          <w:color w:val="5F5F5F"/>
          <w:sz w:val="28"/>
          <w:szCs w:val="28"/>
          <w:lang w:eastAsia="ru-RU"/>
        </w:rPr>
        <w:br/>
        <w:t xml:space="preserve">2.10.2.1. Следует учитывать, что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w:t>
      </w:r>
      <w:proofErr w:type="gramStart"/>
      <w:r w:rsidRPr="00552AFD">
        <w:rPr>
          <w:rFonts w:ascii="Times New Roman" w:eastAsia="Times New Roman" w:hAnsi="Times New Roman" w:cs="Times New Roman"/>
          <w:color w:val="5F5F5F"/>
          <w:sz w:val="28"/>
          <w:szCs w:val="28"/>
          <w:lang w:eastAsia="ru-RU"/>
        </w:rPr>
        <w:t>коммуникаций</w:t>
      </w:r>
      <w:proofErr w:type="gramEnd"/>
      <w:r w:rsidRPr="00552AFD">
        <w:rPr>
          <w:rFonts w:ascii="Times New Roman" w:eastAsia="Times New Roman" w:hAnsi="Times New Roman" w:cs="Times New Roman"/>
          <w:color w:val="5F5F5F"/>
          <w:sz w:val="28"/>
          <w:szCs w:val="28"/>
          <w:lang w:eastAsia="ru-RU"/>
        </w:rPr>
        <w:t xml:space="preserve"> а также ближе 10 м, от остановок общественного транспорта, 25 м - от вентиляционных шахт, 20 м - от окон жилых помещений, перед витринами торговых предприятий, 3 м - от ствола дерева.</w:t>
      </w:r>
      <w:r w:rsidRPr="00552AFD">
        <w:rPr>
          <w:rFonts w:ascii="Times New Roman" w:eastAsia="Times New Roman" w:hAnsi="Times New Roman" w:cs="Times New Roman"/>
          <w:color w:val="5F5F5F"/>
          <w:sz w:val="28"/>
          <w:szCs w:val="28"/>
          <w:lang w:eastAsia="ru-RU"/>
        </w:rPr>
        <w:br/>
        <w:t>2.10.3.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r w:rsidRPr="00552AFD">
        <w:rPr>
          <w:rFonts w:ascii="Times New Roman" w:eastAsia="Times New Roman" w:hAnsi="Times New Roman" w:cs="Times New Roman"/>
          <w:color w:val="5F5F5F"/>
          <w:sz w:val="28"/>
          <w:szCs w:val="28"/>
          <w:lang w:eastAsia="ru-RU"/>
        </w:rPr>
        <w:br/>
        <w:t xml:space="preserve">2.10.4. Размещение остановочных павильонов предусматривать в местах остановок наземного пассажирского транспорта руководствоваться </w:t>
      </w:r>
      <w:proofErr w:type="gramStart"/>
      <w:r w:rsidRPr="00552AFD">
        <w:rPr>
          <w:rFonts w:ascii="Times New Roman" w:eastAsia="Times New Roman" w:hAnsi="Times New Roman" w:cs="Times New Roman"/>
          <w:color w:val="5F5F5F"/>
          <w:sz w:val="28"/>
          <w:szCs w:val="28"/>
          <w:lang w:eastAsia="ru-RU"/>
        </w:rPr>
        <w:t>соответствующими</w:t>
      </w:r>
      <w:proofErr w:type="gramEnd"/>
      <w:r w:rsidRPr="00552AFD">
        <w:rPr>
          <w:rFonts w:ascii="Times New Roman" w:eastAsia="Times New Roman" w:hAnsi="Times New Roman" w:cs="Times New Roman"/>
          <w:color w:val="5F5F5F"/>
          <w:sz w:val="28"/>
          <w:szCs w:val="28"/>
          <w:lang w:eastAsia="ru-RU"/>
        </w:rPr>
        <w:t xml:space="preserve"> ГОСТ и СНиП.</w:t>
      </w:r>
      <w:r w:rsidRPr="00552AFD">
        <w:rPr>
          <w:rFonts w:ascii="Times New Roman" w:eastAsia="Times New Roman" w:hAnsi="Times New Roman" w:cs="Times New Roman"/>
          <w:color w:val="5F5F5F"/>
          <w:sz w:val="28"/>
          <w:szCs w:val="28"/>
          <w:lang w:eastAsia="ru-RU"/>
        </w:rPr>
        <w:br/>
        <w:t xml:space="preserve">2.10.5. 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w:t>
      </w:r>
      <w:r w:rsidRPr="00552AFD">
        <w:rPr>
          <w:rFonts w:ascii="Times New Roman" w:eastAsia="Times New Roman" w:hAnsi="Times New Roman" w:cs="Times New Roman"/>
          <w:color w:val="5F5F5F"/>
          <w:sz w:val="28"/>
          <w:szCs w:val="28"/>
          <w:lang w:eastAsia="ru-RU"/>
        </w:rPr>
        <w:lastRenderedPageBreak/>
        <w:t>общественных зданий должно быть не менее 20 м. Туалетную кабину необходимо устанавливать на твердые виды покрытия.</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 xml:space="preserve">2.11. Оформление и оборудование зданий и сооружений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2.11.1. Проектирование оформления и оборудования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552AFD">
        <w:rPr>
          <w:rFonts w:ascii="Times New Roman" w:eastAsia="Times New Roman" w:hAnsi="Times New Roman" w:cs="Times New Roman"/>
          <w:color w:val="5F5F5F"/>
          <w:sz w:val="28"/>
          <w:szCs w:val="28"/>
          <w:lang w:eastAsia="ru-RU"/>
        </w:rPr>
        <w:t>отмостки</w:t>
      </w:r>
      <w:proofErr w:type="spellEnd"/>
      <w:r w:rsidRPr="00552AFD">
        <w:rPr>
          <w:rFonts w:ascii="Times New Roman" w:eastAsia="Times New Roman" w:hAnsi="Times New Roman" w:cs="Times New Roman"/>
          <w:color w:val="5F5F5F"/>
          <w:sz w:val="28"/>
          <w:szCs w:val="28"/>
          <w:lang w:eastAsia="ru-RU"/>
        </w:rPr>
        <w:t>, домовых знаков, защитных сеток и т.п.</w:t>
      </w:r>
      <w:r w:rsidRPr="00552AFD">
        <w:rPr>
          <w:rFonts w:ascii="Times New Roman" w:eastAsia="Times New Roman" w:hAnsi="Times New Roman" w:cs="Times New Roman"/>
          <w:color w:val="5F5F5F"/>
          <w:sz w:val="28"/>
          <w:szCs w:val="28"/>
          <w:lang w:eastAsia="ru-RU"/>
        </w:rPr>
        <w:br/>
        <w:t xml:space="preserve">2.11.2. Колористическое решение зданий и сооружений рекомендуется проектировать с учетом концепции общего цветового решения застройки улиц и территорий  поселения  в соответствии с генпланами </w:t>
      </w:r>
      <w:r w:rsidR="00680AD1" w:rsidRPr="00552AFD">
        <w:rPr>
          <w:rFonts w:ascii="Times New Roman" w:eastAsia="Times New Roman" w:hAnsi="Times New Roman" w:cs="Times New Roman"/>
          <w:color w:val="5F5F5F"/>
          <w:sz w:val="28"/>
          <w:szCs w:val="28"/>
          <w:lang w:eastAsia="ru-RU"/>
        </w:rPr>
        <w:t>и правилами землепользова</w:t>
      </w:r>
      <w:r w:rsidRPr="00552AFD">
        <w:rPr>
          <w:rFonts w:ascii="Times New Roman" w:eastAsia="Times New Roman" w:hAnsi="Times New Roman" w:cs="Times New Roman"/>
          <w:color w:val="5F5F5F"/>
          <w:sz w:val="28"/>
          <w:szCs w:val="28"/>
          <w:lang w:eastAsia="ru-RU"/>
        </w:rPr>
        <w:t>н</w:t>
      </w:r>
      <w:r w:rsidR="00680AD1" w:rsidRPr="00552AFD">
        <w:rPr>
          <w:rFonts w:ascii="Times New Roman" w:eastAsia="Times New Roman" w:hAnsi="Times New Roman" w:cs="Times New Roman"/>
          <w:color w:val="5F5F5F"/>
          <w:sz w:val="28"/>
          <w:szCs w:val="28"/>
          <w:lang w:eastAsia="ru-RU"/>
        </w:rPr>
        <w:t>ия и застройки территории.</w:t>
      </w:r>
      <w:r w:rsidRPr="00552AFD">
        <w:rPr>
          <w:rFonts w:ascii="Times New Roman" w:eastAsia="Times New Roman" w:hAnsi="Times New Roman" w:cs="Times New Roman"/>
          <w:color w:val="5F5F5F"/>
          <w:sz w:val="28"/>
          <w:szCs w:val="28"/>
          <w:lang w:eastAsia="ru-RU"/>
        </w:rPr>
        <w:br/>
        <w:t xml:space="preserve">2.11.2.1. Возможность остекления лоджий и балконов, замене рам, окраске стен в исторических центрах  рекомендуется устанавливать в составе </w:t>
      </w:r>
      <w:r w:rsidR="00680AD1" w:rsidRPr="00552AFD">
        <w:rPr>
          <w:rFonts w:ascii="Times New Roman" w:eastAsia="Times New Roman" w:hAnsi="Times New Roman" w:cs="Times New Roman"/>
          <w:color w:val="5F5F5F"/>
          <w:sz w:val="28"/>
          <w:szCs w:val="28"/>
          <w:lang w:eastAsia="ru-RU"/>
        </w:rPr>
        <w:t>градостроительного регламента</w:t>
      </w:r>
      <w:r w:rsidRPr="00552AFD">
        <w:rPr>
          <w:rFonts w:ascii="Times New Roman" w:eastAsia="Times New Roman" w:hAnsi="Times New Roman" w:cs="Times New Roman"/>
          <w:color w:val="5F5F5F"/>
          <w:sz w:val="28"/>
          <w:szCs w:val="28"/>
          <w:lang w:eastAsia="ru-RU"/>
        </w:rPr>
        <w:t xml:space="preserve"> </w:t>
      </w:r>
      <w:proofErr w:type="spellStart"/>
      <w:proofErr w:type="gramStart"/>
      <w:r w:rsidRPr="00552AFD">
        <w:rPr>
          <w:rFonts w:ascii="Times New Roman" w:eastAsia="Times New Roman" w:hAnsi="Times New Roman" w:cs="Times New Roman"/>
          <w:color w:val="5F5F5F"/>
          <w:sz w:val="28"/>
          <w:szCs w:val="28"/>
          <w:lang w:eastAsia="ru-RU"/>
        </w:rPr>
        <w:t>регламента</w:t>
      </w:r>
      <w:proofErr w:type="spellEnd"/>
      <w:proofErr w:type="gramEnd"/>
      <w:r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2.11.2.2. Размещение наружных кондиционеров и антен</w:t>
      </w:r>
      <w:proofErr w:type="gramStart"/>
      <w:r w:rsidRPr="00552AFD">
        <w:rPr>
          <w:rFonts w:ascii="Times New Roman" w:eastAsia="Times New Roman" w:hAnsi="Times New Roman" w:cs="Times New Roman"/>
          <w:color w:val="5F5F5F"/>
          <w:sz w:val="28"/>
          <w:szCs w:val="28"/>
          <w:lang w:eastAsia="ru-RU"/>
        </w:rPr>
        <w:t>н-</w:t>
      </w:r>
      <w:proofErr w:type="gramEnd"/>
      <w:r w:rsidRPr="00552AFD">
        <w:rPr>
          <w:rFonts w:ascii="Times New Roman" w:eastAsia="Times New Roman" w:hAnsi="Times New Roman" w:cs="Times New Roman"/>
          <w:color w:val="5F5F5F"/>
          <w:sz w:val="28"/>
          <w:szCs w:val="28"/>
          <w:lang w:eastAsia="ru-RU"/>
        </w:rPr>
        <w:t>«тарелок» на зданиях, расположенных вдоль улиц населенного пункта, рекомендуется предусматривать со стороны дворовых фасадов.</w:t>
      </w:r>
      <w:r w:rsidRPr="00552AFD">
        <w:rPr>
          <w:rFonts w:ascii="Times New Roman" w:eastAsia="Times New Roman" w:hAnsi="Times New Roman" w:cs="Times New Roman"/>
          <w:color w:val="5F5F5F"/>
          <w:sz w:val="28"/>
          <w:szCs w:val="28"/>
          <w:lang w:eastAsia="ru-RU"/>
        </w:rPr>
        <w:br/>
        <w:t xml:space="preserve">2.11.3. </w:t>
      </w:r>
      <w:proofErr w:type="gramStart"/>
      <w:r w:rsidRPr="00552AFD">
        <w:rPr>
          <w:rFonts w:ascii="Times New Roman" w:eastAsia="Times New Roman" w:hAnsi="Times New Roman" w:cs="Times New Roman"/>
          <w:color w:val="5F5F5F"/>
          <w:sz w:val="28"/>
          <w:szCs w:val="28"/>
          <w:lang w:eastAsia="ru-RU"/>
        </w:rPr>
        <w:t>На зданиях и сооружениях населенного пункта рекомендуется предусматривать размещение следующих домовых знаков: указатель наименования улицы, указатель номера дома, указатель номера подъезда и квартир, международный символ доступности объекта для инвалидов, флагштоки,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поселковой канализации, указатель сооружений подземного газопровода.</w:t>
      </w:r>
      <w:proofErr w:type="gramEnd"/>
      <w:r w:rsidRPr="00552AFD">
        <w:rPr>
          <w:rFonts w:ascii="Times New Roman" w:eastAsia="Times New Roman" w:hAnsi="Times New Roman" w:cs="Times New Roman"/>
          <w:color w:val="5F5F5F"/>
          <w:sz w:val="28"/>
          <w:szCs w:val="28"/>
          <w:lang w:eastAsia="ru-RU"/>
        </w:rPr>
        <w:t xml:space="preserve">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r w:rsidRPr="00552AFD">
        <w:rPr>
          <w:rFonts w:ascii="Times New Roman" w:eastAsia="Times New Roman" w:hAnsi="Times New Roman" w:cs="Times New Roman"/>
          <w:color w:val="5F5F5F"/>
          <w:sz w:val="28"/>
          <w:szCs w:val="28"/>
          <w:lang w:eastAsia="ru-RU"/>
        </w:rPr>
        <w:br/>
        <w:t xml:space="preserve">2.11.4. Для обеспечения поверхностного </w:t>
      </w:r>
      <w:proofErr w:type="spellStart"/>
      <w:r w:rsidRPr="00552AFD">
        <w:rPr>
          <w:rFonts w:ascii="Times New Roman" w:eastAsia="Times New Roman" w:hAnsi="Times New Roman" w:cs="Times New Roman"/>
          <w:color w:val="5F5F5F"/>
          <w:sz w:val="28"/>
          <w:szCs w:val="28"/>
          <w:lang w:eastAsia="ru-RU"/>
        </w:rPr>
        <w:t>водоотовода</w:t>
      </w:r>
      <w:proofErr w:type="spellEnd"/>
      <w:r w:rsidRPr="00552AFD">
        <w:rPr>
          <w:rFonts w:ascii="Times New Roman" w:eastAsia="Times New Roman" w:hAnsi="Times New Roman" w:cs="Times New Roman"/>
          <w:color w:val="5F5F5F"/>
          <w:sz w:val="28"/>
          <w:szCs w:val="28"/>
          <w:lang w:eastAsia="ru-RU"/>
        </w:rPr>
        <w:t xml:space="preserve"> от зданий и сооружений </w:t>
      </w:r>
      <w:r w:rsidRPr="00552AFD">
        <w:rPr>
          <w:rFonts w:ascii="Times New Roman" w:eastAsia="Times New Roman" w:hAnsi="Times New Roman" w:cs="Times New Roman"/>
          <w:color w:val="5F5F5F"/>
          <w:sz w:val="28"/>
          <w:szCs w:val="28"/>
          <w:lang w:eastAsia="ru-RU"/>
        </w:rPr>
        <w:br/>
        <w:t xml:space="preserve">по их периметру рекомендуется предусматривать устройство </w:t>
      </w:r>
      <w:proofErr w:type="spellStart"/>
      <w:r w:rsidRPr="00552AFD">
        <w:rPr>
          <w:rFonts w:ascii="Times New Roman" w:eastAsia="Times New Roman" w:hAnsi="Times New Roman" w:cs="Times New Roman"/>
          <w:color w:val="5F5F5F"/>
          <w:sz w:val="28"/>
          <w:szCs w:val="28"/>
          <w:lang w:eastAsia="ru-RU"/>
        </w:rPr>
        <w:t>отмостки</w:t>
      </w:r>
      <w:proofErr w:type="spellEnd"/>
      <w:r w:rsidRPr="00552AFD">
        <w:rPr>
          <w:rFonts w:ascii="Times New Roman" w:eastAsia="Times New Roman" w:hAnsi="Times New Roman" w:cs="Times New Roman"/>
          <w:color w:val="5F5F5F"/>
          <w:sz w:val="28"/>
          <w:szCs w:val="28"/>
          <w:lang w:eastAsia="ru-RU"/>
        </w:rPr>
        <w:t xml:space="preserve"> с надежной гидроизоляцией. Уклон </w:t>
      </w:r>
      <w:proofErr w:type="spellStart"/>
      <w:r w:rsidRPr="00552AFD">
        <w:rPr>
          <w:rFonts w:ascii="Times New Roman" w:eastAsia="Times New Roman" w:hAnsi="Times New Roman" w:cs="Times New Roman"/>
          <w:color w:val="5F5F5F"/>
          <w:sz w:val="28"/>
          <w:szCs w:val="28"/>
          <w:lang w:eastAsia="ru-RU"/>
        </w:rPr>
        <w:t>отмостки</w:t>
      </w:r>
      <w:proofErr w:type="spellEnd"/>
      <w:r w:rsidRPr="00552AFD">
        <w:rPr>
          <w:rFonts w:ascii="Times New Roman" w:eastAsia="Times New Roman" w:hAnsi="Times New Roman" w:cs="Times New Roman"/>
          <w:color w:val="5F5F5F"/>
          <w:sz w:val="28"/>
          <w:szCs w:val="28"/>
          <w:lang w:eastAsia="ru-RU"/>
        </w:rPr>
        <w:t xml:space="preserve"> рекомендуется принимать не менее 10 ‰ в сторону от здания. Ширину </w:t>
      </w:r>
      <w:proofErr w:type="spellStart"/>
      <w:r w:rsidRPr="00552AFD">
        <w:rPr>
          <w:rFonts w:ascii="Times New Roman" w:eastAsia="Times New Roman" w:hAnsi="Times New Roman" w:cs="Times New Roman"/>
          <w:color w:val="5F5F5F"/>
          <w:sz w:val="28"/>
          <w:szCs w:val="28"/>
          <w:lang w:eastAsia="ru-RU"/>
        </w:rPr>
        <w:t>отмостки</w:t>
      </w:r>
      <w:proofErr w:type="spellEnd"/>
      <w:r w:rsidRPr="00552AFD">
        <w:rPr>
          <w:rFonts w:ascii="Times New Roman" w:eastAsia="Times New Roman" w:hAnsi="Times New Roman" w:cs="Times New Roman"/>
          <w:color w:val="5F5F5F"/>
          <w:sz w:val="28"/>
          <w:szCs w:val="28"/>
          <w:lang w:eastAsia="ru-RU"/>
        </w:rPr>
        <w:t xml:space="preserve"> для зданий и сооружений рекомендуется принимать 0,8-1,2 м, в сложных геологических условиях (грунты с карстами) - 1,5-3 м. В случае примыкания здания к пешеходным коммуникациям, роль </w:t>
      </w:r>
      <w:proofErr w:type="spellStart"/>
      <w:r w:rsidRPr="00552AFD">
        <w:rPr>
          <w:rFonts w:ascii="Times New Roman" w:eastAsia="Times New Roman" w:hAnsi="Times New Roman" w:cs="Times New Roman"/>
          <w:color w:val="5F5F5F"/>
          <w:sz w:val="28"/>
          <w:szCs w:val="28"/>
          <w:lang w:eastAsia="ru-RU"/>
        </w:rPr>
        <w:t>отмостки</w:t>
      </w:r>
      <w:proofErr w:type="spellEnd"/>
      <w:r w:rsidRPr="00552AFD">
        <w:rPr>
          <w:rFonts w:ascii="Times New Roman" w:eastAsia="Times New Roman" w:hAnsi="Times New Roman" w:cs="Times New Roman"/>
          <w:color w:val="5F5F5F"/>
          <w:sz w:val="28"/>
          <w:szCs w:val="28"/>
          <w:lang w:eastAsia="ru-RU"/>
        </w:rPr>
        <w:t xml:space="preserve"> обычно выполняет тротуар с твердым видом покрытия.</w:t>
      </w:r>
      <w:r w:rsidRPr="00552AFD">
        <w:rPr>
          <w:rFonts w:ascii="Times New Roman" w:eastAsia="Times New Roman" w:hAnsi="Times New Roman" w:cs="Times New Roman"/>
          <w:color w:val="5F5F5F"/>
          <w:sz w:val="28"/>
          <w:szCs w:val="28"/>
          <w:lang w:eastAsia="ru-RU"/>
        </w:rPr>
        <w:br/>
        <w:t>2.11.5. При организации стока воды со скатных крыш через водосточные трубы рекомендуется:</w:t>
      </w:r>
      <w:r w:rsidRPr="00552AFD">
        <w:rPr>
          <w:rFonts w:ascii="Times New Roman" w:eastAsia="Times New Roman" w:hAnsi="Times New Roman" w:cs="Times New Roman"/>
          <w:color w:val="5F5F5F"/>
          <w:sz w:val="28"/>
          <w:szCs w:val="28"/>
          <w:lang w:eastAsia="ru-RU"/>
        </w:rPr>
        <w:b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lastRenderedPageBreak/>
        <w:t>- предусматривать в местах стока воды из трубы на основные пешеходные коммуникации наличие твердого покрытия с уклоном не менее 5 ‰ в направлении водоотводных лотков, либо - устройство лотков в покрытии;</w:t>
      </w:r>
      <w:r w:rsidRPr="00552AFD">
        <w:rPr>
          <w:rFonts w:ascii="Times New Roman" w:eastAsia="Times New Roman" w:hAnsi="Times New Roman" w:cs="Times New Roman"/>
          <w:color w:val="5F5F5F"/>
          <w:sz w:val="28"/>
          <w:szCs w:val="28"/>
          <w:lang w:eastAsia="ru-RU"/>
        </w:rPr>
        <w:br/>
        <w:t>- предусматривать устройство дренажа в местах стока воды из трубы на газон или иные мягкие виды покрытия.</w:t>
      </w:r>
      <w:r w:rsidRPr="00552AFD">
        <w:rPr>
          <w:rFonts w:ascii="Times New Roman" w:eastAsia="Times New Roman" w:hAnsi="Times New Roman" w:cs="Times New Roman"/>
          <w:color w:val="5F5F5F"/>
          <w:sz w:val="28"/>
          <w:szCs w:val="28"/>
          <w:lang w:eastAsia="ru-RU"/>
        </w:rPr>
        <w:br/>
        <w:t>2.11.6. Входные группы зданий жилого и общественного назначения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r w:rsidRPr="00552AFD">
        <w:rPr>
          <w:rFonts w:ascii="Times New Roman" w:eastAsia="Times New Roman" w:hAnsi="Times New Roman" w:cs="Times New Roman"/>
          <w:color w:val="5F5F5F"/>
          <w:sz w:val="28"/>
          <w:szCs w:val="28"/>
          <w:lang w:eastAsia="ru-RU"/>
        </w:rPr>
        <w:br/>
        <w:t xml:space="preserve">2.11.6.1.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w:t>
      </w:r>
      <w:r w:rsidR="00680AD1" w:rsidRPr="00552AFD">
        <w:rPr>
          <w:rFonts w:ascii="Times New Roman" w:eastAsia="Times New Roman" w:hAnsi="Times New Roman" w:cs="Times New Roman"/>
          <w:color w:val="5F5F5F"/>
          <w:sz w:val="28"/>
          <w:szCs w:val="28"/>
          <w:lang w:eastAsia="ru-RU"/>
        </w:rPr>
        <w:t>к</w:t>
      </w:r>
      <w:r w:rsidRPr="00552AFD">
        <w:rPr>
          <w:rFonts w:ascii="Times New Roman" w:eastAsia="Times New Roman" w:hAnsi="Times New Roman" w:cs="Times New Roman"/>
          <w:color w:val="5F5F5F"/>
          <w:sz w:val="28"/>
          <w:szCs w:val="28"/>
          <w:lang w:eastAsia="ru-RU"/>
        </w:rPr>
        <w:t xml:space="preserve"> входным группам общественных территориях населенного пункта.</w:t>
      </w:r>
      <w:r w:rsidRPr="00552AFD">
        <w:rPr>
          <w:rFonts w:ascii="Times New Roman" w:eastAsia="Times New Roman" w:hAnsi="Times New Roman" w:cs="Times New Roman"/>
          <w:color w:val="5F5F5F"/>
          <w:sz w:val="28"/>
          <w:szCs w:val="28"/>
          <w:lang w:eastAsia="ru-RU"/>
        </w:rPr>
        <w:br/>
        <w:t xml:space="preserve">2.11.6.2. </w:t>
      </w:r>
      <w:proofErr w:type="gramStart"/>
      <w:r w:rsidRPr="00552AFD">
        <w:rPr>
          <w:rFonts w:ascii="Times New Roman" w:eastAsia="Times New Roman" w:hAnsi="Times New Roman" w:cs="Times New Roman"/>
          <w:color w:val="5F5F5F"/>
          <w:sz w:val="28"/>
          <w:szCs w:val="28"/>
          <w:lang w:eastAsia="ru-RU"/>
        </w:rPr>
        <w:t>Возможно</w:t>
      </w:r>
      <w:proofErr w:type="gramEnd"/>
      <w:r w:rsidRPr="00552AFD">
        <w:rPr>
          <w:rFonts w:ascii="Times New Roman" w:eastAsia="Times New Roman" w:hAnsi="Times New Roman" w:cs="Times New Roman"/>
          <w:color w:val="5F5F5F"/>
          <w:sz w:val="28"/>
          <w:szCs w:val="28"/>
          <w:lang w:eastAsia="ru-RU"/>
        </w:rPr>
        <w:t xml:space="preserve"> допускать использование части площадки при входных группах для временного паркования легкового транспорта, если при этом обеспечивается ширина прохода, необходимая для пропуска пешеходов. В этом случае следует предусматривать наличие разделяющих элементов (стационарного или переносного ограждения), контейнерного озеленения.</w:t>
      </w:r>
      <w:r w:rsidRPr="00552AFD">
        <w:rPr>
          <w:rFonts w:ascii="Times New Roman" w:eastAsia="Times New Roman" w:hAnsi="Times New Roman" w:cs="Times New Roman"/>
          <w:color w:val="5F5F5F"/>
          <w:sz w:val="28"/>
          <w:szCs w:val="28"/>
          <w:lang w:eastAsia="ru-RU"/>
        </w:rPr>
        <w:br/>
        <w:t>2.11.6.3.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 м.</w:t>
      </w:r>
      <w:r w:rsidRPr="00552AFD">
        <w:rPr>
          <w:rFonts w:ascii="Times New Roman" w:eastAsia="Times New Roman" w:hAnsi="Times New Roman" w:cs="Times New Roman"/>
          <w:color w:val="5F5F5F"/>
          <w:sz w:val="28"/>
          <w:szCs w:val="28"/>
          <w:lang w:eastAsia="ru-RU"/>
        </w:rPr>
        <w:br/>
        <w:t xml:space="preserve">2.11.7. </w:t>
      </w:r>
      <w:proofErr w:type="gramStart"/>
      <w:r w:rsidRPr="00552AFD">
        <w:rPr>
          <w:rFonts w:ascii="Times New Roman" w:eastAsia="Times New Roman" w:hAnsi="Times New Roman" w:cs="Times New Roman"/>
          <w:color w:val="5F5F5F"/>
          <w:sz w:val="28"/>
          <w:szCs w:val="28"/>
          <w:lang w:eastAsia="ru-RU"/>
        </w:rPr>
        <w:t>Для защиты пешеходов и выступающих стеклянных витрин от падения снежного настила и сосулек с края крыши, а также падения плиток облицовки со стен отдельных зданий периода застройки до 70-х годов рекомендуется предусматривать установку специальных защитных сеток на уровне второго этажа,. Ограждение территории специальным ограждением (наличие сигнальной ленты не является ограждением) Для предотвращения образования сосулек рекомендуется применение электрического контура по внешнему</w:t>
      </w:r>
      <w:proofErr w:type="gramEnd"/>
      <w:r w:rsidRPr="00552AFD">
        <w:rPr>
          <w:rFonts w:ascii="Times New Roman" w:eastAsia="Times New Roman" w:hAnsi="Times New Roman" w:cs="Times New Roman"/>
          <w:color w:val="5F5F5F"/>
          <w:sz w:val="28"/>
          <w:szCs w:val="28"/>
          <w:lang w:eastAsia="ru-RU"/>
        </w:rPr>
        <w:t xml:space="preserve"> периметру крыши.</w:t>
      </w:r>
    </w:p>
    <w:p w:rsidR="00680AD1" w:rsidRPr="00552AFD" w:rsidRDefault="00DE0E8D" w:rsidP="00680AD1">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 xml:space="preserve">2.12. Площадки </w:t>
      </w:r>
    </w:p>
    <w:p w:rsidR="00DE0E8D" w:rsidRPr="00552AFD" w:rsidRDefault="00DE0E8D" w:rsidP="00680AD1">
      <w:pPr>
        <w:spacing w:before="100" w:beforeAutospacing="1" w:after="100" w:afterAutospacing="1" w:line="240" w:lineRule="auto"/>
        <w:outlineLvl w:val="1"/>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2.12.1. На территории населенного пункта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w:t>
      </w:r>
      <w:proofErr w:type="gramStart"/>
      <w:r w:rsidRPr="00552AFD">
        <w:rPr>
          <w:rFonts w:ascii="Times New Roman" w:eastAsia="Times New Roman" w:hAnsi="Times New Roman" w:cs="Times New Roman"/>
          <w:color w:val="5F5F5F"/>
          <w:sz w:val="28"/>
          <w:szCs w:val="28"/>
          <w:lang w:eastAsia="ru-RU"/>
        </w:rPr>
        <w:t>зон</w:t>
      </w:r>
      <w:proofErr w:type="gramEnd"/>
      <w:r w:rsidRPr="00552AFD">
        <w:rPr>
          <w:rFonts w:ascii="Times New Roman" w:eastAsia="Times New Roman" w:hAnsi="Times New Roman" w:cs="Times New Roman"/>
          <w:color w:val="5F5F5F"/>
          <w:sz w:val="28"/>
          <w:szCs w:val="28"/>
          <w:lang w:eastAsia="ru-RU"/>
        </w:rPr>
        <w:t xml:space="preserve"> особо охраняемых природных территорий рекомендуется согласовывать с уполномоченными органами охраны памятников, природопользования и охраны окружающей среды, Администрацией </w:t>
      </w:r>
      <w:r w:rsidR="00680AD1"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Детские площадки</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 xml:space="preserve">2.12.2. Детские площадки  предназначены для игр и активного отдыха детей </w:t>
      </w:r>
      <w:r w:rsidRPr="00552AFD">
        <w:rPr>
          <w:rFonts w:ascii="Times New Roman" w:eastAsia="Times New Roman" w:hAnsi="Times New Roman" w:cs="Times New Roman"/>
          <w:color w:val="5F5F5F"/>
          <w:sz w:val="28"/>
          <w:szCs w:val="28"/>
          <w:lang w:eastAsia="ru-RU"/>
        </w:rPr>
        <w:lastRenderedPageBreak/>
        <w:t>разных возрастов: дошкольного (до 3 лет), дошкольного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(микро-</w:t>
      </w:r>
      <w:proofErr w:type="spellStart"/>
      <w:r w:rsidRPr="00552AFD">
        <w:rPr>
          <w:rFonts w:ascii="Times New Roman" w:eastAsia="Times New Roman" w:hAnsi="Times New Roman" w:cs="Times New Roman"/>
          <w:color w:val="5F5F5F"/>
          <w:sz w:val="28"/>
          <w:szCs w:val="28"/>
          <w:lang w:eastAsia="ru-RU"/>
        </w:rPr>
        <w:t>скалодромы</w:t>
      </w:r>
      <w:proofErr w:type="spellEnd"/>
      <w:r w:rsidRPr="00552AFD">
        <w:rPr>
          <w:rFonts w:ascii="Times New Roman" w:eastAsia="Times New Roman" w:hAnsi="Times New Roman" w:cs="Times New Roman"/>
          <w:color w:val="5F5F5F"/>
          <w:sz w:val="28"/>
          <w:szCs w:val="28"/>
          <w:lang w:eastAsia="ru-RU"/>
        </w:rPr>
        <w:t>, велодромы и т.п.) и оборудование специальных мест для катания на самокатах, роликовых досках и коньках.</w:t>
      </w:r>
      <w:r w:rsidRPr="00552AFD">
        <w:rPr>
          <w:rFonts w:ascii="Times New Roman" w:eastAsia="Times New Roman" w:hAnsi="Times New Roman" w:cs="Times New Roman"/>
          <w:color w:val="5F5F5F"/>
          <w:sz w:val="28"/>
          <w:szCs w:val="28"/>
          <w:lang w:eastAsia="ru-RU"/>
        </w:rPr>
        <w:br/>
        <w:t xml:space="preserve">2.12.3. </w:t>
      </w:r>
      <w:proofErr w:type="gramStart"/>
      <w:r w:rsidRPr="00552AFD">
        <w:rPr>
          <w:rFonts w:ascii="Times New Roman" w:eastAsia="Times New Roman" w:hAnsi="Times New Roman" w:cs="Times New Roman"/>
          <w:color w:val="5F5F5F"/>
          <w:sz w:val="28"/>
          <w:szCs w:val="28"/>
          <w:lang w:eastAsia="ru-RU"/>
        </w:rPr>
        <w:t>Расстояние от окон жилых домов и общественных зданий до границ детских площадок дошкольного возраста рекомендуется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дошкольного возраста рекомендуется размещать на участке жилой застройки, площадки для младшего и среднего</w:t>
      </w:r>
      <w:proofErr w:type="gramEnd"/>
      <w:r w:rsidRPr="00552AFD">
        <w:rPr>
          <w:rFonts w:ascii="Times New Roman" w:eastAsia="Times New Roman" w:hAnsi="Times New Roman" w:cs="Times New Roman"/>
          <w:color w:val="5F5F5F"/>
          <w:sz w:val="28"/>
          <w:szCs w:val="28"/>
          <w:lang w:eastAsia="ru-RU"/>
        </w:rPr>
        <w:t xml:space="preserve"> школьного возраста, комплексные игровые площадки рекомендуется размещать на озелененных территориях, спортивно-игровые комплексы и места для катания - в парках жилого района.</w:t>
      </w:r>
      <w:r w:rsidRPr="00552AFD">
        <w:rPr>
          <w:rFonts w:ascii="Times New Roman" w:eastAsia="Times New Roman" w:hAnsi="Times New Roman" w:cs="Times New Roman"/>
          <w:color w:val="5F5F5F"/>
          <w:sz w:val="28"/>
          <w:szCs w:val="28"/>
          <w:lang w:eastAsia="ru-RU"/>
        </w:rPr>
        <w:br/>
        <w:t xml:space="preserve">2.12.4. Площадки для игр детей на территориях жилого назначения рекомендуется проектировать из расчета 0,5-0,7 </w:t>
      </w:r>
      <w:proofErr w:type="spellStart"/>
      <w:r w:rsidRPr="00552AFD">
        <w:rPr>
          <w:rFonts w:ascii="Times New Roman" w:eastAsia="Times New Roman" w:hAnsi="Times New Roman" w:cs="Times New Roman"/>
          <w:color w:val="5F5F5F"/>
          <w:sz w:val="28"/>
          <w:szCs w:val="28"/>
          <w:lang w:eastAsia="ru-RU"/>
        </w:rPr>
        <w:t>кв</w:t>
      </w:r>
      <w:proofErr w:type="gramStart"/>
      <w:r w:rsidRPr="00552AFD">
        <w:rPr>
          <w:rFonts w:ascii="Times New Roman" w:eastAsia="Times New Roman" w:hAnsi="Times New Roman" w:cs="Times New Roman"/>
          <w:color w:val="5F5F5F"/>
          <w:sz w:val="28"/>
          <w:szCs w:val="28"/>
          <w:lang w:eastAsia="ru-RU"/>
        </w:rPr>
        <w:t>.м</w:t>
      </w:r>
      <w:proofErr w:type="spellEnd"/>
      <w:proofErr w:type="gramEnd"/>
      <w:r w:rsidRPr="00552AFD">
        <w:rPr>
          <w:rFonts w:ascii="Times New Roman" w:eastAsia="Times New Roman" w:hAnsi="Times New Roman" w:cs="Times New Roman"/>
          <w:color w:val="5F5F5F"/>
          <w:sz w:val="28"/>
          <w:szCs w:val="28"/>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поселении.</w:t>
      </w:r>
      <w:r w:rsidRPr="00552AFD">
        <w:rPr>
          <w:rFonts w:ascii="Times New Roman" w:eastAsia="Times New Roman" w:hAnsi="Times New Roman" w:cs="Times New Roman"/>
          <w:color w:val="5F5F5F"/>
          <w:sz w:val="28"/>
          <w:szCs w:val="28"/>
          <w:lang w:eastAsia="ru-RU"/>
        </w:rPr>
        <w:br/>
        <w:t xml:space="preserve">2. 2.12.4.2. Оптимальный размер игровых площадок рекомендуется устанавливать </w:t>
      </w:r>
      <w:r w:rsidRPr="00552AFD">
        <w:rPr>
          <w:rFonts w:ascii="Times New Roman" w:eastAsia="Times New Roman" w:hAnsi="Times New Roman" w:cs="Times New Roman"/>
          <w:color w:val="5F5F5F"/>
          <w:sz w:val="28"/>
          <w:szCs w:val="28"/>
          <w:lang w:eastAsia="ru-RU"/>
        </w:rPr>
        <w:br/>
        <w:t xml:space="preserve">для детей дошкольного возраста - 70-150 </w:t>
      </w:r>
      <w:proofErr w:type="spellStart"/>
      <w:r w:rsidRPr="00552AFD">
        <w:rPr>
          <w:rFonts w:ascii="Times New Roman" w:eastAsia="Times New Roman" w:hAnsi="Times New Roman" w:cs="Times New Roman"/>
          <w:color w:val="5F5F5F"/>
          <w:sz w:val="28"/>
          <w:szCs w:val="28"/>
          <w:lang w:eastAsia="ru-RU"/>
        </w:rPr>
        <w:t>кв</w:t>
      </w:r>
      <w:proofErr w:type="gramStart"/>
      <w:r w:rsidRPr="00552AFD">
        <w:rPr>
          <w:rFonts w:ascii="Times New Roman" w:eastAsia="Times New Roman" w:hAnsi="Times New Roman" w:cs="Times New Roman"/>
          <w:color w:val="5F5F5F"/>
          <w:sz w:val="28"/>
          <w:szCs w:val="28"/>
          <w:lang w:eastAsia="ru-RU"/>
        </w:rPr>
        <w:t>.м</w:t>
      </w:r>
      <w:proofErr w:type="spellEnd"/>
      <w:proofErr w:type="gramEnd"/>
      <w:r w:rsidRPr="00552AFD">
        <w:rPr>
          <w:rFonts w:ascii="Times New Roman" w:eastAsia="Times New Roman" w:hAnsi="Times New Roman" w:cs="Times New Roman"/>
          <w:color w:val="5F5F5F"/>
          <w:sz w:val="28"/>
          <w:szCs w:val="28"/>
          <w:lang w:eastAsia="ru-RU"/>
        </w:rPr>
        <w:t xml:space="preserve">, школьного возраста - 100-300 </w:t>
      </w:r>
      <w:proofErr w:type="spellStart"/>
      <w:r w:rsidRPr="00552AFD">
        <w:rPr>
          <w:rFonts w:ascii="Times New Roman" w:eastAsia="Times New Roman" w:hAnsi="Times New Roman" w:cs="Times New Roman"/>
          <w:color w:val="5F5F5F"/>
          <w:sz w:val="28"/>
          <w:szCs w:val="28"/>
          <w:lang w:eastAsia="ru-RU"/>
        </w:rPr>
        <w:t>кв.м</w:t>
      </w:r>
      <w:proofErr w:type="spellEnd"/>
      <w:r w:rsidRPr="00552AFD">
        <w:rPr>
          <w:rFonts w:ascii="Times New Roman" w:eastAsia="Times New Roman" w:hAnsi="Times New Roman" w:cs="Times New Roman"/>
          <w:color w:val="5F5F5F"/>
          <w:sz w:val="28"/>
          <w:szCs w:val="28"/>
          <w:lang w:eastAsia="ru-RU"/>
        </w:rPr>
        <w:t xml:space="preserve">, комплексных игровых площадок - 900-1600 </w:t>
      </w:r>
      <w:proofErr w:type="spellStart"/>
      <w:r w:rsidRPr="00552AFD">
        <w:rPr>
          <w:rFonts w:ascii="Times New Roman" w:eastAsia="Times New Roman" w:hAnsi="Times New Roman" w:cs="Times New Roman"/>
          <w:color w:val="5F5F5F"/>
          <w:sz w:val="28"/>
          <w:szCs w:val="28"/>
          <w:lang w:eastAsia="ru-RU"/>
        </w:rPr>
        <w:t>кв.м</w:t>
      </w:r>
      <w:proofErr w:type="spellEnd"/>
      <w:r w:rsidRPr="00552AFD">
        <w:rPr>
          <w:rFonts w:ascii="Times New Roman" w:eastAsia="Times New Roman" w:hAnsi="Times New Roman" w:cs="Times New Roman"/>
          <w:color w:val="5F5F5F"/>
          <w:sz w:val="28"/>
          <w:szCs w:val="28"/>
          <w:lang w:eastAsia="ru-RU"/>
        </w:rPr>
        <w:t xml:space="preserve">. При этом возможно объединение площадок дошкольного возраста с площадками отдыха взрослых (размер площадки - не менее 150 </w:t>
      </w:r>
      <w:proofErr w:type="spellStart"/>
      <w:r w:rsidRPr="00552AFD">
        <w:rPr>
          <w:rFonts w:ascii="Times New Roman" w:eastAsia="Times New Roman" w:hAnsi="Times New Roman" w:cs="Times New Roman"/>
          <w:color w:val="5F5F5F"/>
          <w:sz w:val="28"/>
          <w:szCs w:val="28"/>
          <w:lang w:eastAsia="ru-RU"/>
        </w:rPr>
        <w:t>кв.м</w:t>
      </w:r>
      <w:proofErr w:type="spellEnd"/>
      <w:r w:rsidRPr="00552AFD">
        <w:rPr>
          <w:rFonts w:ascii="Times New Roman" w:eastAsia="Times New Roman" w:hAnsi="Times New Roman" w:cs="Times New Roman"/>
          <w:color w:val="5F5F5F"/>
          <w:sz w:val="28"/>
          <w:szCs w:val="28"/>
          <w:lang w:eastAsia="ru-RU"/>
        </w:rPr>
        <w:t>). Соседствующие детские и взрослые площадки рекомендуется разделять густыми зелеными посадками и (или) декоративными стенками.</w:t>
      </w:r>
      <w:r w:rsidRPr="00552AFD">
        <w:rPr>
          <w:rFonts w:ascii="Times New Roman" w:eastAsia="Times New Roman" w:hAnsi="Times New Roman" w:cs="Times New Roman"/>
          <w:color w:val="5F5F5F"/>
          <w:sz w:val="28"/>
          <w:szCs w:val="28"/>
          <w:lang w:eastAsia="ru-RU"/>
        </w:rPr>
        <w:br/>
        <w:t>22.12.5.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w:t>
      </w:r>
      <w:r w:rsidRPr="00552AFD">
        <w:rPr>
          <w:rFonts w:ascii="Times New Roman" w:eastAsia="Times New Roman" w:hAnsi="Times New Roman" w:cs="Times New Roman"/>
          <w:color w:val="5F5F5F"/>
          <w:sz w:val="28"/>
          <w:szCs w:val="28"/>
          <w:lang w:eastAsia="ru-RU"/>
        </w:rPr>
        <w:br/>
        <w:t>2.12.6.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r w:rsidRPr="00552AFD">
        <w:rPr>
          <w:rFonts w:ascii="Times New Roman" w:eastAsia="Times New Roman" w:hAnsi="Times New Roman" w:cs="Times New Roman"/>
          <w:color w:val="5F5F5F"/>
          <w:sz w:val="28"/>
          <w:szCs w:val="28"/>
          <w:lang w:eastAsia="ru-RU"/>
        </w:rPr>
        <w:br/>
        <w:t xml:space="preserve">2.12.7. Обязательный перечень элементов благоустройства территории на детской площадке обычно включает: мягкие виды покрытия, элементы </w:t>
      </w:r>
      <w:r w:rsidRPr="00552AFD">
        <w:rPr>
          <w:rFonts w:ascii="Times New Roman" w:eastAsia="Times New Roman" w:hAnsi="Times New Roman" w:cs="Times New Roman"/>
          <w:color w:val="5F5F5F"/>
          <w:sz w:val="28"/>
          <w:szCs w:val="28"/>
          <w:lang w:eastAsia="ru-RU"/>
        </w:rPr>
        <w:lastRenderedPageBreak/>
        <w:t>сопряжения поверхности площадки с газоном, озеленение, игровое оборудование, скамьи и урны, осветительное оборудование.</w:t>
      </w:r>
      <w:r w:rsidRPr="00552AFD">
        <w:rPr>
          <w:rFonts w:ascii="Times New Roman" w:eastAsia="Times New Roman" w:hAnsi="Times New Roman" w:cs="Times New Roman"/>
          <w:color w:val="5F5F5F"/>
          <w:sz w:val="28"/>
          <w:szCs w:val="28"/>
          <w:lang w:eastAsia="ru-RU"/>
        </w:rPr>
        <w:b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пункту </w:t>
      </w:r>
      <w:hyperlink r:id="rId18" w:anchor="PO0000178#PO0000178" w:tooltip="Пункт 4.6.5.1" w:history="1">
        <w:r w:rsidRPr="00552AFD">
          <w:rPr>
            <w:rFonts w:ascii="Times New Roman" w:eastAsia="Times New Roman" w:hAnsi="Times New Roman" w:cs="Times New Roman"/>
            <w:color w:val="5F5F5F"/>
            <w:sz w:val="28"/>
            <w:szCs w:val="28"/>
            <w:u w:val="single"/>
            <w:lang w:eastAsia="ru-RU"/>
          </w:rPr>
          <w:t>2.6.4.1</w:t>
        </w:r>
      </w:hyperlink>
      <w:r w:rsidRPr="00552AFD">
        <w:rPr>
          <w:rFonts w:ascii="Times New Roman" w:eastAsia="Times New Roman" w:hAnsi="Times New Roman" w:cs="Times New Roman"/>
          <w:color w:val="5F5F5F"/>
          <w:sz w:val="28"/>
          <w:szCs w:val="28"/>
          <w:lang w:eastAsia="ru-RU"/>
        </w:rPr>
        <w:t xml:space="preserve"> настоящих Методических рекомендаций.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r w:rsidRPr="00552AFD">
        <w:rPr>
          <w:rFonts w:ascii="Times New Roman" w:eastAsia="Times New Roman" w:hAnsi="Times New Roman" w:cs="Times New Roman"/>
          <w:color w:val="5F5F5F"/>
          <w:sz w:val="28"/>
          <w:szCs w:val="28"/>
          <w:lang w:eastAsia="ru-RU"/>
        </w:rPr>
        <w:br/>
        <w:t>2.12.7.2. Для сопряжения поверхностей площадки и газона рекомендуется применять садовые бортовые камни со скошенными или закругленными краями.</w:t>
      </w:r>
      <w:r w:rsidRPr="00552AFD">
        <w:rPr>
          <w:rFonts w:ascii="Times New Roman" w:eastAsia="Times New Roman" w:hAnsi="Times New Roman" w:cs="Times New Roman"/>
          <w:color w:val="5F5F5F"/>
          <w:sz w:val="28"/>
          <w:szCs w:val="28"/>
          <w:lang w:eastAsia="ru-RU"/>
        </w:rPr>
        <w:br/>
        <w:t>2.12.7.3. Детские площадки рекомендуется озеленять посадками деревьев и кустарника, с учетом их инсоляции в течение 5 часов светового дня.</w:t>
      </w:r>
      <w:r w:rsidRPr="00552AFD">
        <w:rPr>
          <w:rFonts w:ascii="Times New Roman" w:eastAsia="Times New Roman" w:hAnsi="Times New Roman" w:cs="Times New Roman"/>
          <w:color w:val="5F5F5F"/>
          <w:sz w:val="28"/>
          <w:szCs w:val="28"/>
          <w:lang w:eastAsia="ru-RU"/>
        </w:rPr>
        <w:br/>
        <w:t>2.12.7.5. Осветительное оборудование обычно должно функционировать в режиме освещения территории, на которой расположена площадка. Рекомендуется не допускать размещение осветительного оборудования на высоте менее 2,5 м.</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 xml:space="preserve">Площадки отдыха </w:t>
      </w:r>
      <w:r w:rsidRPr="00552AFD">
        <w:rPr>
          <w:rFonts w:ascii="Times New Roman" w:eastAsia="Times New Roman" w:hAnsi="Times New Roman" w:cs="Times New Roman"/>
          <w:color w:val="5F5F5F"/>
          <w:sz w:val="28"/>
          <w:szCs w:val="28"/>
          <w:lang w:eastAsia="ru-RU"/>
        </w:rPr>
        <w:br/>
        <w:t xml:space="preserve">2.12.8. Площадки отдыха обычно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 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рекомендуется предусматривать полосу озеленения (кустарник, деревья) не менее </w:t>
      </w:r>
      <w:r w:rsidRPr="00552AFD">
        <w:rPr>
          <w:rFonts w:ascii="Times New Roman" w:eastAsia="Times New Roman" w:hAnsi="Times New Roman" w:cs="Times New Roman"/>
          <w:color w:val="5F5F5F"/>
          <w:sz w:val="28"/>
          <w:szCs w:val="28"/>
          <w:lang w:eastAsia="ru-RU"/>
        </w:rPr>
        <w:br/>
        <w:t xml:space="preserve">3 м. Расстояние от границы площадки отдыха до мест хранения автомобилей следует принимать согласно СанПиН 2.2.1/2.1.1.1200, 2.12.9. Площадки отдыха на жилых территориях следует проектировать из расчета 0,1-0,2 </w:t>
      </w:r>
      <w:proofErr w:type="spellStart"/>
      <w:r w:rsidRPr="00552AFD">
        <w:rPr>
          <w:rFonts w:ascii="Times New Roman" w:eastAsia="Times New Roman" w:hAnsi="Times New Roman" w:cs="Times New Roman"/>
          <w:color w:val="5F5F5F"/>
          <w:sz w:val="28"/>
          <w:szCs w:val="28"/>
          <w:lang w:eastAsia="ru-RU"/>
        </w:rPr>
        <w:t>кв</w:t>
      </w:r>
      <w:proofErr w:type="gramStart"/>
      <w:r w:rsidRPr="00552AFD">
        <w:rPr>
          <w:rFonts w:ascii="Times New Roman" w:eastAsia="Times New Roman" w:hAnsi="Times New Roman" w:cs="Times New Roman"/>
          <w:color w:val="5F5F5F"/>
          <w:sz w:val="28"/>
          <w:szCs w:val="28"/>
          <w:lang w:eastAsia="ru-RU"/>
        </w:rPr>
        <w:t>.м</w:t>
      </w:r>
      <w:proofErr w:type="spellEnd"/>
      <w:proofErr w:type="gramEnd"/>
      <w:r w:rsidRPr="00552AFD">
        <w:rPr>
          <w:rFonts w:ascii="Times New Roman" w:eastAsia="Times New Roman" w:hAnsi="Times New Roman" w:cs="Times New Roman"/>
          <w:color w:val="5F5F5F"/>
          <w:sz w:val="28"/>
          <w:szCs w:val="28"/>
          <w:lang w:eastAsia="ru-RU"/>
        </w:rPr>
        <w:t xml:space="preserve"> на жителя. Оптимальный размер площадки 50-100 </w:t>
      </w:r>
      <w:proofErr w:type="spellStart"/>
      <w:r w:rsidRPr="00552AFD">
        <w:rPr>
          <w:rFonts w:ascii="Times New Roman" w:eastAsia="Times New Roman" w:hAnsi="Times New Roman" w:cs="Times New Roman"/>
          <w:color w:val="5F5F5F"/>
          <w:sz w:val="28"/>
          <w:szCs w:val="28"/>
          <w:lang w:eastAsia="ru-RU"/>
        </w:rPr>
        <w:t>кв</w:t>
      </w:r>
      <w:proofErr w:type="gramStart"/>
      <w:r w:rsidRPr="00552AFD">
        <w:rPr>
          <w:rFonts w:ascii="Times New Roman" w:eastAsia="Times New Roman" w:hAnsi="Times New Roman" w:cs="Times New Roman"/>
          <w:color w:val="5F5F5F"/>
          <w:sz w:val="28"/>
          <w:szCs w:val="28"/>
          <w:lang w:eastAsia="ru-RU"/>
        </w:rPr>
        <w:t>.м</w:t>
      </w:r>
      <w:proofErr w:type="spellEnd"/>
      <w:proofErr w:type="gramEnd"/>
      <w:r w:rsidRPr="00552AFD">
        <w:rPr>
          <w:rFonts w:ascii="Times New Roman" w:eastAsia="Times New Roman" w:hAnsi="Times New Roman" w:cs="Times New Roman"/>
          <w:color w:val="5F5F5F"/>
          <w:sz w:val="28"/>
          <w:szCs w:val="28"/>
          <w:lang w:eastAsia="ru-RU"/>
        </w:rPr>
        <w:t xml:space="preserve">, минимальный размер площадки отдыха - не менее 15-20 </w:t>
      </w:r>
      <w:proofErr w:type="spellStart"/>
      <w:r w:rsidRPr="00552AFD">
        <w:rPr>
          <w:rFonts w:ascii="Times New Roman" w:eastAsia="Times New Roman" w:hAnsi="Times New Roman" w:cs="Times New Roman"/>
          <w:color w:val="5F5F5F"/>
          <w:sz w:val="28"/>
          <w:szCs w:val="28"/>
          <w:lang w:eastAsia="ru-RU"/>
        </w:rPr>
        <w:t>кв.м</w:t>
      </w:r>
      <w:proofErr w:type="spellEnd"/>
      <w:r w:rsidRPr="00552AFD">
        <w:rPr>
          <w:rFonts w:ascii="Times New Roman" w:eastAsia="Times New Roman" w:hAnsi="Times New Roman" w:cs="Times New Roman"/>
          <w:color w:val="5F5F5F"/>
          <w:sz w:val="28"/>
          <w:szCs w:val="28"/>
          <w:lang w:eastAsia="ru-RU"/>
        </w:rPr>
        <w:t>. Допускается совмещение площадок тихого отдыха</w:t>
      </w:r>
      <w:r w:rsidRPr="00552AFD">
        <w:rPr>
          <w:rFonts w:ascii="Times New Roman" w:eastAsia="Times New Roman" w:hAnsi="Times New Roman" w:cs="Times New Roman"/>
          <w:color w:val="5F5F5F"/>
          <w:sz w:val="28"/>
          <w:szCs w:val="28"/>
          <w:lang w:eastAsia="ru-RU"/>
        </w:rPr>
        <w:b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w:t>
      </w:r>
      <w:r w:rsidR="00E94666"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с газоном, озеленение, скамьи для отдыха, скамьи и столы, урны (как минимум, по одному у каждой скамьи), осветительное оборудование.</w:t>
      </w:r>
      <w:r w:rsidRPr="00552AFD">
        <w:rPr>
          <w:rFonts w:ascii="Times New Roman" w:eastAsia="Times New Roman" w:hAnsi="Times New Roman" w:cs="Times New Roman"/>
          <w:color w:val="5F5F5F"/>
          <w:sz w:val="28"/>
          <w:szCs w:val="28"/>
          <w:lang w:eastAsia="ru-RU"/>
        </w:rPr>
        <w:br/>
        <w:t>2.12.10.1. 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r w:rsidRPr="00552AFD">
        <w:rPr>
          <w:rFonts w:ascii="Times New Roman" w:eastAsia="Times New Roman" w:hAnsi="Times New Roman" w:cs="Times New Roman"/>
          <w:color w:val="5F5F5F"/>
          <w:sz w:val="28"/>
          <w:szCs w:val="28"/>
          <w:lang w:eastAsia="ru-RU"/>
        </w:rPr>
        <w:br/>
        <w:t xml:space="preserve">2.12.10.2. Рекомендуется применять </w:t>
      </w:r>
      <w:proofErr w:type="spellStart"/>
      <w:r w:rsidRPr="00552AFD">
        <w:rPr>
          <w:rFonts w:ascii="Times New Roman" w:eastAsia="Times New Roman" w:hAnsi="Times New Roman" w:cs="Times New Roman"/>
          <w:color w:val="5F5F5F"/>
          <w:sz w:val="28"/>
          <w:szCs w:val="28"/>
          <w:lang w:eastAsia="ru-RU"/>
        </w:rPr>
        <w:t>периметральное</w:t>
      </w:r>
      <w:proofErr w:type="spellEnd"/>
      <w:r w:rsidRPr="00552AFD">
        <w:rPr>
          <w:rFonts w:ascii="Times New Roman" w:eastAsia="Times New Roman" w:hAnsi="Times New Roman" w:cs="Times New Roman"/>
          <w:color w:val="5F5F5F"/>
          <w:sz w:val="28"/>
          <w:szCs w:val="28"/>
          <w:lang w:eastAsia="ru-RU"/>
        </w:rPr>
        <w:t xml:space="preserve"> озеленение, одиночные </w:t>
      </w:r>
      <w:r w:rsidRPr="00552AFD">
        <w:rPr>
          <w:rFonts w:ascii="Times New Roman" w:eastAsia="Times New Roman" w:hAnsi="Times New Roman" w:cs="Times New Roman"/>
          <w:color w:val="5F5F5F"/>
          <w:sz w:val="28"/>
          <w:szCs w:val="28"/>
          <w:lang w:eastAsia="ru-RU"/>
        </w:rPr>
        <w:lastRenderedPageBreak/>
        <w:t xml:space="preserve">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552AFD">
        <w:rPr>
          <w:rFonts w:ascii="Times New Roman" w:eastAsia="Times New Roman" w:hAnsi="Times New Roman" w:cs="Times New Roman"/>
          <w:color w:val="5F5F5F"/>
          <w:sz w:val="28"/>
          <w:szCs w:val="28"/>
          <w:lang w:eastAsia="ru-RU"/>
        </w:rPr>
        <w:t>вытаптыванию</w:t>
      </w:r>
      <w:proofErr w:type="spellEnd"/>
      <w:r w:rsidRPr="00552AFD">
        <w:rPr>
          <w:rFonts w:ascii="Times New Roman" w:eastAsia="Times New Roman" w:hAnsi="Times New Roman" w:cs="Times New Roman"/>
          <w:color w:val="5F5F5F"/>
          <w:sz w:val="28"/>
          <w:szCs w:val="28"/>
          <w:lang w:eastAsia="ru-RU"/>
        </w:rPr>
        <w:t xml:space="preserve"> видов трав. Инсоляцию и затенение площадок отдыха 2.12.10.3. Функционирование осветительного оборудования рекомендуется обеспечивать в режиме освещения территории, на которой расположена площадка.</w:t>
      </w:r>
      <w:r w:rsidRPr="00552AFD">
        <w:rPr>
          <w:rFonts w:ascii="Times New Roman" w:eastAsia="Times New Roman" w:hAnsi="Times New Roman" w:cs="Times New Roman"/>
          <w:color w:val="5F5F5F"/>
          <w:sz w:val="28"/>
          <w:szCs w:val="28"/>
          <w:lang w:eastAsia="ru-RU"/>
        </w:rPr>
        <w:br/>
        <w:t xml:space="preserve">2.12.10.4. Минимальный размер площадки с установкой одного стола со скамьями для настольных игр рекомендуется устанавливать в пределах 12-15 </w:t>
      </w:r>
      <w:proofErr w:type="spellStart"/>
      <w:r w:rsidRPr="00552AFD">
        <w:rPr>
          <w:rFonts w:ascii="Times New Roman" w:eastAsia="Times New Roman" w:hAnsi="Times New Roman" w:cs="Times New Roman"/>
          <w:color w:val="5F5F5F"/>
          <w:sz w:val="28"/>
          <w:szCs w:val="28"/>
          <w:lang w:eastAsia="ru-RU"/>
        </w:rPr>
        <w:t>кв.м</w:t>
      </w:r>
      <w:proofErr w:type="spellEnd"/>
      <w:r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Спортивные площадки</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2.12.11. 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СанПиН 2.2.1/2.1.1.1200.</w:t>
      </w:r>
      <w:r w:rsidRPr="00552AFD">
        <w:rPr>
          <w:rFonts w:ascii="Times New Roman" w:eastAsia="Times New Roman" w:hAnsi="Times New Roman" w:cs="Times New Roman"/>
          <w:color w:val="5F5F5F"/>
          <w:sz w:val="28"/>
          <w:szCs w:val="28"/>
          <w:lang w:eastAsia="ru-RU"/>
        </w:rPr>
        <w:br/>
        <w:t xml:space="preserve">2.12.12.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w:t>
      </w:r>
      <w:proofErr w:type="spellStart"/>
      <w:r w:rsidRPr="00552AFD">
        <w:rPr>
          <w:rFonts w:ascii="Times New Roman" w:eastAsia="Times New Roman" w:hAnsi="Times New Roman" w:cs="Times New Roman"/>
          <w:color w:val="5F5F5F"/>
          <w:sz w:val="28"/>
          <w:szCs w:val="28"/>
          <w:lang w:eastAsia="ru-RU"/>
        </w:rPr>
        <w:t>кв</w:t>
      </w:r>
      <w:proofErr w:type="gramStart"/>
      <w:r w:rsidRPr="00552AFD">
        <w:rPr>
          <w:rFonts w:ascii="Times New Roman" w:eastAsia="Times New Roman" w:hAnsi="Times New Roman" w:cs="Times New Roman"/>
          <w:color w:val="5F5F5F"/>
          <w:sz w:val="28"/>
          <w:szCs w:val="28"/>
          <w:lang w:eastAsia="ru-RU"/>
        </w:rPr>
        <w:t>.м</w:t>
      </w:r>
      <w:proofErr w:type="spellEnd"/>
      <w:proofErr w:type="gramEnd"/>
      <w:r w:rsidRPr="00552AFD">
        <w:rPr>
          <w:rFonts w:ascii="Times New Roman" w:eastAsia="Times New Roman" w:hAnsi="Times New Roman" w:cs="Times New Roman"/>
          <w:color w:val="5F5F5F"/>
          <w:sz w:val="28"/>
          <w:szCs w:val="28"/>
          <w:lang w:eastAsia="ru-RU"/>
        </w:rPr>
        <w:t xml:space="preserve">, школьного возраста (100 детей) - не менее 250 </w:t>
      </w:r>
      <w:proofErr w:type="spellStart"/>
      <w:r w:rsidRPr="00552AFD">
        <w:rPr>
          <w:rFonts w:ascii="Times New Roman" w:eastAsia="Times New Roman" w:hAnsi="Times New Roman" w:cs="Times New Roman"/>
          <w:color w:val="5F5F5F"/>
          <w:sz w:val="28"/>
          <w:szCs w:val="28"/>
          <w:lang w:eastAsia="ru-RU"/>
        </w:rPr>
        <w:t>кв.м</w:t>
      </w:r>
      <w:proofErr w:type="spellEnd"/>
      <w:r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2.12.13.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r w:rsidRPr="00552AFD">
        <w:rPr>
          <w:rFonts w:ascii="Times New Roman" w:eastAsia="Times New Roman" w:hAnsi="Times New Roman" w:cs="Times New Roman"/>
          <w:color w:val="5F5F5F"/>
          <w:sz w:val="28"/>
          <w:szCs w:val="28"/>
          <w:lang w:eastAsia="ru-RU"/>
        </w:rPr>
        <w:br/>
        <w:t xml:space="preserve">2.12.13.1. Озеленение рекомендуется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Pr="00552AFD">
        <w:rPr>
          <w:rFonts w:ascii="Times New Roman" w:eastAsia="Times New Roman" w:hAnsi="Times New Roman" w:cs="Times New Roman"/>
          <w:color w:val="5F5F5F"/>
          <w:sz w:val="28"/>
          <w:szCs w:val="28"/>
          <w:lang w:eastAsia="ru-RU"/>
        </w:rPr>
        <w:t>площадки</w:t>
      </w:r>
      <w:proofErr w:type="gramEnd"/>
      <w:r w:rsidRPr="00552AFD">
        <w:rPr>
          <w:rFonts w:ascii="Times New Roman" w:eastAsia="Times New Roman" w:hAnsi="Times New Roman" w:cs="Times New Roman"/>
          <w:color w:val="5F5F5F"/>
          <w:sz w:val="28"/>
          <w:szCs w:val="28"/>
          <w:lang w:eastAsia="ru-RU"/>
        </w:rPr>
        <w:t xml:space="preserve"> возможно применять вертикальное озеленение.</w:t>
      </w:r>
      <w:r w:rsidRPr="00552AFD">
        <w:rPr>
          <w:rFonts w:ascii="Times New Roman" w:eastAsia="Times New Roman" w:hAnsi="Times New Roman" w:cs="Times New Roman"/>
          <w:color w:val="5F5F5F"/>
          <w:sz w:val="28"/>
          <w:szCs w:val="28"/>
          <w:lang w:eastAsia="ru-RU"/>
        </w:rPr>
        <w:br/>
        <w:t>2.12.13.2. Площадки рекомендуется оборудовать сетчатым ограждением высотой 2,5-3 м, а в местах примыкания спортивных площадок друг к другу - высотой не менее 1,2 м.</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Площадки для установки мусоросборников</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 xml:space="preserve">2.12.14. Площадки для установки мусоросборников, - специально оборудованные места, предназначенные для сбора твердых бытовых отходов (ТБО). Наличие таких площадок рекомендуется предусматривать в составе территорий и участков любого функционального назначения, где могут </w:t>
      </w:r>
      <w:r w:rsidRPr="00552AFD">
        <w:rPr>
          <w:rFonts w:ascii="Times New Roman" w:eastAsia="Times New Roman" w:hAnsi="Times New Roman" w:cs="Times New Roman"/>
          <w:color w:val="5F5F5F"/>
          <w:sz w:val="28"/>
          <w:szCs w:val="28"/>
          <w:lang w:eastAsia="ru-RU"/>
        </w:rPr>
        <w:lastRenderedPageBreak/>
        <w:t>накапливаться ТБО.</w:t>
      </w:r>
      <w:r w:rsidRPr="00552AFD">
        <w:rPr>
          <w:rFonts w:ascii="Times New Roman" w:eastAsia="Times New Roman" w:hAnsi="Times New Roman" w:cs="Times New Roman"/>
          <w:color w:val="5F5F5F"/>
          <w:sz w:val="28"/>
          <w:szCs w:val="28"/>
          <w:lang w:eastAsia="ru-RU"/>
        </w:rPr>
        <w:br/>
        <w:t>2.12.15. Площадки следует размещать удаленными от окон жилых зданий, границ участков детских учреждений, мест отдыха на расстояние не менее</w:t>
      </w:r>
      <w:proofErr w:type="gramStart"/>
      <w:r w:rsidRPr="00552AFD">
        <w:rPr>
          <w:rFonts w:ascii="Times New Roman" w:eastAsia="Times New Roman" w:hAnsi="Times New Roman" w:cs="Times New Roman"/>
          <w:color w:val="5F5F5F"/>
          <w:sz w:val="28"/>
          <w:szCs w:val="28"/>
          <w:lang w:eastAsia="ru-RU"/>
        </w:rPr>
        <w:t>,</w:t>
      </w:r>
      <w:proofErr w:type="gramEnd"/>
      <w:r w:rsidRPr="00552AFD">
        <w:rPr>
          <w:rFonts w:ascii="Times New Roman" w:eastAsia="Times New Roman" w:hAnsi="Times New Roman" w:cs="Times New Roman"/>
          <w:color w:val="5F5F5F"/>
          <w:sz w:val="28"/>
          <w:szCs w:val="28"/>
          <w:lang w:eastAsia="ru-RU"/>
        </w:rPr>
        <w:t xml:space="preserve">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(12 м × 12 м),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располагать в зоне затенения (прилегающей застройкой, навесами или посадками зеленых насаждений).</w:t>
      </w:r>
      <w:r w:rsidRPr="00552AFD">
        <w:rPr>
          <w:rFonts w:ascii="Times New Roman" w:eastAsia="Times New Roman" w:hAnsi="Times New Roman" w:cs="Times New Roman"/>
          <w:color w:val="5F5F5F"/>
          <w:sz w:val="28"/>
          <w:szCs w:val="28"/>
          <w:lang w:eastAsia="ru-RU"/>
        </w:rPr>
        <w:br/>
        <w:t xml:space="preserve">2.12.16. Размер площадки на один контейнер рекомендуется принимать - 2-3 </w:t>
      </w:r>
      <w:proofErr w:type="spellStart"/>
      <w:r w:rsidRPr="00552AFD">
        <w:rPr>
          <w:rFonts w:ascii="Times New Roman" w:eastAsia="Times New Roman" w:hAnsi="Times New Roman" w:cs="Times New Roman"/>
          <w:color w:val="5F5F5F"/>
          <w:sz w:val="28"/>
          <w:szCs w:val="28"/>
          <w:lang w:eastAsia="ru-RU"/>
        </w:rPr>
        <w:t>кв.м</w:t>
      </w:r>
      <w:proofErr w:type="spellEnd"/>
      <w:r w:rsidRPr="00552AFD">
        <w:rPr>
          <w:rFonts w:ascii="Times New Roman" w:eastAsia="Times New Roman" w:hAnsi="Times New Roman" w:cs="Times New Roman"/>
          <w:color w:val="5F5F5F"/>
          <w:sz w:val="28"/>
          <w:szCs w:val="28"/>
          <w:lang w:eastAsia="ru-RU"/>
        </w:rPr>
        <w:t xml:space="preserve">. Между контейнером и краем площадки размер прохода рекомендуется устанавливать </w:t>
      </w:r>
      <w:r w:rsidRPr="00552AFD">
        <w:rPr>
          <w:rFonts w:ascii="Times New Roman" w:eastAsia="Times New Roman" w:hAnsi="Times New Roman" w:cs="Times New Roman"/>
          <w:color w:val="5F5F5F"/>
          <w:sz w:val="28"/>
          <w:szCs w:val="28"/>
          <w:lang w:eastAsia="ru-RU"/>
        </w:rPr>
        <w:br/>
        <w:t xml:space="preserve">не менее 1,0 м, между контейнерами - не менее 0,35 м. На территории жилого назначения площадки рекомендуется проектировать из расчета 0,03 </w:t>
      </w:r>
      <w:proofErr w:type="spellStart"/>
      <w:r w:rsidRPr="00552AFD">
        <w:rPr>
          <w:rFonts w:ascii="Times New Roman" w:eastAsia="Times New Roman" w:hAnsi="Times New Roman" w:cs="Times New Roman"/>
          <w:color w:val="5F5F5F"/>
          <w:sz w:val="28"/>
          <w:szCs w:val="28"/>
          <w:lang w:eastAsia="ru-RU"/>
        </w:rPr>
        <w:t>кв</w:t>
      </w:r>
      <w:proofErr w:type="gramStart"/>
      <w:r w:rsidRPr="00552AFD">
        <w:rPr>
          <w:rFonts w:ascii="Times New Roman" w:eastAsia="Times New Roman" w:hAnsi="Times New Roman" w:cs="Times New Roman"/>
          <w:color w:val="5F5F5F"/>
          <w:sz w:val="28"/>
          <w:szCs w:val="28"/>
          <w:lang w:eastAsia="ru-RU"/>
        </w:rPr>
        <w:t>.м</w:t>
      </w:r>
      <w:proofErr w:type="spellEnd"/>
      <w:proofErr w:type="gramEnd"/>
      <w:r w:rsidRPr="00552AFD">
        <w:rPr>
          <w:rFonts w:ascii="Times New Roman" w:eastAsia="Times New Roman" w:hAnsi="Times New Roman" w:cs="Times New Roman"/>
          <w:color w:val="5F5F5F"/>
          <w:sz w:val="28"/>
          <w:szCs w:val="28"/>
          <w:lang w:eastAsia="ru-RU"/>
        </w:rPr>
        <w:t xml:space="preserve"> на 1 жителя, или одну площадку при каждом доме.</w:t>
      </w:r>
      <w:r w:rsidRPr="00552AFD">
        <w:rPr>
          <w:rFonts w:ascii="Times New Roman" w:eastAsia="Times New Roman" w:hAnsi="Times New Roman" w:cs="Times New Roman"/>
          <w:color w:val="5F5F5F"/>
          <w:sz w:val="28"/>
          <w:szCs w:val="28"/>
          <w:lang w:eastAsia="ru-RU"/>
        </w:rPr>
        <w:br/>
        <w:t>2.12.17. Как правило,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Рекомендуется проектировать озеленение площадки.</w:t>
      </w:r>
      <w:r w:rsidRPr="00552AFD">
        <w:rPr>
          <w:rFonts w:ascii="Times New Roman" w:eastAsia="Times New Roman" w:hAnsi="Times New Roman" w:cs="Times New Roman"/>
          <w:color w:val="5F5F5F"/>
          <w:sz w:val="28"/>
          <w:szCs w:val="28"/>
          <w:lang w:eastAsia="ru-RU"/>
        </w:rPr>
        <w:br/>
        <w:t xml:space="preserve">2.12.17.1. Покрытие площадки следует устанавливать </w:t>
      </w:r>
      <w:proofErr w:type="gramStart"/>
      <w:r w:rsidRPr="00552AFD">
        <w:rPr>
          <w:rFonts w:ascii="Times New Roman" w:eastAsia="Times New Roman" w:hAnsi="Times New Roman" w:cs="Times New Roman"/>
          <w:color w:val="5F5F5F"/>
          <w:sz w:val="28"/>
          <w:szCs w:val="28"/>
          <w:lang w:eastAsia="ru-RU"/>
        </w:rPr>
        <w:t>аналогичным</w:t>
      </w:r>
      <w:proofErr w:type="gramEnd"/>
      <w:r w:rsidRPr="00552AFD">
        <w:rPr>
          <w:rFonts w:ascii="Times New Roman" w:eastAsia="Times New Roman" w:hAnsi="Times New Roman" w:cs="Times New Roman"/>
          <w:color w:val="5F5F5F"/>
          <w:sz w:val="28"/>
          <w:szCs w:val="28"/>
          <w:lang w:eastAsia="ru-RU"/>
        </w:rPr>
        <w:t xml:space="preserve"> покрытию транспортных проездов. Уклон покрытия площадки рекомендуется устанавливать составляющим 5-10 ‰ в сторону проезжей части, чтобы не допускать застаивания воды и скатывания контейнера.</w:t>
      </w:r>
      <w:r w:rsidRPr="00552AFD">
        <w:rPr>
          <w:rFonts w:ascii="Times New Roman" w:eastAsia="Times New Roman" w:hAnsi="Times New Roman" w:cs="Times New Roman"/>
          <w:color w:val="5F5F5F"/>
          <w:sz w:val="28"/>
          <w:szCs w:val="28"/>
          <w:lang w:eastAsia="ru-RU"/>
        </w:rPr>
        <w:br/>
        <w:t>2.12.17.2.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1,0-1,2 м.</w:t>
      </w:r>
      <w:r w:rsidRPr="00552AFD">
        <w:rPr>
          <w:rFonts w:ascii="Times New Roman" w:eastAsia="Times New Roman" w:hAnsi="Times New Roman" w:cs="Times New Roman"/>
          <w:color w:val="5F5F5F"/>
          <w:sz w:val="28"/>
          <w:szCs w:val="28"/>
          <w:lang w:eastAsia="ru-RU"/>
        </w:rPr>
        <w:br/>
        <w:t>2.12.17.3. Функционирование осветительного оборудования</w:t>
      </w:r>
      <w:r w:rsidR="00E94666"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рекомендуется устанавливать в режиме освещения прилегающей территории с высотой опор - не менее 3 м.</w:t>
      </w:r>
      <w:r w:rsidRPr="00552AFD">
        <w:rPr>
          <w:rFonts w:ascii="Times New Roman" w:eastAsia="Times New Roman" w:hAnsi="Times New Roman" w:cs="Times New Roman"/>
          <w:color w:val="5F5F5F"/>
          <w:sz w:val="28"/>
          <w:szCs w:val="28"/>
          <w:lang w:eastAsia="ru-RU"/>
        </w:rPr>
        <w:br/>
        <w:t xml:space="preserve">2.12.17.4. Озеленение рекомендуется производить деревьями с высокой степенью </w:t>
      </w:r>
      <w:proofErr w:type="spellStart"/>
      <w:r w:rsidRPr="00552AFD">
        <w:rPr>
          <w:rFonts w:ascii="Times New Roman" w:eastAsia="Times New Roman" w:hAnsi="Times New Roman" w:cs="Times New Roman"/>
          <w:color w:val="5F5F5F"/>
          <w:sz w:val="28"/>
          <w:szCs w:val="28"/>
          <w:lang w:eastAsia="ru-RU"/>
        </w:rPr>
        <w:t>фитонцидности</w:t>
      </w:r>
      <w:proofErr w:type="spellEnd"/>
      <w:r w:rsidRPr="00552AFD">
        <w:rPr>
          <w:rFonts w:ascii="Times New Roman" w:eastAsia="Times New Roman" w:hAnsi="Times New Roman" w:cs="Times New Roman"/>
          <w:color w:val="5F5F5F"/>
          <w:sz w:val="28"/>
          <w:szCs w:val="28"/>
          <w:lang w:eastAsia="ru-RU"/>
        </w:rPr>
        <w:t xml:space="preserve">,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w:t>
      </w:r>
      <w:proofErr w:type="spellStart"/>
      <w:r w:rsidRPr="00552AFD">
        <w:rPr>
          <w:rFonts w:ascii="Times New Roman" w:eastAsia="Times New Roman" w:hAnsi="Times New Roman" w:cs="Times New Roman"/>
          <w:color w:val="5F5F5F"/>
          <w:sz w:val="28"/>
          <w:szCs w:val="28"/>
          <w:lang w:eastAsia="ru-RU"/>
        </w:rPr>
        <w:t>периметральной</w:t>
      </w:r>
      <w:proofErr w:type="spellEnd"/>
      <w:r w:rsidRPr="00552AFD">
        <w:rPr>
          <w:rFonts w:ascii="Times New Roman" w:eastAsia="Times New Roman" w:hAnsi="Times New Roman" w:cs="Times New Roman"/>
          <w:color w:val="5F5F5F"/>
          <w:sz w:val="28"/>
          <w:szCs w:val="28"/>
          <w:lang w:eastAsia="ru-RU"/>
        </w:rPr>
        <w:t xml:space="preserve"> живой изгороди в виде высоких кустарников без плодов и ягод.</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Площадки для выгула собак</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 xml:space="preserve">2.12.18. Площадки для выгула собак рекомендуется размещать на территориях общего пользовании свободных от зелёных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w:t>
      </w:r>
      <w:r w:rsidRPr="00552AFD">
        <w:rPr>
          <w:rFonts w:ascii="Times New Roman" w:eastAsia="Times New Roman" w:hAnsi="Times New Roman" w:cs="Times New Roman"/>
          <w:color w:val="5F5F5F"/>
          <w:sz w:val="28"/>
          <w:szCs w:val="28"/>
          <w:lang w:eastAsia="ru-RU"/>
        </w:rPr>
        <w:lastRenderedPageBreak/>
        <w:t>Размещение площадки на территориях природного комплекса рекомендуется согласовывать с органами природопользования и охраны окружающей среды.</w:t>
      </w:r>
      <w:r w:rsidRPr="00552AFD">
        <w:rPr>
          <w:rFonts w:ascii="Times New Roman" w:eastAsia="Times New Roman" w:hAnsi="Times New Roman" w:cs="Times New Roman"/>
          <w:color w:val="5F5F5F"/>
          <w:sz w:val="28"/>
          <w:szCs w:val="28"/>
          <w:lang w:eastAsia="ru-RU"/>
        </w:rPr>
        <w:br/>
        <w:t xml:space="preserve">2.12.19. Размеры площадок для выгула собак, размещаемые на территориях жилого назначения рекомендуется принимать 400-600 </w:t>
      </w:r>
      <w:proofErr w:type="spellStart"/>
      <w:r w:rsidRPr="00552AFD">
        <w:rPr>
          <w:rFonts w:ascii="Times New Roman" w:eastAsia="Times New Roman" w:hAnsi="Times New Roman" w:cs="Times New Roman"/>
          <w:color w:val="5F5F5F"/>
          <w:sz w:val="28"/>
          <w:szCs w:val="28"/>
          <w:lang w:eastAsia="ru-RU"/>
        </w:rPr>
        <w:t>кв</w:t>
      </w:r>
      <w:proofErr w:type="gramStart"/>
      <w:r w:rsidRPr="00552AFD">
        <w:rPr>
          <w:rFonts w:ascii="Times New Roman" w:eastAsia="Times New Roman" w:hAnsi="Times New Roman" w:cs="Times New Roman"/>
          <w:color w:val="5F5F5F"/>
          <w:sz w:val="28"/>
          <w:szCs w:val="28"/>
          <w:lang w:eastAsia="ru-RU"/>
        </w:rPr>
        <w:t>.м</w:t>
      </w:r>
      <w:proofErr w:type="spellEnd"/>
      <w:proofErr w:type="gramEnd"/>
      <w:r w:rsidRPr="00552AFD">
        <w:rPr>
          <w:rFonts w:ascii="Times New Roman" w:eastAsia="Times New Roman" w:hAnsi="Times New Roman" w:cs="Times New Roman"/>
          <w:color w:val="5F5F5F"/>
          <w:sz w:val="28"/>
          <w:szCs w:val="28"/>
          <w:lang w:eastAsia="ru-RU"/>
        </w:rPr>
        <w:t xml:space="preserve">, на прочих территориях - до 800 </w:t>
      </w:r>
      <w:proofErr w:type="spellStart"/>
      <w:r w:rsidRPr="00552AFD">
        <w:rPr>
          <w:rFonts w:ascii="Times New Roman" w:eastAsia="Times New Roman" w:hAnsi="Times New Roman" w:cs="Times New Roman"/>
          <w:color w:val="5F5F5F"/>
          <w:sz w:val="28"/>
          <w:szCs w:val="28"/>
          <w:lang w:eastAsia="ru-RU"/>
        </w:rPr>
        <w:t>кв.м</w:t>
      </w:r>
      <w:proofErr w:type="spellEnd"/>
      <w:r w:rsidRPr="00552AFD">
        <w:rPr>
          <w:rFonts w:ascii="Times New Roman" w:eastAsia="Times New Roman" w:hAnsi="Times New Roman" w:cs="Times New Roman"/>
          <w:color w:val="5F5F5F"/>
          <w:sz w:val="28"/>
          <w:szCs w:val="28"/>
          <w:lang w:eastAsia="ru-RU"/>
        </w:rPr>
        <w:t>,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Расстояние от границы площадки до окон жилых и общественных зданий рекомендуется принимать не менее 25 м, а до участков детских учреждений, школ, детских, спортивных площадок, площадок отдыха - не менее 40 м.</w:t>
      </w:r>
      <w:r w:rsidRPr="00552AFD">
        <w:rPr>
          <w:rFonts w:ascii="Times New Roman" w:eastAsia="Times New Roman" w:hAnsi="Times New Roman" w:cs="Times New Roman"/>
          <w:color w:val="5F5F5F"/>
          <w:sz w:val="28"/>
          <w:szCs w:val="28"/>
          <w:lang w:eastAsia="ru-RU"/>
        </w:rPr>
        <w:br/>
        <w:t>2.12.20. Перечень элементов благоустройства на территории площадки для выгула собак включает: различные виды покрытия, ограждение, скамья</w:t>
      </w:r>
      <w:proofErr w:type="gramStart"/>
      <w:r w:rsidRPr="00552AFD">
        <w:rPr>
          <w:rFonts w:ascii="Times New Roman" w:eastAsia="Times New Roman" w:hAnsi="Times New Roman" w:cs="Times New Roman"/>
          <w:color w:val="5F5F5F"/>
          <w:sz w:val="28"/>
          <w:szCs w:val="28"/>
          <w:lang w:eastAsia="ru-RU"/>
        </w:rPr>
        <w:t xml:space="preserve"> ,</w:t>
      </w:r>
      <w:proofErr w:type="gramEnd"/>
      <w:r w:rsidRPr="00552AFD">
        <w:rPr>
          <w:rFonts w:ascii="Times New Roman" w:eastAsia="Times New Roman" w:hAnsi="Times New Roman" w:cs="Times New Roman"/>
          <w:color w:val="5F5F5F"/>
          <w:sz w:val="28"/>
          <w:szCs w:val="28"/>
          <w:lang w:eastAsia="ru-RU"/>
        </w:rPr>
        <w:t xml:space="preserve"> урна , осветительное и информационное оборудование. Рекомендуется предусматривать </w:t>
      </w:r>
      <w:proofErr w:type="spellStart"/>
      <w:r w:rsidRPr="00552AFD">
        <w:rPr>
          <w:rFonts w:ascii="Times New Roman" w:eastAsia="Times New Roman" w:hAnsi="Times New Roman" w:cs="Times New Roman"/>
          <w:color w:val="5F5F5F"/>
          <w:sz w:val="28"/>
          <w:szCs w:val="28"/>
          <w:lang w:eastAsia="ru-RU"/>
        </w:rPr>
        <w:t>периметральное</w:t>
      </w:r>
      <w:proofErr w:type="spellEnd"/>
      <w:r w:rsidRPr="00552AFD">
        <w:rPr>
          <w:rFonts w:ascii="Times New Roman" w:eastAsia="Times New Roman" w:hAnsi="Times New Roman" w:cs="Times New Roman"/>
          <w:color w:val="5F5F5F"/>
          <w:sz w:val="28"/>
          <w:szCs w:val="28"/>
          <w:lang w:eastAsia="ru-RU"/>
        </w:rPr>
        <w:t xml:space="preserve"> озеленение.</w:t>
      </w:r>
      <w:r w:rsidRPr="00552AFD">
        <w:rPr>
          <w:rFonts w:ascii="Times New Roman" w:eastAsia="Times New Roman" w:hAnsi="Times New Roman" w:cs="Times New Roman"/>
          <w:color w:val="5F5F5F"/>
          <w:sz w:val="28"/>
          <w:szCs w:val="28"/>
          <w:lang w:eastAsia="ru-RU"/>
        </w:rPr>
        <w:br/>
        <w:t>2.12.20.1.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w:t>
      </w:r>
      <w:r w:rsidRPr="00552AFD">
        <w:rPr>
          <w:rFonts w:ascii="Times New Roman" w:eastAsia="Times New Roman" w:hAnsi="Times New Roman" w:cs="Times New Roman"/>
          <w:color w:val="5F5F5F"/>
          <w:sz w:val="28"/>
          <w:szCs w:val="28"/>
          <w:lang w:eastAsia="ru-RU"/>
        </w:rPr>
        <w:br/>
        <w:t>2.12.20.2. 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r w:rsidRPr="00552AFD">
        <w:rPr>
          <w:rFonts w:ascii="Times New Roman" w:eastAsia="Times New Roman" w:hAnsi="Times New Roman" w:cs="Times New Roman"/>
          <w:color w:val="5F5F5F"/>
          <w:sz w:val="28"/>
          <w:szCs w:val="28"/>
          <w:lang w:eastAsia="ru-RU"/>
        </w:rPr>
        <w:br/>
        <w:t>2.12.20.3. На территории площадки рекомендуется предусматривать информационный стенд с правилами пользования площадкой.</w:t>
      </w:r>
      <w:r w:rsidRPr="00552AFD">
        <w:rPr>
          <w:rFonts w:ascii="Times New Roman" w:eastAsia="Times New Roman" w:hAnsi="Times New Roman" w:cs="Times New Roman"/>
          <w:color w:val="5F5F5F"/>
          <w:sz w:val="28"/>
          <w:szCs w:val="28"/>
          <w:lang w:eastAsia="ru-RU"/>
        </w:rPr>
        <w:br/>
        <w:t xml:space="preserve">2.12.20.4. Озеленение рекомендуется проектировать из </w:t>
      </w:r>
      <w:proofErr w:type="spellStart"/>
      <w:r w:rsidRPr="00552AFD">
        <w:rPr>
          <w:rFonts w:ascii="Times New Roman" w:eastAsia="Times New Roman" w:hAnsi="Times New Roman" w:cs="Times New Roman"/>
          <w:color w:val="5F5F5F"/>
          <w:sz w:val="28"/>
          <w:szCs w:val="28"/>
          <w:lang w:eastAsia="ru-RU"/>
        </w:rPr>
        <w:t>периметральных</w:t>
      </w:r>
      <w:proofErr w:type="spellEnd"/>
      <w:r w:rsidRPr="00552AFD">
        <w:rPr>
          <w:rFonts w:ascii="Times New Roman" w:eastAsia="Times New Roman" w:hAnsi="Times New Roman" w:cs="Times New Roman"/>
          <w:color w:val="5F5F5F"/>
          <w:sz w:val="28"/>
          <w:szCs w:val="28"/>
          <w:lang w:eastAsia="ru-RU"/>
        </w:rPr>
        <w:t xml:space="preserve"> плотных посадок высокого кустарника в виде живой изгороди или вертикального озеленения.</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Площадки для дрессировки собак</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2.12.21. Площадки для дрессировки собак рекомендуется размещать на удалении от застройки жилого и общественного назначения не менее</w:t>
      </w:r>
      <w:proofErr w:type="gramStart"/>
      <w:r w:rsidRPr="00552AFD">
        <w:rPr>
          <w:rFonts w:ascii="Times New Roman" w:eastAsia="Times New Roman" w:hAnsi="Times New Roman" w:cs="Times New Roman"/>
          <w:color w:val="5F5F5F"/>
          <w:sz w:val="28"/>
          <w:szCs w:val="28"/>
          <w:lang w:eastAsia="ru-RU"/>
        </w:rPr>
        <w:t>,</w:t>
      </w:r>
      <w:proofErr w:type="gramEnd"/>
      <w:r w:rsidRPr="00552AFD">
        <w:rPr>
          <w:rFonts w:ascii="Times New Roman" w:eastAsia="Times New Roman" w:hAnsi="Times New Roman" w:cs="Times New Roman"/>
          <w:color w:val="5F5F5F"/>
          <w:sz w:val="28"/>
          <w:szCs w:val="28"/>
          <w:lang w:eastAsia="ru-RU"/>
        </w:rPr>
        <w:t xml:space="preserve"> чем на 100 м. Учреждениям и организациям Размещение площадок согласовывать с администрацией поселения, уполномоченными органами природопользования и охраны окружающей среды. Размер площадки рекомендуется принимать порядка 2000 </w:t>
      </w:r>
      <w:proofErr w:type="spellStart"/>
      <w:r w:rsidRPr="00552AFD">
        <w:rPr>
          <w:rFonts w:ascii="Times New Roman" w:eastAsia="Times New Roman" w:hAnsi="Times New Roman" w:cs="Times New Roman"/>
          <w:color w:val="5F5F5F"/>
          <w:sz w:val="28"/>
          <w:szCs w:val="28"/>
          <w:lang w:eastAsia="ru-RU"/>
        </w:rPr>
        <w:t>кв.м</w:t>
      </w:r>
      <w:proofErr w:type="spellEnd"/>
      <w:r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2.12.22. Как правило,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r w:rsidRPr="00552AFD">
        <w:rPr>
          <w:rFonts w:ascii="Times New Roman" w:eastAsia="Times New Roman" w:hAnsi="Times New Roman" w:cs="Times New Roman"/>
          <w:color w:val="5F5F5F"/>
          <w:sz w:val="28"/>
          <w:szCs w:val="28"/>
          <w:lang w:eastAsia="ru-RU"/>
        </w:rPr>
        <w:br/>
        <w:t xml:space="preserve">2.12.22.1. Покрытие площадки рекомендуется предусматривать </w:t>
      </w:r>
      <w:proofErr w:type="gramStart"/>
      <w:r w:rsidRPr="00552AFD">
        <w:rPr>
          <w:rFonts w:ascii="Times New Roman" w:eastAsia="Times New Roman" w:hAnsi="Times New Roman" w:cs="Times New Roman"/>
          <w:color w:val="5F5F5F"/>
          <w:sz w:val="28"/>
          <w:szCs w:val="28"/>
          <w:lang w:eastAsia="ru-RU"/>
        </w:rPr>
        <w:t>имеющим</w:t>
      </w:r>
      <w:proofErr w:type="gramEnd"/>
      <w:r w:rsidRPr="00552AFD">
        <w:rPr>
          <w:rFonts w:ascii="Times New Roman" w:eastAsia="Times New Roman" w:hAnsi="Times New Roman" w:cs="Times New Roman"/>
          <w:color w:val="5F5F5F"/>
          <w:sz w:val="28"/>
          <w:szCs w:val="28"/>
          <w:lang w:eastAsia="ru-RU"/>
        </w:rPr>
        <w:t xml:space="preserve"> ровную поверхность, обеспечивающую хороший дренаж, не травмирующую </w:t>
      </w:r>
      <w:r w:rsidRPr="00552AFD">
        <w:rPr>
          <w:rFonts w:ascii="Times New Roman" w:eastAsia="Times New Roman" w:hAnsi="Times New Roman" w:cs="Times New Roman"/>
          <w:color w:val="5F5F5F"/>
          <w:sz w:val="28"/>
          <w:szCs w:val="28"/>
          <w:lang w:eastAsia="ru-RU"/>
        </w:rPr>
        <w:lastRenderedPageBreak/>
        <w:t>конечности животных (газонное, песчаное, песчано-земляное), а также удобным для регулярной уборки и обновления.</w:t>
      </w:r>
      <w:r w:rsidRPr="00552AFD">
        <w:rPr>
          <w:rFonts w:ascii="Times New Roman" w:eastAsia="Times New Roman" w:hAnsi="Times New Roman" w:cs="Times New Roman"/>
          <w:color w:val="5F5F5F"/>
          <w:sz w:val="28"/>
          <w:szCs w:val="28"/>
          <w:lang w:eastAsia="ru-RU"/>
        </w:rPr>
        <w:br/>
        <w:t>2.12.22.2. 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r w:rsidRPr="00552AFD">
        <w:rPr>
          <w:rFonts w:ascii="Times New Roman" w:eastAsia="Times New Roman" w:hAnsi="Times New Roman" w:cs="Times New Roman"/>
          <w:color w:val="5F5F5F"/>
          <w:sz w:val="28"/>
          <w:szCs w:val="28"/>
          <w:lang w:eastAsia="ru-RU"/>
        </w:rPr>
        <w:br/>
        <w:t>2.12.22.3.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Площадки автостоянок</w:t>
      </w:r>
      <w:r w:rsidRPr="00552AFD">
        <w:rPr>
          <w:rFonts w:ascii="Times New Roman" w:eastAsia="Times New Roman" w:hAnsi="Times New Roman" w:cs="Times New Roman"/>
          <w:color w:val="5F5F5F"/>
          <w:sz w:val="28"/>
          <w:szCs w:val="28"/>
          <w:lang w:eastAsia="ru-RU"/>
        </w:rPr>
        <w:br/>
        <w:t xml:space="preserve">2.12.23. </w:t>
      </w:r>
      <w:proofErr w:type="gramStart"/>
      <w:r w:rsidRPr="00552AFD">
        <w:rPr>
          <w:rFonts w:ascii="Times New Roman" w:eastAsia="Times New Roman" w:hAnsi="Times New Roman" w:cs="Times New Roman"/>
          <w:color w:val="5F5F5F"/>
          <w:sz w:val="28"/>
          <w:szCs w:val="28"/>
          <w:lang w:eastAsia="ru-RU"/>
        </w:rPr>
        <w:t xml:space="preserve">На территории </w:t>
      </w:r>
      <w:r w:rsidR="00E94666"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(придомовая территория общественного жилищного фонда), </w:t>
      </w:r>
      <w:proofErr w:type="spellStart"/>
      <w:r w:rsidRPr="00552AFD">
        <w:rPr>
          <w:rFonts w:ascii="Times New Roman" w:eastAsia="Times New Roman" w:hAnsi="Times New Roman" w:cs="Times New Roman"/>
          <w:color w:val="5F5F5F"/>
          <w:sz w:val="28"/>
          <w:szCs w:val="28"/>
          <w:lang w:eastAsia="ru-RU"/>
        </w:rPr>
        <w:t>приобъектных</w:t>
      </w:r>
      <w:proofErr w:type="spellEnd"/>
      <w:r w:rsidRPr="00552AFD">
        <w:rPr>
          <w:rFonts w:ascii="Times New Roman" w:eastAsia="Times New Roman" w:hAnsi="Times New Roman" w:cs="Times New Roman"/>
          <w:color w:val="5F5F5F"/>
          <w:sz w:val="28"/>
          <w:szCs w:val="28"/>
          <w:lang w:eastAsia="ru-RU"/>
        </w:rPr>
        <w:t xml:space="preserve"> (у объекта или группы объектов), прочих (грузовых, перехватывающих и др.).</w:t>
      </w:r>
      <w:r w:rsidRPr="00552AFD">
        <w:rPr>
          <w:rFonts w:ascii="Times New Roman" w:eastAsia="Times New Roman" w:hAnsi="Times New Roman" w:cs="Times New Roman"/>
          <w:color w:val="5F5F5F"/>
          <w:sz w:val="28"/>
          <w:szCs w:val="28"/>
          <w:lang w:eastAsia="ru-RU"/>
        </w:rPr>
        <w:br/>
        <w:t>2.12.24.</w:t>
      </w:r>
      <w:proofErr w:type="gramEnd"/>
      <w:r w:rsidRPr="00552AFD">
        <w:rPr>
          <w:rFonts w:ascii="Times New Roman" w:eastAsia="Times New Roman" w:hAnsi="Times New Roman" w:cs="Times New Roman"/>
          <w:color w:val="5F5F5F"/>
          <w:sz w:val="28"/>
          <w:szCs w:val="28"/>
          <w:lang w:eastAsia="ru-RU"/>
        </w:rPr>
        <w:t xml:space="preserve"> Следует учитывать, что расстояние от границ автостоянок до окон жилых и общественных заданий принимается в соответствии со СанПиН 2.2.1/2.1.1.1200. На площадках </w:t>
      </w:r>
      <w:proofErr w:type="spellStart"/>
      <w:r w:rsidRPr="00552AFD">
        <w:rPr>
          <w:rFonts w:ascii="Times New Roman" w:eastAsia="Times New Roman" w:hAnsi="Times New Roman" w:cs="Times New Roman"/>
          <w:color w:val="5F5F5F"/>
          <w:sz w:val="28"/>
          <w:szCs w:val="28"/>
          <w:lang w:eastAsia="ru-RU"/>
        </w:rPr>
        <w:t>приобъектных</w:t>
      </w:r>
      <w:proofErr w:type="spellEnd"/>
      <w:r w:rsidRPr="00552AFD">
        <w:rPr>
          <w:rFonts w:ascii="Times New Roman" w:eastAsia="Times New Roman" w:hAnsi="Times New Roman" w:cs="Times New Roman"/>
          <w:color w:val="5F5F5F"/>
          <w:sz w:val="28"/>
          <w:szCs w:val="28"/>
          <w:lang w:eastAsia="ru-RU"/>
        </w:rPr>
        <w:t xml:space="preserve"> автостоянок долю мест для автомобилей инвалидов рекомендуется проектировать согласно </w:t>
      </w:r>
      <w:hyperlink r:id="rId19" w:tooltip="Доступность зданий и сооружений для маломобильных групп населения" w:history="1">
        <w:r w:rsidRPr="00552AFD">
          <w:rPr>
            <w:rFonts w:ascii="Times New Roman" w:eastAsia="Times New Roman" w:hAnsi="Times New Roman" w:cs="Times New Roman"/>
            <w:color w:val="5F5F5F"/>
            <w:sz w:val="28"/>
            <w:szCs w:val="28"/>
            <w:u w:val="single"/>
            <w:lang w:eastAsia="ru-RU"/>
          </w:rPr>
          <w:t>СНиП 35-01</w:t>
        </w:r>
      </w:hyperlink>
      <w:r w:rsidRPr="00552AFD">
        <w:rPr>
          <w:rFonts w:ascii="Times New Roman" w:eastAsia="Times New Roman" w:hAnsi="Times New Roman" w:cs="Times New Roman"/>
          <w:color w:val="5F5F5F"/>
          <w:sz w:val="28"/>
          <w:szCs w:val="28"/>
          <w:lang w:eastAsia="ru-RU"/>
        </w:rPr>
        <w:t>, блокировать по два или более мест без объемных разделителей, а лишь с обозначением границы прохода при помощи ярко-желтой разметки.</w:t>
      </w:r>
      <w:r w:rsidRPr="00552AFD">
        <w:rPr>
          <w:rFonts w:ascii="Times New Roman" w:eastAsia="Times New Roman" w:hAnsi="Times New Roman" w:cs="Times New Roman"/>
          <w:color w:val="5F5F5F"/>
          <w:sz w:val="28"/>
          <w:szCs w:val="28"/>
          <w:lang w:eastAsia="ru-RU"/>
        </w:rPr>
        <w:br/>
        <w:t>2.12.25. Следует учитывать, что не допускается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r w:rsidRPr="00552AFD">
        <w:rPr>
          <w:rFonts w:ascii="Times New Roman" w:eastAsia="Times New Roman" w:hAnsi="Times New Roman" w:cs="Times New Roman"/>
          <w:color w:val="5F5F5F"/>
          <w:sz w:val="28"/>
          <w:szCs w:val="28"/>
          <w:lang w:eastAsia="ru-RU"/>
        </w:rPr>
        <w:br/>
        <w:t>2.12.26. 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r w:rsidRPr="00552AFD">
        <w:rPr>
          <w:rFonts w:ascii="Times New Roman" w:eastAsia="Times New Roman" w:hAnsi="Times New Roman" w:cs="Times New Roman"/>
          <w:color w:val="5F5F5F"/>
          <w:sz w:val="28"/>
          <w:szCs w:val="28"/>
          <w:lang w:eastAsia="ru-RU"/>
        </w:rPr>
        <w:br/>
        <w:t xml:space="preserve">2.12.26.1. Покрытие площадок проектировать </w:t>
      </w:r>
      <w:proofErr w:type="gramStart"/>
      <w:r w:rsidRPr="00552AFD">
        <w:rPr>
          <w:rFonts w:ascii="Times New Roman" w:eastAsia="Times New Roman" w:hAnsi="Times New Roman" w:cs="Times New Roman"/>
          <w:color w:val="5F5F5F"/>
          <w:sz w:val="28"/>
          <w:szCs w:val="28"/>
          <w:lang w:eastAsia="ru-RU"/>
        </w:rPr>
        <w:t>аналогичным</w:t>
      </w:r>
      <w:proofErr w:type="gramEnd"/>
      <w:r w:rsidRPr="00552AFD">
        <w:rPr>
          <w:rFonts w:ascii="Times New Roman" w:eastAsia="Times New Roman" w:hAnsi="Times New Roman" w:cs="Times New Roman"/>
          <w:color w:val="5F5F5F"/>
          <w:sz w:val="28"/>
          <w:szCs w:val="28"/>
          <w:lang w:eastAsia="ru-RU"/>
        </w:rPr>
        <w:t xml:space="preserve"> покрытию транспортных проездов.</w:t>
      </w:r>
      <w:r w:rsidRPr="00552AFD">
        <w:rPr>
          <w:rFonts w:ascii="Times New Roman" w:eastAsia="Times New Roman" w:hAnsi="Times New Roman" w:cs="Times New Roman"/>
          <w:color w:val="5F5F5F"/>
          <w:sz w:val="28"/>
          <w:szCs w:val="28"/>
          <w:lang w:eastAsia="ru-RU"/>
        </w:rPr>
        <w:br/>
        <w:t xml:space="preserve">2.12.26.2. Сопряжение покрытия площадки с проездом рекомендуется выполнять в одном уровне без укладки бортового камня, с газоном - в соответствии с пунктом </w:t>
      </w:r>
      <w:hyperlink r:id="rId20" w:anchor="PO0000143#PO0000143" w:tooltip="Пункт 4.4.3" w:history="1">
        <w:r w:rsidRPr="00552AFD">
          <w:rPr>
            <w:rFonts w:ascii="Times New Roman" w:eastAsia="Times New Roman" w:hAnsi="Times New Roman" w:cs="Times New Roman"/>
            <w:color w:val="5F5F5F"/>
            <w:sz w:val="28"/>
            <w:szCs w:val="28"/>
            <w:u w:val="single"/>
            <w:lang w:eastAsia="ru-RU"/>
          </w:rPr>
          <w:t>2.4.3</w:t>
        </w:r>
      </w:hyperlink>
      <w:r w:rsidRPr="00552AFD">
        <w:rPr>
          <w:rFonts w:ascii="Times New Roman" w:eastAsia="Times New Roman" w:hAnsi="Times New Roman" w:cs="Times New Roman"/>
          <w:color w:val="5F5F5F"/>
          <w:sz w:val="28"/>
          <w:szCs w:val="28"/>
          <w:lang w:eastAsia="ru-RU"/>
        </w:rPr>
        <w:t xml:space="preserve"> настоящих Методических рекомендаций.</w:t>
      </w:r>
      <w:r w:rsidRPr="00552AFD">
        <w:rPr>
          <w:rFonts w:ascii="Times New Roman" w:eastAsia="Times New Roman" w:hAnsi="Times New Roman" w:cs="Times New Roman"/>
          <w:color w:val="5F5F5F"/>
          <w:sz w:val="28"/>
          <w:szCs w:val="28"/>
          <w:lang w:eastAsia="ru-RU"/>
        </w:rPr>
        <w:br/>
        <w:t>2.12.26.3. Разделительные элементы на площадках могут быть выполнены в виде разметки (белых полос), озелененных полос (газонов), контейнерного озеленения.</w:t>
      </w:r>
    </w:p>
    <w:p w:rsidR="00442239" w:rsidRPr="00552AFD" w:rsidRDefault="00DE0E8D" w:rsidP="00442239">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 xml:space="preserve">2.13. Пешеходные коммуникации </w:t>
      </w:r>
    </w:p>
    <w:p w:rsidR="00DE0E8D" w:rsidRPr="00552AFD" w:rsidRDefault="00DE0E8D" w:rsidP="00442239">
      <w:pPr>
        <w:spacing w:before="100" w:beforeAutospacing="1" w:after="100" w:afterAutospacing="1" w:line="240" w:lineRule="auto"/>
        <w:outlineLvl w:val="1"/>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lastRenderedPageBreak/>
        <w:t xml:space="preserve">2.13.1. Пешеходные коммуникации обеспечивают пешеходные связи и передвижения на территории </w:t>
      </w:r>
      <w:r w:rsidR="00442239"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 К пешеходным коммуникациям относят: тротуары, аллеи, дорожки, тропинки. При проектировании пешеходных коммуникаций на территории населенных пунктов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рекомендуется выделять основные и второстепенные пешеходные связи.</w:t>
      </w:r>
      <w:r w:rsidRPr="00552AFD">
        <w:rPr>
          <w:rFonts w:ascii="Times New Roman" w:eastAsia="Times New Roman" w:hAnsi="Times New Roman" w:cs="Times New Roman"/>
          <w:color w:val="5F5F5F"/>
          <w:sz w:val="28"/>
          <w:szCs w:val="28"/>
          <w:lang w:eastAsia="ru-RU"/>
        </w:rPr>
        <w:br/>
        <w:t xml:space="preserve">2.13.2. </w:t>
      </w:r>
      <w:proofErr w:type="gramStart"/>
      <w:r w:rsidRPr="00552AFD">
        <w:rPr>
          <w:rFonts w:ascii="Times New Roman" w:eastAsia="Times New Roman" w:hAnsi="Times New Roman" w:cs="Times New Roman"/>
          <w:color w:val="5F5F5F"/>
          <w:sz w:val="28"/>
          <w:szCs w:val="28"/>
          <w:lang w:eastAsia="ru-RU"/>
        </w:rPr>
        <w:t>При проектировании и устройстве пешеходных коммуникаций продольный уклон рекомендуется принимать не более 60 ‰, поперечный уклон (односкатный или двускатный) - оптимальный 20 ‰, минимальный - 5 ‰, максимальный - 30 ‰. Уклоны пешеходных коммуникаций с учетом обеспечения передвижения инвалидных колясок рекомендуется предусматривать не превышающими: продольный - 50 ‰, поперечный - 20 ‰. указанные выше уклоны, рекомендуется предусматривать устройство лестниц и пандусов.</w:t>
      </w:r>
      <w:r w:rsidRPr="00552AFD">
        <w:rPr>
          <w:rFonts w:ascii="Times New Roman" w:eastAsia="Times New Roman" w:hAnsi="Times New Roman" w:cs="Times New Roman"/>
          <w:color w:val="5F5F5F"/>
          <w:sz w:val="28"/>
          <w:szCs w:val="28"/>
          <w:lang w:eastAsia="ru-RU"/>
        </w:rPr>
        <w:br/>
        <w:t>2.13.3.</w:t>
      </w:r>
      <w:proofErr w:type="gramEnd"/>
      <w:r w:rsidRPr="00552AFD">
        <w:rPr>
          <w:rFonts w:ascii="Times New Roman" w:eastAsia="Times New Roman" w:hAnsi="Times New Roman" w:cs="Times New Roman"/>
          <w:color w:val="5F5F5F"/>
          <w:sz w:val="28"/>
          <w:szCs w:val="28"/>
          <w:lang w:eastAsia="ru-RU"/>
        </w:rPr>
        <w:t xml:space="preserve"> В случае необходимости расширения </w:t>
      </w:r>
      <w:proofErr w:type="gramStart"/>
      <w:r w:rsidRPr="00552AFD">
        <w:rPr>
          <w:rFonts w:ascii="Times New Roman" w:eastAsia="Times New Roman" w:hAnsi="Times New Roman" w:cs="Times New Roman"/>
          <w:color w:val="5F5F5F"/>
          <w:sz w:val="28"/>
          <w:szCs w:val="28"/>
          <w:lang w:eastAsia="ru-RU"/>
        </w:rPr>
        <w:t>тротуаров</w:t>
      </w:r>
      <w:proofErr w:type="gramEnd"/>
      <w:r w:rsidRPr="00552AFD">
        <w:rPr>
          <w:rFonts w:ascii="Times New Roman" w:eastAsia="Times New Roman" w:hAnsi="Times New Roman" w:cs="Times New Roman"/>
          <w:color w:val="5F5F5F"/>
          <w:sz w:val="28"/>
          <w:szCs w:val="28"/>
          <w:lang w:eastAsia="ru-RU"/>
        </w:rPr>
        <w:t xml:space="preserve"> возможно устраивать пешеходные галереи в составе прилегающей застройки.</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Основные пешеходные коммуникации</w:t>
      </w:r>
      <w:r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br/>
        <w:t>2.13.4.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r w:rsidRPr="00552AFD">
        <w:rPr>
          <w:rFonts w:ascii="Times New Roman" w:eastAsia="Times New Roman" w:hAnsi="Times New Roman" w:cs="Times New Roman"/>
          <w:color w:val="5F5F5F"/>
          <w:sz w:val="28"/>
          <w:szCs w:val="28"/>
          <w:lang w:eastAsia="ru-RU"/>
        </w:rPr>
        <w:br/>
        <w:t>2.13.5.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рекомендуется рассчитывать в зависимости от интенсивности пешеходного движения в часы «пик». Трассировку пешеходных коммуникаций рекомендуется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r w:rsidRPr="00552AFD">
        <w:rPr>
          <w:rFonts w:ascii="Times New Roman" w:eastAsia="Times New Roman" w:hAnsi="Times New Roman" w:cs="Times New Roman"/>
          <w:color w:val="5F5F5F"/>
          <w:sz w:val="28"/>
          <w:szCs w:val="28"/>
          <w:lang w:eastAsia="ru-RU"/>
        </w:rPr>
        <w:br/>
        <w:t xml:space="preserve">2.13.6. Во всех случаях пересечения основных пешеходных коммуникаций с транспортными проездами рекомендуется устройство бордюрных пандусов. </w:t>
      </w:r>
      <w:r w:rsidRPr="00552AFD">
        <w:rPr>
          <w:rFonts w:ascii="Times New Roman" w:eastAsia="Times New Roman" w:hAnsi="Times New Roman" w:cs="Times New Roman"/>
          <w:color w:val="5F5F5F"/>
          <w:sz w:val="28"/>
          <w:szCs w:val="28"/>
          <w:lang w:eastAsia="ru-RU"/>
        </w:rPr>
        <w:br/>
        <w:t>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w:t>
      </w:r>
      <w:r w:rsidRPr="00552AFD">
        <w:rPr>
          <w:rFonts w:ascii="Times New Roman" w:eastAsia="Times New Roman" w:hAnsi="Times New Roman" w:cs="Times New Roman"/>
          <w:color w:val="5F5F5F"/>
          <w:sz w:val="28"/>
          <w:szCs w:val="28"/>
          <w:lang w:eastAsia="ru-RU"/>
        </w:rPr>
        <w:br/>
        <w:t>Не допускается использование существующих пешеходных коммуникаций и прилегающих к ним газонов, для остановки и стоянки автотранспортных средств.</w:t>
      </w:r>
      <w:r w:rsidRPr="00552AFD">
        <w:rPr>
          <w:rFonts w:ascii="Times New Roman" w:eastAsia="Times New Roman" w:hAnsi="Times New Roman" w:cs="Times New Roman"/>
          <w:color w:val="5F5F5F"/>
          <w:sz w:val="28"/>
          <w:szCs w:val="28"/>
          <w:lang w:eastAsia="ru-RU"/>
        </w:rPr>
        <w:br/>
        <w:t xml:space="preserve">2.13.7. </w:t>
      </w:r>
      <w:proofErr w:type="gramStart"/>
      <w:r w:rsidRPr="00552AFD">
        <w:rPr>
          <w:rFonts w:ascii="Times New Roman" w:eastAsia="Times New Roman" w:hAnsi="Times New Roman" w:cs="Times New Roman"/>
          <w:color w:val="5F5F5F"/>
          <w:sz w:val="28"/>
          <w:szCs w:val="28"/>
          <w:lang w:eastAsia="ru-RU"/>
        </w:rPr>
        <w:t xml:space="preserve">Рекомендуется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w:t>
      </w:r>
      <w:r w:rsidRPr="00552AFD">
        <w:rPr>
          <w:rFonts w:ascii="Times New Roman" w:eastAsia="Times New Roman" w:hAnsi="Times New Roman" w:cs="Times New Roman"/>
          <w:color w:val="5F5F5F"/>
          <w:sz w:val="28"/>
          <w:szCs w:val="28"/>
          <w:lang w:eastAsia="ru-RU"/>
        </w:rPr>
        <w:lastRenderedPageBreak/>
        <w:t>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r w:rsidRPr="00552AFD">
        <w:rPr>
          <w:rFonts w:ascii="Times New Roman" w:eastAsia="Times New Roman" w:hAnsi="Times New Roman" w:cs="Times New Roman"/>
          <w:color w:val="5F5F5F"/>
          <w:sz w:val="28"/>
          <w:szCs w:val="28"/>
          <w:lang w:eastAsia="ru-RU"/>
        </w:rPr>
        <w:br/>
        <w:t>2.13.8</w:t>
      </w:r>
      <w:proofErr w:type="gramEnd"/>
      <w:r w:rsidRPr="00552AFD">
        <w:rPr>
          <w:rFonts w:ascii="Times New Roman" w:eastAsia="Times New Roman" w:hAnsi="Times New Roman" w:cs="Times New Roman"/>
          <w:color w:val="5F5F5F"/>
          <w:sz w:val="28"/>
          <w:szCs w:val="28"/>
          <w:lang w:eastAsia="ru-RU"/>
        </w:rPr>
        <w:t>.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Ширину пешеходных коммуникаций на участках возможного встречного движения инвалидов на креслах-колясках не рекомендуется устанавливать менее 1,8 м.</w:t>
      </w:r>
      <w:r w:rsidRPr="00552AFD">
        <w:rPr>
          <w:rFonts w:ascii="Times New Roman" w:eastAsia="Times New Roman" w:hAnsi="Times New Roman" w:cs="Times New Roman"/>
          <w:color w:val="5F5F5F"/>
          <w:sz w:val="28"/>
          <w:szCs w:val="28"/>
          <w:lang w:eastAsia="ru-RU"/>
        </w:rPr>
        <w:br/>
        <w:t xml:space="preserve">2.13.9. </w:t>
      </w:r>
      <w:proofErr w:type="gramStart"/>
      <w:r w:rsidRPr="00552AFD">
        <w:rPr>
          <w:rFonts w:ascii="Times New Roman" w:eastAsia="Times New Roman" w:hAnsi="Times New Roman" w:cs="Times New Roman"/>
          <w:color w:val="5F5F5F"/>
          <w:sz w:val="28"/>
          <w:szCs w:val="28"/>
          <w:lang w:eastAsia="ru-RU"/>
        </w:rPr>
        <w:t>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урн (малых контейнеров для мусора), а также - места для инвалида-колясочника (свободное пространство шириной не менее 85 см рядом со скамьей).</w:t>
      </w:r>
      <w:r w:rsidRPr="00552AFD">
        <w:rPr>
          <w:rFonts w:ascii="Times New Roman" w:eastAsia="Times New Roman" w:hAnsi="Times New Roman" w:cs="Times New Roman"/>
          <w:color w:val="5F5F5F"/>
          <w:sz w:val="28"/>
          <w:szCs w:val="28"/>
          <w:lang w:eastAsia="ru-RU"/>
        </w:rPr>
        <w:br/>
        <w:t>2.13.10.</w:t>
      </w:r>
      <w:proofErr w:type="gramEnd"/>
      <w:r w:rsidRPr="00552AFD">
        <w:rPr>
          <w:rFonts w:ascii="Times New Roman" w:eastAsia="Times New Roman" w:hAnsi="Times New Roman" w:cs="Times New Roman"/>
          <w:color w:val="5F5F5F"/>
          <w:sz w:val="28"/>
          <w:szCs w:val="28"/>
          <w:lang w:eastAsia="ru-RU"/>
        </w:rPr>
        <w:t xml:space="preserve">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r w:rsidRPr="00552AFD">
        <w:rPr>
          <w:rFonts w:ascii="Times New Roman" w:eastAsia="Times New Roman" w:hAnsi="Times New Roman" w:cs="Times New Roman"/>
          <w:color w:val="5F5F5F"/>
          <w:sz w:val="28"/>
          <w:szCs w:val="28"/>
          <w:lang w:eastAsia="ru-RU"/>
        </w:rPr>
        <w:br/>
        <w:t>2.13.1</w:t>
      </w:r>
      <w:r w:rsidR="00816E9D" w:rsidRPr="00552AFD">
        <w:rPr>
          <w:rFonts w:ascii="Times New Roman" w:eastAsia="Times New Roman" w:hAnsi="Times New Roman" w:cs="Times New Roman"/>
          <w:color w:val="5F5F5F"/>
          <w:sz w:val="28"/>
          <w:szCs w:val="28"/>
          <w:lang w:eastAsia="ru-RU"/>
        </w:rPr>
        <w:t>0.1.</w:t>
      </w:r>
      <w:r w:rsidRPr="00552AFD">
        <w:rPr>
          <w:rFonts w:ascii="Times New Roman" w:eastAsia="Times New Roman" w:hAnsi="Times New Roman" w:cs="Times New Roman"/>
          <w:color w:val="5F5F5F"/>
          <w:sz w:val="28"/>
          <w:szCs w:val="28"/>
          <w:lang w:eastAsia="ru-RU"/>
        </w:rPr>
        <w:t xml:space="preserve"> Возможно размещение некапитальных нестационарных сооружений.</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Второстепенные пешеходные коммуникации</w:t>
      </w:r>
      <w:r w:rsidRPr="00552AFD">
        <w:rPr>
          <w:rFonts w:ascii="Times New Roman" w:eastAsia="Times New Roman" w:hAnsi="Times New Roman" w:cs="Times New Roman"/>
          <w:color w:val="5F5F5F"/>
          <w:sz w:val="28"/>
          <w:szCs w:val="28"/>
          <w:lang w:eastAsia="ru-RU"/>
        </w:rPr>
        <w:br/>
        <w:t>2.13.11.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1,0-1,5 м.</w:t>
      </w:r>
      <w:r w:rsidRPr="00552AFD">
        <w:rPr>
          <w:rFonts w:ascii="Times New Roman" w:eastAsia="Times New Roman" w:hAnsi="Times New Roman" w:cs="Times New Roman"/>
          <w:color w:val="5F5F5F"/>
          <w:sz w:val="28"/>
          <w:szCs w:val="28"/>
          <w:lang w:eastAsia="ru-RU"/>
        </w:rPr>
        <w:br/>
        <w:t>.</w:t>
      </w:r>
    </w:p>
    <w:p w:rsidR="00816E9D" w:rsidRPr="00552AFD" w:rsidRDefault="00DE0E8D" w:rsidP="00816E9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2.14. Транспортные проезды на территории поселения</w:t>
      </w:r>
      <w:r w:rsidR="00816E9D" w:rsidRPr="00552AFD">
        <w:rPr>
          <w:rFonts w:ascii="Times New Roman" w:eastAsia="Times New Roman" w:hAnsi="Times New Roman" w:cs="Times New Roman"/>
          <w:b/>
          <w:bCs/>
          <w:color w:val="5F5F5F"/>
          <w:sz w:val="28"/>
          <w:szCs w:val="28"/>
          <w:lang w:eastAsia="ru-RU"/>
        </w:rPr>
        <w:t>.</w:t>
      </w:r>
    </w:p>
    <w:p w:rsidR="00DE0E8D" w:rsidRPr="00552AFD" w:rsidRDefault="00DE0E8D" w:rsidP="00816E9D">
      <w:pPr>
        <w:spacing w:before="100" w:beforeAutospacing="1" w:after="100" w:afterAutospacing="1" w:line="240" w:lineRule="auto"/>
        <w:outlineLvl w:val="1"/>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2.14.1. Транспортные проезды, - элементы системы транспортных коммуникаций, обеспечивающие транспортную связь между зданиями и участками внутри территорий объектов рекреации, производственных и общественных зон, а также связь с улично-дорожной сетью населенного пункта.</w:t>
      </w:r>
      <w:r w:rsidRPr="00552AFD">
        <w:rPr>
          <w:rFonts w:ascii="Times New Roman" w:eastAsia="Times New Roman" w:hAnsi="Times New Roman" w:cs="Times New Roman"/>
          <w:color w:val="5F5F5F"/>
          <w:sz w:val="28"/>
          <w:szCs w:val="28"/>
          <w:lang w:eastAsia="ru-RU"/>
        </w:rPr>
        <w:br/>
        <w:t xml:space="preserve">2.14.2. Проектирование транспортных проездов следует вести с учетом </w:t>
      </w:r>
      <w:hyperlink r:id="rId21" w:tooltip="Автомобильные дороги" w:history="1">
        <w:r w:rsidRPr="00552AFD">
          <w:rPr>
            <w:rFonts w:ascii="Times New Roman" w:eastAsia="Times New Roman" w:hAnsi="Times New Roman" w:cs="Times New Roman"/>
            <w:color w:val="5F5F5F"/>
            <w:sz w:val="28"/>
            <w:szCs w:val="28"/>
            <w:u w:val="single"/>
            <w:lang w:eastAsia="ru-RU"/>
          </w:rPr>
          <w:t>СНиП 2.05.02</w:t>
        </w:r>
      </w:hyperlink>
      <w:r w:rsidRPr="00552AFD">
        <w:rPr>
          <w:rFonts w:ascii="Times New Roman" w:eastAsia="Times New Roman" w:hAnsi="Times New Roman" w:cs="Times New Roman"/>
          <w:color w:val="5F5F5F"/>
          <w:sz w:val="28"/>
          <w:szCs w:val="28"/>
          <w:lang w:eastAsia="ru-RU"/>
        </w:rPr>
        <w:t>. При проектировании проездов следует обеспечивать сохранение или улучшение ландшафта и экологического состояния прилегающих территорий.</w:t>
      </w:r>
      <w:r w:rsidRPr="00552AFD">
        <w:rPr>
          <w:rFonts w:ascii="Times New Roman" w:eastAsia="Times New Roman" w:hAnsi="Times New Roman" w:cs="Times New Roman"/>
          <w:color w:val="5F5F5F"/>
          <w:sz w:val="28"/>
          <w:szCs w:val="28"/>
          <w:lang w:eastAsia="ru-RU"/>
        </w:rPr>
        <w:br/>
        <w:t xml:space="preserve">2.14.3. Обязательный перечень элементов комплексного благоустройства велодорожек включает: твердый тип покрытия, элементы сопряжения </w:t>
      </w:r>
      <w:r w:rsidRPr="00552AFD">
        <w:rPr>
          <w:rFonts w:ascii="Times New Roman" w:eastAsia="Times New Roman" w:hAnsi="Times New Roman" w:cs="Times New Roman"/>
          <w:color w:val="5F5F5F"/>
          <w:sz w:val="28"/>
          <w:szCs w:val="28"/>
          <w:lang w:eastAsia="ru-RU"/>
        </w:rPr>
        <w:lastRenderedPageBreak/>
        <w:t>поверхности велодорожки с прилегающими территориями.</w:t>
      </w:r>
      <w:r w:rsidRPr="00552AFD">
        <w:rPr>
          <w:rFonts w:ascii="Times New Roman" w:eastAsia="Times New Roman" w:hAnsi="Times New Roman" w:cs="Times New Roman"/>
          <w:color w:val="5F5F5F"/>
          <w:sz w:val="28"/>
          <w:szCs w:val="28"/>
          <w:lang w:eastAsia="ru-RU"/>
        </w:rPr>
        <w:br/>
        <w:t>2.14.3.1. На велодорожках, размещаемых вдоль улиц и дорог, необходимо предусматривать освещение, на рекреационных территориях - озеленение вдоль велодорожек.</w:t>
      </w:r>
      <w:r w:rsidRPr="00552AFD">
        <w:rPr>
          <w:rFonts w:ascii="Times New Roman" w:eastAsia="Times New Roman" w:hAnsi="Times New Roman" w:cs="Times New Roman"/>
          <w:color w:val="5F5F5F"/>
          <w:sz w:val="28"/>
          <w:szCs w:val="28"/>
          <w:lang w:eastAsia="ru-RU"/>
        </w:rPr>
        <w:br/>
        <w:t>2.14.3.2.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641A08" w:rsidRPr="00552AFD" w:rsidRDefault="00641A08" w:rsidP="00DE0E8D">
      <w:pPr>
        <w:spacing w:before="100" w:beforeAutospacing="1" w:after="100" w:afterAutospacing="1" w:line="240" w:lineRule="auto"/>
        <w:rPr>
          <w:rFonts w:ascii="Times New Roman" w:eastAsia="Times New Roman" w:hAnsi="Times New Roman" w:cs="Times New Roman"/>
          <w:b/>
          <w:color w:val="5F5F5F"/>
          <w:sz w:val="28"/>
          <w:szCs w:val="28"/>
          <w:lang w:eastAsia="ru-RU"/>
        </w:rPr>
      </w:pPr>
    </w:p>
    <w:p w:rsidR="00DE0E8D" w:rsidRPr="00552AFD" w:rsidRDefault="00DE0E8D" w:rsidP="00DE0E8D">
      <w:pPr>
        <w:spacing w:before="100" w:beforeAutospacing="1" w:after="100" w:afterAutospacing="1"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Раздел 3. БЛАГОУСТРОЙСТВО НА ТЕРРИТОРИ</w:t>
      </w:r>
      <w:r w:rsidR="00641A08" w:rsidRPr="00552AFD">
        <w:rPr>
          <w:rFonts w:ascii="Times New Roman" w:eastAsia="Times New Roman" w:hAnsi="Times New Roman" w:cs="Times New Roman"/>
          <w:b/>
          <w:color w:val="5F5F5F"/>
          <w:sz w:val="28"/>
          <w:szCs w:val="28"/>
          <w:lang w:eastAsia="ru-RU"/>
        </w:rPr>
        <w:t>И</w:t>
      </w:r>
      <w:r w:rsidRPr="00552AFD">
        <w:rPr>
          <w:rFonts w:ascii="Times New Roman" w:eastAsia="Times New Roman" w:hAnsi="Times New Roman" w:cs="Times New Roman"/>
          <w:b/>
          <w:color w:val="5F5F5F"/>
          <w:sz w:val="28"/>
          <w:szCs w:val="28"/>
          <w:lang w:eastAsia="ru-RU"/>
        </w:rPr>
        <w:t xml:space="preserve"> ОБЩЕСТВЕННОГО НАЗНАЧЕНИЯ  ПОСЛЕНИЯ</w:t>
      </w:r>
      <w:r w:rsidR="00641A08" w:rsidRPr="00552AFD">
        <w:rPr>
          <w:rFonts w:ascii="Times New Roman" w:eastAsia="Times New Roman" w:hAnsi="Times New Roman" w:cs="Times New Roman"/>
          <w:b/>
          <w:color w:val="5F5F5F"/>
          <w:sz w:val="28"/>
          <w:szCs w:val="28"/>
          <w:lang w:eastAsia="ru-RU"/>
        </w:rPr>
        <w:t>.</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3.1. Общие положения</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поселения: центры локального значения, многофункциональные, </w:t>
      </w:r>
      <w:proofErr w:type="spellStart"/>
      <w:r w:rsidRPr="00552AFD">
        <w:rPr>
          <w:rFonts w:ascii="Times New Roman" w:eastAsia="Times New Roman" w:hAnsi="Times New Roman" w:cs="Times New Roman"/>
          <w:color w:val="5F5F5F"/>
          <w:sz w:val="28"/>
          <w:szCs w:val="28"/>
          <w:lang w:eastAsia="ru-RU"/>
        </w:rPr>
        <w:t>примагистральные</w:t>
      </w:r>
      <w:proofErr w:type="spellEnd"/>
      <w:r w:rsidRPr="00552AFD">
        <w:rPr>
          <w:rFonts w:ascii="Times New Roman" w:eastAsia="Times New Roman" w:hAnsi="Times New Roman" w:cs="Times New Roman"/>
          <w:color w:val="5F5F5F"/>
          <w:sz w:val="28"/>
          <w:szCs w:val="28"/>
          <w:lang w:eastAsia="ru-RU"/>
        </w:rPr>
        <w:t xml:space="preserve"> и специализированные общественные зоны  поселения.</w:t>
      </w:r>
      <w:r w:rsidRPr="00552AFD">
        <w:rPr>
          <w:rFonts w:ascii="Times New Roman" w:eastAsia="Times New Roman" w:hAnsi="Times New Roman" w:cs="Times New Roman"/>
          <w:color w:val="5F5F5F"/>
          <w:sz w:val="28"/>
          <w:szCs w:val="28"/>
          <w:lang w:eastAsia="ru-RU"/>
        </w:rPr>
        <w:b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3.2. Общественные пространства</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3.2.1. Общественные пространства поселения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w:t>
      </w:r>
      <w:proofErr w:type="spellStart"/>
      <w:r w:rsidRPr="00552AFD">
        <w:rPr>
          <w:rFonts w:ascii="Times New Roman" w:eastAsia="Times New Roman" w:hAnsi="Times New Roman" w:cs="Times New Roman"/>
          <w:color w:val="5F5F5F"/>
          <w:sz w:val="28"/>
          <w:szCs w:val="28"/>
          <w:lang w:eastAsia="ru-RU"/>
        </w:rPr>
        <w:t>примагистральных</w:t>
      </w:r>
      <w:proofErr w:type="spellEnd"/>
      <w:r w:rsidRPr="00552AFD">
        <w:rPr>
          <w:rFonts w:ascii="Times New Roman" w:eastAsia="Times New Roman" w:hAnsi="Times New Roman" w:cs="Times New Roman"/>
          <w:color w:val="5F5F5F"/>
          <w:sz w:val="28"/>
          <w:szCs w:val="28"/>
          <w:lang w:eastAsia="ru-RU"/>
        </w:rPr>
        <w:t xml:space="preserve"> и многофункциональных зон, центров и локального значения.</w:t>
      </w:r>
      <w:r w:rsidRPr="00552AFD">
        <w:rPr>
          <w:rFonts w:ascii="Times New Roman" w:eastAsia="Times New Roman" w:hAnsi="Times New Roman" w:cs="Times New Roman"/>
          <w:color w:val="5F5F5F"/>
          <w:sz w:val="28"/>
          <w:szCs w:val="28"/>
          <w:lang w:eastAsia="ru-RU"/>
        </w:rPr>
        <w:br/>
        <w:t>3.2.1.1. Пешеходные коммуникации и пешеходные зоны, обеспечивают пешеходные связи и передвижения по территории населенного пункта (пункты 2.13, 7.2 и 7.3 Методических рекомендаций).</w:t>
      </w:r>
      <w:r w:rsidRPr="00552AFD">
        <w:rPr>
          <w:rFonts w:ascii="Times New Roman" w:eastAsia="Times New Roman" w:hAnsi="Times New Roman" w:cs="Times New Roman"/>
          <w:color w:val="5F5F5F"/>
          <w:sz w:val="28"/>
          <w:szCs w:val="28"/>
          <w:lang w:eastAsia="ru-RU"/>
        </w:rPr>
        <w:br/>
        <w:t xml:space="preserve">3.2.1.2. Участки общественной застройки с активным режимом посещения, это учреждения торговли, культуры, искусства, образования и т.п. объекты поселкового значения; они могут быть организованы с выделением </w:t>
      </w:r>
      <w:proofErr w:type="spellStart"/>
      <w:r w:rsidRPr="00552AFD">
        <w:rPr>
          <w:rFonts w:ascii="Times New Roman" w:eastAsia="Times New Roman" w:hAnsi="Times New Roman" w:cs="Times New Roman"/>
          <w:color w:val="5F5F5F"/>
          <w:sz w:val="28"/>
          <w:szCs w:val="28"/>
          <w:lang w:eastAsia="ru-RU"/>
        </w:rPr>
        <w:t>приобъектной</w:t>
      </w:r>
      <w:proofErr w:type="spellEnd"/>
      <w:r w:rsidRPr="00552AFD">
        <w:rPr>
          <w:rFonts w:ascii="Times New Roman" w:eastAsia="Times New Roman" w:hAnsi="Times New Roman" w:cs="Times New Roman"/>
          <w:color w:val="5F5F5F"/>
          <w:sz w:val="28"/>
          <w:szCs w:val="28"/>
          <w:lang w:eastAsia="ru-RU"/>
        </w:rPr>
        <w:t xml:space="preserve"> территории, либо без нее, в этом случае границы участка следует устанавливать совпадающими с внешним контуром подошвы </w:t>
      </w:r>
      <w:r w:rsidRPr="00552AFD">
        <w:rPr>
          <w:rFonts w:ascii="Times New Roman" w:eastAsia="Times New Roman" w:hAnsi="Times New Roman" w:cs="Times New Roman"/>
          <w:color w:val="5F5F5F"/>
          <w:sz w:val="28"/>
          <w:szCs w:val="28"/>
          <w:lang w:eastAsia="ru-RU"/>
        </w:rPr>
        <w:lastRenderedPageBreak/>
        <w:t>застройки зданий и сооружений.</w:t>
      </w:r>
      <w:r w:rsidRPr="00552AFD">
        <w:rPr>
          <w:rFonts w:ascii="Times New Roman" w:eastAsia="Times New Roman" w:hAnsi="Times New Roman" w:cs="Times New Roman"/>
          <w:color w:val="5F5F5F"/>
          <w:sz w:val="28"/>
          <w:szCs w:val="28"/>
          <w:lang w:eastAsia="ru-RU"/>
        </w:rPr>
        <w:br/>
        <w:t>3.2.1.3. Участки озеленения на территории общественных пространств поселения рекомендуется проектировать в виде цветников, газонов, одиночных, групповых, рядовых посадок, вертикальных, многоярусных, мобильных форм озеленения.</w:t>
      </w:r>
      <w:r w:rsidRPr="00552AFD">
        <w:rPr>
          <w:rFonts w:ascii="Times New Roman" w:eastAsia="Times New Roman" w:hAnsi="Times New Roman" w:cs="Times New Roman"/>
          <w:color w:val="5F5F5F"/>
          <w:sz w:val="28"/>
          <w:szCs w:val="28"/>
          <w:lang w:eastAsia="ru-RU"/>
        </w:rPr>
        <w:br/>
        <w:t xml:space="preserve">3.2.2. </w:t>
      </w:r>
      <w:proofErr w:type="gramStart"/>
      <w:r w:rsidRPr="00552AFD">
        <w:rPr>
          <w:rFonts w:ascii="Times New Roman" w:eastAsia="Times New Roman" w:hAnsi="Times New Roman" w:cs="Times New Roman"/>
          <w:color w:val="5F5F5F"/>
          <w:sz w:val="28"/>
          <w:szCs w:val="28"/>
          <w:lang w:eastAsia="ru-RU"/>
        </w:rPr>
        <w:t>Как правило, обязательный перечень элементов благоустройства на территории общественных пространств поселения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поселковой информации, элементы защиты участков озеленения (металлические ограждения, специальные виды покрытий и т.п.).</w:t>
      </w:r>
      <w:r w:rsidRPr="00552AFD">
        <w:rPr>
          <w:rFonts w:ascii="Times New Roman" w:eastAsia="Times New Roman" w:hAnsi="Times New Roman" w:cs="Times New Roman"/>
          <w:color w:val="5F5F5F"/>
          <w:sz w:val="28"/>
          <w:szCs w:val="28"/>
          <w:lang w:eastAsia="ru-RU"/>
        </w:rPr>
        <w:br/>
        <w:t>3.2.2.1.</w:t>
      </w:r>
      <w:proofErr w:type="gramEnd"/>
      <w:r w:rsidRPr="00552AFD">
        <w:rPr>
          <w:rFonts w:ascii="Times New Roman" w:eastAsia="Times New Roman" w:hAnsi="Times New Roman" w:cs="Times New Roman"/>
          <w:color w:val="5F5F5F"/>
          <w:sz w:val="28"/>
          <w:szCs w:val="28"/>
          <w:lang w:eastAsia="ru-RU"/>
        </w:rPr>
        <w:t xml:space="preserve"> Рекомендуется на территории общественных пространств размещение произведений декоративно-прикладного искусства, декоративных водных устройств.</w:t>
      </w:r>
      <w:r w:rsidRPr="00552AFD">
        <w:rPr>
          <w:rFonts w:ascii="Times New Roman" w:eastAsia="Times New Roman" w:hAnsi="Times New Roman" w:cs="Times New Roman"/>
          <w:color w:val="5F5F5F"/>
          <w:sz w:val="28"/>
          <w:szCs w:val="28"/>
          <w:lang w:eastAsia="ru-RU"/>
        </w:rPr>
        <w:br/>
        <w:t>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r w:rsidRPr="00552AFD">
        <w:rPr>
          <w:rFonts w:ascii="Times New Roman" w:eastAsia="Times New Roman" w:hAnsi="Times New Roman" w:cs="Times New Roman"/>
          <w:color w:val="5F5F5F"/>
          <w:sz w:val="28"/>
          <w:szCs w:val="28"/>
          <w:lang w:eastAsia="ru-RU"/>
        </w:rPr>
        <w:br/>
        <w:t xml:space="preserve">3.2.2.3. Возможно на территории участков общественной застройки (при наличии </w:t>
      </w:r>
      <w:proofErr w:type="spellStart"/>
      <w:r w:rsidRPr="00552AFD">
        <w:rPr>
          <w:rFonts w:ascii="Times New Roman" w:eastAsia="Times New Roman" w:hAnsi="Times New Roman" w:cs="Times New Roman"/>
          <w:color w:val="5F5F5F"/>
          <w:sz w:val="28"/>
          <w:szCs w:val="28"/>
          <w:lang w:eastAsia="ru-RU"/>
        </w:rPr>
        <w:t>приобъектных</w:t>
      </w:r>
      <w:proofErr w:type="spellEnd"/>
      <w:r w:rsidRPr="00552AFD">
        <w:rPr>
          <w:rFonts w:ascii="Times New Roman" w:eastAsia="Times New Roman" w:hAnsi="Times New Roman" w:cs="Times New Roman"/>
          <w:color w:val="5F5F5F"/>
          <w:sz w:val="28"/>
          <w:szCs w:val="28"/>
          <w:lang w:eastAsia="ru-RU"/>
        </w:rPr>
        <w:t xml:space="preserve">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3.3. Участки и специализированные зоны общественной застройки</w:t>
      </w:r>
    </w:p>
    <w:p w:rsidR="00BC7245" w:rsidRPr="00552AFD" w:rsidRDefault="00DE0E8D" w:rsidP="00BC7245">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3.3.1. Участки общественной застройки (за исключением рассмотренных в пункте </w:t>
      </w:r>
      <w:hyperlink r:id="rId22" w:anchor="PO0000353#PO0000353" w:tooltip="Пункт 5.2.1.2" w:history="1">
        <w:r w:rsidRPr="00552AFD">
          <w:rPr>
            <w:rFonts w:ascii="Times New Roman" w:eastAsia="Times New Roman" w:hAnsi="Times New Roman" w:cs="Times New Roman"/>
            <w:color w:val="5F5F5F"/>
            <w:sz w:val="28"/>
            <w:szCs w:val="28"/>
            <w:u w:val="single"/>
            <w:lang w:eastAsia="ru-RU"/>
          </w:rPr>
          <w:t>3.2.1.2</w:t>
        </w:r>
      </w:hyperlink>
      <w:r w:rsidRPr="00552AFD">
        <w:rPr>
          <w:rFonts w:ascii="Times New Roman" w:eastAsia="Times New Roman" w:hAnsi="Times New Roman" w:cs="Times New Roman"/>
          <w:color w:val="5F5F5F"/>
          <w:sz w:val="28"/>
          <w:szCs w:val="28"/>
          <w:lang w:eastAsia="ru-RU"/>
        </w:rPr>
        <w:t xml:space="preserve"> настоящих Методических рекомендаций) – это, участки общественных учреждений с ограниченным или закрытым режимом посещения: органы власти и управления, НИИ, посольства, больницы и т.п. объекты. Они могут быть организованы с выделением </w:t>
      </w:r>
      <w:proofErr w:type="spellStart"/>
      <w:r w:rsidRPr="00552AFD">
        <w:rPr>
          <w:rFonts w:ascii="Times New Roman" w:eastAsia="Times New Roman" w:hAnsi="Times New Roman" w:cs="Times New Roman"/>
          <w:color w:val="5F5F5F"/>
          <w:sz w:val="28"/>
          <w:szCs w:val="28"/>
          <w:lang w:eastAsia="ru-RU"/>
        </w:rPr>
        <w:t>приобъектной</w:t>
      </w:r>
      <w:proofErr w:type="spellEnd"/>
      <w:r w:rsidRPr="00552AFD">
        <w:rPr>
          <w:rFonts w:ascii="Times New Roman" w:eastAsia="Times New Roman" w:hAnsi="Times New Roman" w:cs="Times New Roman"/>
          <w:color w:val="5F5F5F"/>
          <w:sz w:val="28"/>
          <w:szCs w:val="28"/>
          <w:lang w:eastAsia="ru-RU"/>
        </w:rPr>
        <w:t xml:space="preserve"> территории, либо без нее - в этом случае границы участка следует устанавливать совпадающими с внешним контуром подошвы застройки зданий и сооружений. </w:t>
      </w:r>
      <w:proofErr w:type="gramStart"/>
      <w:r w:rsidRPr="00552AFD">
        <w:rPr>
          <w:rFonts w:ascii="Times New Roman" w:eastAsia="Times New Roman" w:hAnsi="Times New Roman" w:cs="Times New Roman"/>
          <w:color w:val="5F5F5F"/>
          <w:sz w:val="28"/>
          <w:szCs w:val="28"/>
          <w:lang w:eastAsia="ru-RU"/>
        </w:rPr>
        <w:t>Специализированные зоны общественной застройки (больничные, как правило, формируются в виде группы участков.</w:t>
      </w:r>
      <w:r w:rsidRPr="00552AFD">
        <w:rPr>
          <w:rFonts w:ascii="Times New Roman" w:eastAsia="Times New Roman" w:hAnsi="Times New Roman" w:cs="Times New Roman"/>
          <w:color w:val="5F5F5F"/>
          <w:sz w:val="28"/>
          <w:szCs w:val="28"/>
          <w:lang w:eastAsia="ru-RU"/>
        </w:rPr>
        <w:br/>
        <w:t>3.3.1.1.</w:t>
      </w:r>
      <w:proofErr w:type="gramEnd"/>
      <w:r w:rsidRPr="00552AFD">
        <w:rPr>
          <w:rFonts w:ascii="Times New Roman" w:eastAsia="Times New Roman" w:hAnsi="Times New Roman" w:cs="Times New Roman"/>
          <w:color w:val="5F5F5F"/>
          <w:sz w:val="28"/>
          <w:szCs w:val="28"/>
          <w:lang w:eastAsia="ru-RU"/>
        </w:rPr>
        <w:t xml:space="preserve"> Благоустройство участков и специализированных зон общественной застройки следует проектировать и производить работы в соответствии с заданием на проектирование и отраслевой специализацией.</w:t>
      </w:r>
      <w:r w:rsidRPr="00552AFD">
        <w:rPr>
          <w:rFonts w:ascii="Times New Roman" w:eastAsia="Times New Roman" w:hAnsi="Times New Roman" w:cs="Times New Roman"/>
          <w:color w:val="5F5F5F"/>
          <w:sz w:val="28"/>
          <w:szCs w:val="28"/>
          <w:lang w:eastAsia="ru-RU"/>
        </w:rPr>
        <w:br/>
        <w:t xml:space="preserve">3.3.2. Как правило, обязательный перечень элементов благоустройства территории на участках общественной застройки (при наличии </w:t>
      </w:r>
      <w:proofErr w:type="spellStart"/>
      <w:r w:rsidRPr="00552AFD">
        <w:rPr>
          <w:rFonts w:ascii="Times New Roman" w:eastAsia="Times New Roman" w:hAnsi="Times New Roman" w:cs="Times New Roman"/>
          <w:color w:val="5F5F5F"/>
          <w:sz w:val="28"/>
          <w:szCs w:val="28"/>
          <w:lang w:eastAsia="ru-RU"/>
        </w:rPr>
        <w:t>приобъектных</w:t>
      </w:r>
      <w:proofErr w:type="spellEnd"/>
      <w:r w:rsidRPr="00552AFD">
        <w:rPr>
          <w:rFonts w:ascii="Times New Roman" w:eastAsia="Times New Roman" w:hAnsi="Times New Roman" w:cs="Times New Roman"/>
          <w:color w:val="5F5F5F"/>
          <w:sz w:val="28"/>
          <w:szCs w:val="28"/>
          <w:lang w:eastAsia="ru-RU"/>
        </w:rPr>
        <w:t xml:space="preserve"> территорий) и территориях</w:t>
      </w:r>
      <w:r w:rsidR="007D6EB2" w:rsidRPr="00552AFD">
        <w:rPr>
          <w:rFonts w:ascii="Times New Roman" w:eastAsia="Times New Roman" w:hAnsi="Times New Roman" w:cs="Times New Roman"/>
          <w:color w:val="5F5F5F"/>
          <w:sz w:val="28"/>
          <w:szCs w:val="28"/>
          <w:lang w:eastAsia="ru-RU"/>
        </w:rPr>
        <w:t xml:space="preserve"> с</w:t>
      </w:r>
      <w:r w:rsidRPr="00552AFD">
        <w:rPr>
          <w:rFonts w:ascii="Times New Roman" w:eastAsia="Times New Roman" w:hAnsi="Times New Roman" w:cs="Times New Roman"/>
          <w:color w:val="5F5F5F"/>
          <w:sz w:val="28"/>
          <w:szCs w:val="28"/>
          <w:lang w:eastAsia="ru-RU"/>
        </w:rPr>
        <w:t>пециализированных зон общественной застройки включает: твердые виды покрытия, элементы сопряжения поверхностей, озеленение, урны или контейнеры</w:t>
      </w:r>
      <w:r w:rsidR="007D6EB2"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 xml:space="preserve">для мусора, </w:t>
      </w:r>
      <w:r w:rsidRPr="00552AFD">
        <w:rPr>
          <w:rFonts w:ascii="Times New Roman" w:eastAsia="Times New Roman" w:hAnsi="Times New Roman" w:cs="Times New Roman"/>
          <w:color w:val="5F5F5F"/>
          <w:sz w:val="28"/>
          <w:szCs w:val="28"/>
          <w:lang w:eastAsia="ru-RU"/>
        </w:rPr>
        <w:lastRenderedPageBreak/>
        <w:t>осветительное оборудование, носители информационного оформления учреждений. Для учреждений, назначение которых связано с приемом посетителей, рекомендуется предусматривать обязательное размещение скамей.</w:t>
      </w:r>
      <w:r w:rsidRPr="00552AFD">
        <w:rPr>
          <w:rFonts w:ascii="Times New Roman" w:eastAsia="Times New Roman" w:hAnsi="Times New Roman" w:cs="Times New Roman"/>
          <w:color w:val="5F5F5F"/>
          <w:sz w:val="28"/>
          <w:szCs w:val="28"/>
          <w:lang w:eastAsia="ru-RU"/>
        </w:rPr>
        <w:br/>
        <w:t>3.3.2.1.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r w:rsidRPr="00552AFD">
        <w:rPr>
          <w:rFonts w:ascii="Times New Roman" w:eastAsia="Times New Roman" w:hAnsi="Times New Roman" w:cs="Times New Roman"/>
          <w:color w:val="5F5F5F"/>
          <w:sz w:val="28"/>
          <w:szCs w:val="28"/>
          <w:lang w:eastAsia="ru-RU"/>
        </w:rPr>
        <w:br/>
      </w:r>
    </w:p>
    <w:p w:rsidR="00DE0E8D" w:rsidRPr="00552AFD" w:rsidRDefault="00DE0E8D" w:rsidP="00BC7245">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Раздел 4. БЛАГОУСТРОЙСТВО НА ТЕРРИТОРИЯХ ЖИЛОГО НАЗНАЧЕНИЯ СЕЛЬСКОГО ПОСЕЛЕНИЯ НЕКРАСОВСКОЕ</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4.1. Общие положения</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4.2. Общественные пространства</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4.2.1.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жилых районов и озелененных территорий общего пользования.</w:t>
      </w:r>
      <w:r w:rsidRPr="00552AFD">
        <w:rPr>
          <w:rFonts w:ascii="Times New Roman" w:eastAsia="Times New Roman" w:hAnsi="Times New Roman" w:cs="Times New Roman"/>
          <w:color w:val="5F5F5F"/>
          <w:sz w:val="28"/>
          <w:szCs w:val="28"/>
          <w:lang w:eastAsia="ru-RU"/>
        </w:rPr>
        <w:br/>
        <w:t xml:space="preserve">4.2.2. Управляющим учреждениям, предприятиям обслуживания жилых домов,  необходимо оборудовать площадками при входах в дома общественного жилфонда. Для учреждений обслуживания с большим количеством посетителей (торговые центры, рынки, поликлиники, отделения полиции) следует предусматривать устройство </w:t>
      </w:r>
      <w:proofErr w:type="spellStart"/>
      <w:r w:rsidRPr="00552AFD">
        <w:rPr>
          <w:rFonts w:ascii="Times New Roman" w:eastAsia="Times New Roman" w:hAnsi="Times New Roman" w:cs="Times New Roman"/>
          <w:color w:val="5F5F5F"/>
          <w:sz w:val="28"/>
          <w:szCs w:val="28"/>
          <w:lang w:eastAsia="ru-RU"/>
        </w:rPr>
        <w:t>приобъектных</w:t>
      </w:r>
      <w:proofErr w:type="spellEnd"/>
      <w:r w:rsidRPr="00552AFD">
        <w:rPr>
          <w:rFonts w:ascii="Times New Roman" w:eastAsia="Times New Roman" w:hAnsi="Times New Roman" w:cs="Times New Roman"/>
          <w:color w:val="5F5F5F"/>
          <w:sz w:val="28"/>
          <w:szCs w:val="28"/>
          <w:lang w:eastAsia="ru-RU"/>
        </w:rPr>
        <w:t xml:space="preserve"> автостоянок. На участках  объектов поселкового значения, расположенных на территориях жилого назначения, </w:t>
      </w:r>
      <w:proofErr w:type="gramStart"/>
      <w:r w:rsidRPr="00552AFD">
        <w:rPr>
          <w:rFonts w:ascii="Times New Roman" w:eastAsia="Times New Roman" w:hAnsi="Times New Roman" w:cs="Times New Roman"/>
          <w:color w:val="5F5F5F"/>
          <w:sz w:val="28"/>
          <w:szCs w:val="28"/>
          <w:lang w:eastAsia="ru-RU"/>
        </w:rPr>
        <w:t>возможно</w:t>
      </w:r>
      <w:proofErr w:type="gramEnd"/>
      <w:r w:rsidRPr="00552AFD">
        <w:rPr>
          <w:rFonts w:ascii="Times New Roman" w:eastAsia="Times New Roman" w:hAnsi="Times New Roman" w:cs="Times New Roman"/>
          <w:color w:val="5F5F5F"/>
          <w:sz w:val="28"/>
          <w:szCs w:val="28"/>
          <w:lang w:eastAsia="ru-RU"/>
        </w:rPr>
        <w:t xml:space="preserve"> предусматривать различные по высоте металлические ограждения.</w:t>
      </w:r>
      <w:r w:rsidRPr="00552AFD">
        <w:rPr>
          <w:rFonts w:ascii="Times New Roman" w:eastAsia="Times New Roman" w:hAnsi="Times New Roman" w:cs="Times New Roman"/>
          <w:color w:val="5F5F5F"/>
          <w:sz w:val="28"/>
          <w:szCs w:val="28"/>
          <w:lang w:eastAsia="ru-RU"/>
        </w:rPr>
        <w:br/>
        <w:t>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r w:rsidRPr="00552AFD">
        <w:rPr>
          <w:rFonts w:ascii="Times New Roman" w:eastAsia="Times New Roman" w:hAnsi="Times New Roman" w:cs="Times New Roman"/>
          <w:color w:val="5F5F5F"/>
          <w:sz w:val="28"/>
          <w:szCs w:val="28"/>
          <w:lang w:eastAsia="ru-RU"/>
        </w:rPr>
        <w:br/>
        <w:t>4.2.3.1. 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r w:rsidRPr="00552AFD">
        <w:rPr>
          <w:rFonts w:ascii="Times New Roman" w:eastAsia="Times New Roman" w:hAnsi="Times New Roman" w:cs="Times New Roman"/>
          <w:color w:val="5F5F5F"/>
          <w:sz w:val="28"/>
          <w:szCs w:val="28"/>
          <w:lang w:eastAsia="ru-RU"/>
        </w:rPr>
        <w:br/>
        <w:t>4.2.3.2. Возможно размещение средств наружной рекламы, некапитальных нестационарных сооружений.</w:t>
      </w:r>
      <w:r w:rsidRPr="00552AFD">
        <w:rPr>
          <w:rFonts w:ascii="Times New Roman" w:eastAsia="Times New Roman" w:hAnsi="Times New Roman" w:cs="Times New Roman"/>
          <w:color w:val="5F5F5F"/>
          <w:sz w:val="28"/>
          <w:szCs w:val="28"/>
          <w:lang w:eastAsia="ru-RU"/>
        </w:rPr>
        <w:br/>
        <w:t xml:space="preserve">4.2.4. Озелененные территории общего пользования обычно формируются в виде единой системы озеленения жилых групп. Система озеленения, </w:t>
      </w:r>
      <w:r w:rsidRPr="00552AFD">
        <w:rPr>
          <w:rFonts w:ascii="Times New Roman" w:eastAsia="Times New Roman" w:hAnsi="Times New Roman" w:cs="Times New Roman"/>
          <w:color w:val="5F5F5F"/>
          <w:sz w:val="28"/>
          <w:szCs w:val="28"/>
          <w:lang w:eastAsia="ru-RU"/>
        </w:rPr>
        <w:lastRenderedPageBreak/>
        <w:t>включает участки зеленых насаждений вдоль пешеходных</w:t>
      </w:r>
      <w:r w:rsidR="00BC7245"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w:t>
      </w:r>
      <w:r w:rsidR="00BC7245" w:rsidRPr="00552AFD">
        <w:rPr>
          <w:rFonts w:ascii="Times New Roman" w:eastAsia="Times New Roman" w:hAnsi="Times New Roman" w:cs="Times New Roman"/>
          <w:color w:val="5F5F5F"/>
          <w:sz w:val="28"/>
          <w:szCs w:val="28"/>
          <w:lang w:eastAsia="ru-RU"/>
        </w:rPr>
        <w:t>.</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4.3. Участки жилой застройки населённ</w:t>
      </w:r>
      <w:r w:rsidR="00BC7245" w:rsidRPr="00552AFD">
        <w:rPr>
          <w:rFonts w:ascii="Times New Roman" w:eastAsia="Times New Roman" w:hAnsi="Times New Roman" w:cs="Times New Roman"/>
          <w:b/>
          <w:bCs/>
          <w:color w:val="5F5F5F"/>
          <w:sz w:val="28"/>
          <w:szCs w:val="28"/>
          <w:lang w:eastAsia="ru-RU"/>
        </w:rPr>
        <w:t xml:space="preserve">ого </w:t>
      </w:r>
      <w:r w:rsidRPr="00552AFD">
        <w:rPr>
          <w:rFonts w:ascii="Times New Roman" w:eastAsia="Times New Roman" w:hAnsi="Times New Roman" w:cs="Times New Roman"/>
          <w:b/>
          <w:bCs/>
          <w:color w:val="5F5F5F"/>
          <w:sz w:val="28"/>
          <w:szCs w:val="28"/>
          <w:lang w:eastAsia="ru-RU"/>
        </w:rPr>
        <w:t>пункт</w:t>
      </w:r>
      <w:r w:rsidR="00BC7245" w:rsidRPr="00552AFD">
        <w:rPr>
          <w:rFonts w:ascii="Times New Roman" w:eastAsia="Times New Roman" w:hAnsi="Times New Roman" w:cs="Times New Roman"/>
          <w:b/>
          <w:bCs/>
          <w:color w:val="5F5F5F"/>
          <w:sz w:val="28"/>
          <w:szCs w:val="28"/>
          <w:lang w:eastAsia="ru-RU"/>
        </w:rPr>
        <w:t>а</w:t>
      </w:r>
      <w:r w:rsidRPr="00552AFD">
        <w:rPr>
          <w:rFonts w:ascii="Times New Roman" w:eastAsia="Times New Roman" w:hAnsi="Times New Roman" w:cs="Times New Roman"/>
          <w:b/>
          <w:bCs/>
          <w:color w:val="5F5F5F"/>
          <w:sz w:val="28"/>
          <w:szCs w:val="28"/>
          <w:lang w:eastAsia="ru-RU"/>
        </w:rPr>
        <w:t xml:space="preserve"> </w:t>
      </w:r>
      <w:r w:rsidR="00BC7245" w:rsidRPr="00552AFD">
        <w:rPr>
          <w:rFonts w:ascii="Times New Roman" w:eastAsia="Times New Roman" w:hAnsi="Times New Roman" w:cs="Times New Roman"/>
          <w:b/>
          <w:bCs/>
          <w:color w:val="5F5F5F"/>
          <w:sz w:val="28"/>
          <w:szCs w:val="28"/>
          <w:lang w:eastAsia="ru-RU"/>
        </w:rPr>
        <w:t>городского</w:t>
      </w:r>
      <w:r w:rsidRPr="00552AFD">
        <w:rPr>
          <w:rFonts w:ascii="Times New Roman" w:eastAsia="Times New Roman" w:hAnsi="Times New Roman" w:cs="Times New Roman"/>
          <w:b/>
          <w:bCs/>
          <w:color w:val="5F5F5F"/>
          <w:sz w:val="28"/>
          <w:szCs w:val="28"/>
          <w:lang w:eastAsia="ru-RU"/>
        </w:rPr>
        <w:t xml:space="preserve"> поселения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4.3.1. Проектирование и устройство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улиц, на реконструируемых территориях.</w:t>
      </w:r>
      <w:r w:rsidRPr="00552AFD">
        <w:rPr>
          <w:rFonts w:ascii="Times New Roman" w:eastAsia="Times New Roman" w:hAnsi="Times New Roman" w:cs="Times New Roman"/>
          <w:color w:val="5F5F5F"/>
          <w:sz w:val="28"/>
          <w:szCs w:val="28"/>
          <w:lang w:eastAsia="ru-RU"/>
        </w:rPr>
        <w:br/>
        <w:t xml:space="preserve">4.3.2. </w:t>
      </w:r>
      <w:proofErr w:type="gramStart"/>
      <w:r w:rsidRPr="00552AFD">
        <w:rPr>
          <w:rFonts w:ascii="Times New Roman" w:eastAsia="Times New Roman" w:hAnsi="Times New Roman" w:cs="Times New Roman"/>
          <w:color w:val="5F5F5F"/>
          <w:sz w:val="28"/>
          <w:szCs w:val="28"/>
          <w:lang w:eastAsia="ru-RU"/>
        </w:rPr>
        <w:t>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552AFD">
        <w:rPr>
          <w:rFonts w:ascii="Times New Roman" w:eastAsia="Times New Roman" w:hAnsi="Times New Roman" w:cs="Times New Roman"/>
          <w:color w:val="5F5F5F"/>
          <w:sz w:val="28"/>
          <w:szCs w:val="28"/>
          <w:lang w:eastAsia="ru-RU"/>
        </w:rPr>
        <w:t xml:space="preserve"> Если размеры территории участка позволяют, в границах участка размещение спортивных площадок и площадок для игр детей школьного возраста, площадок для выгула собак.</w:t>
      </w:r>
      <w:r w:rsidRPr="00552AFD">
        <w:rPr>
          <w:rFonts w:ascii="Times New Roman" w:eastAsia="Times New Roman" w:hAnsi="Times New Roman" w:cs="Times New Roman"/>
          <w:color w:val="5F5F5F"/>
          <w:sz w:val="28"/>
          <w:szCs w:val="28"/>
          <w:lang w:eastAsia="ru-RU"/>
        </w:rPr>
        <w:br/>
        <w:t>4.3.3.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r w:rsidRPr="00552AFD">
        <w:rPr>
          <w:rFonts w:ascii="Times New Roman" w:eastAsia="Times New Roman" w:hAnsi="Times New Roman" w:cs="Times New Roman"/>
          <w:color w:val="5F5F5F"/>
          <w:sz w:val="28"/>
          <w:szCs w:val="28"/>
          <w:lang w:eastAsia="ru-RU"/>
        </w:rPr>
        <w:br/>
        <w:t xml:space="preserve">4.3.3.1. Озеленение жилого участка рекомендуется формировать между </w:t>
      </w:r>
      <w:proofErr w:type="spellStart"/>
      <w:r w:rsidRPr="00552AFD">
        <w:rPr>
          <w:rFonts w:ascii="Times New Roman" w:eastAsia="Times New Roman" w:hAnsi="Times New Roman" w:cs="Times New Roman"/>
          <w:color w:val="5F5F5F"/>
          <w:sz w:val="28"/>
          <w:szCs w:val="28"/>
          <w:lang w:eastAsia="ru-RU"/>
        </w:rPr>
        <w:t>отмосткой</w:t>
      </w:r>
      <w:proofErr w:type="spellEnd"/>
      <w:r w:rsidRPr="00552AFD">
        <w:rPr>
          <w:rFonts w:ascii="Times New Roman" w:eastAsia="Times New Roman" w:hAnsi="Times New Roman" w:cs="Times New Roman"/>
          <w:color w:val="5F5F5F"/>
          <w:sz w:val="28"/>
          <w:szCs w:val="28"/>
          <w:lang w:eastAsia="ru-RU"/>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r w:rsidRPr="00552AFD">
        <w:rPr>
          <w:rFonts w:ascii="Times New Roman" w:eastAsia="Times New Roman" w:hAnsi="Times New Roman" w:cs="Times New Roman"/>
          <w:color w:val="5F5F5F"/>
          <w:sz w:val="28"/>
          <w:szCs w:val="28"/>
          <w:lang w:eastAsia="ru-RU"/>
        </w:rPr>
        <w:br/>
        <w:t>4.3.3.2. Возможно ограждение участка жилой застройки, если оно не противоречит условиям размещения жилых участков вдоль улиц.</w:t>
      </w:r>
      <w:r w:rsidRPr="00552AFD">
        <w:rPr>
          <w:rFonts w:ascii="Times New Roman" w:eastAsia="Times New Roman" w:hAnsi="Times New Roman" w:cs="Times New Roman"/>
          <w:color w:val="5F5F5F"/>
          <w:sz w:val="28"/>
          <w:szCs w:val="28"/>
          <w:lang w:eastAsia="ru-RU"/>
        </w:rPr>
        <w:br/>
        <w:t>4.3.4. Благоустройство жилых участков, расположенных в составе исторической застройки, на территориях высокой плотности застройки, вдоль улиц, на реконструируемых территориях рекомендуется проектировать с учетом градостроительных условий и требований их размещения.</w:t>
      </w:r>
      <w:r w:rsidRPr="00552AFD">
        <w:rPr>
          <w:rFonts w:ascii="Times New Roman" w:eastAsia="Times New Roman" w:hAnsi="Times New Roman" w:cs="Times New Roman"/>
          <w:color w:val="5F5F5F"/>
          <w:sz w:val="28"/>
          <w:szCs w:val="28"/>
          <w:lang w:eastAsia="ru-RU"/>
        </w:rPr>
        <w:br/>
        <w:t>4.3.4.1. На территориях охранных зон памятников проектирование и устройство благоустройства рекомендуется вести в соответствии с режимами зон охраны и типологическими характеристиками застройки.</w:t>
      </w:r>
      <w:r w:rsidRPr="00552AFD">
        <w:rPr>
          <w:rFonts w:ascii="Times New Roman" w:eastAsia="Times New Roman" w:hAnsi="Times New Roman" w:cs="Times New Roman"/>
          <w:color w:val="5F5F5F"/>
          <w:sz w:val="28"/>
          <w:szCs w:val="28"/>
          <w:lang w:eastAsia="ru-RU"/>
        </w:rPr>
        <w:br/>
        <w:t xml:space="preserve">4.3.4.3. При размещении жилых участков вдоль улиц рекомендуется не допускать со стороны улицы их сплошное ограждение и размещение </w:t>
      </w:r>
      <w:r w:rsidRPr="00552AFD">
        <w:rPr>
          <w:rFonts w:ascii="Times New Roman" w:eastAsia="Times New Roman" w:hAnsi="Times New Roman" w:cs="Times New Roman"/>
          <w:color w:val="5F5F5F"/>
          <w:sz w:val="28"/>
          <w:szCs w:val="28"/>
          <w:lang w:eastAsia="ru-RU"/>
        </w:rPr>
        <w:lastRenderedPageBreak/>
        <w:t>площадок (детских, спортивных, для установки мусоросборников).</w:t>
      </w:r>
      <w:r w:rsidRPr="00552AFD">
        <w:rPr>
          <w:rFonts w:ascii="Times New Roman" w:eastAsia="Times New Roman" w:hAnsi="Times New Roman" w:cs="Times New Roman"/>
          <w:color w:val="5F5F5F"/>
          <w:sz w:val="28"/>
          <w:szCs w:val="28"/>
          <w:lang w:eastAsia="ru-RU"/>
        </w:rPr>
        <w:br/>
        <w:t xml:space="preserve">4.3.4.4. На реконструируемых территориях участков жилой застройки рекомендуется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w:t>
      </w:r>
      <w:proofErr w:type="spellStart"/>
      <w:r w:rsidRPr="00552AFD">
        <w:rPr>
          <w:rFonts w:ascii="Times New Roman" w:eastAsia="Times New Roman" w:hAnsi="Times New Roman" w:cs="Times New Roman"/>
          <w:color w:val="5F5F5F"/>
          <w:sz w:val="28"/>
          <w:szCs w:val="28"/>
          <w:lang w:eastAsia="ru-RU"/>
        </w:rPr>
        <w:t>т.ч</w:t>
      </w:r>
      <w:proofErr w:type="spellEnd"/>
      <w:r w:rsidRPr="00552AFD">
        <w:rPr>
          <w:rFonts w:ascii="Times New Roman" w:eastAsia="Times New Roman" w:hAnsi="Times New Roman" w:cs="Times New Roman"/>
          <w:color w:val="5F5F5F"/>
          <w:sz w:val="28"/>
          <w:szCs w:val="28"/>
          <w:lang w:eastAsia="ru-RU"/>
        </w:rPr>
        <w:t>. типа «Ракушка»), рекомендуется выполнять замену морально и физически устаревших элементов благоустройства по согласованию с Администрацией  поселения</w:t>
      </w:r>
      <w:r w:rsidR="00D61137" w:rsidRPr="00552AFD">
        <w:rPr>
          <w:rFonts w:ascii="Times New Roman" w:eastAsia="Times New Roman" w:hAnsi="Times New Roman" w:cs="Times New Roman"/>
          <w:color w:val="5F5F5F"/>
          <w:sz w:val="28"/>
          <w:szCs w:val="28"/>
          <w:lang w:eastAsia="ru-RU"/>
        </w:rPr>
        <w:t>.</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4.4. Участки детских садов и школ</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4.4.1. На территории участков детских садов и школ рекомендуется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552AFD">
        <w:rPr>
          <w:rFonts w:ascii="Times New Roman" w:eastAsia="Times New Roman" w:hAnsi="Times New Roman" w:cs="Times New Roman"/>
          <w:color w:val="5F5F5F"/>
          <w:sz w:val="28"/>
          <w:szCs w:val="28"/>
          <w:lang w:eastAsia="ru-RU"/>
        </w:rPr>
        <w:t>спортядро</w:t>
      </w:r>
      <w:proofErr w:type="spellEnd"/>
      <w:r w:rsidRPr="00552AFD">
        <w:rPr>
          <w:rFonts w:ascii="Times New Roman" w:eastAsia="Times New Roman" w:hAnsi="Times New Roman" w:cs="Times New Roman"/>
          <w:color w:val="5F5F5F"/>
          <w:sz w:val="28"/>
          <w:szCs w:val="28"/>
          <w:lang w:eastAsia="ru-RU"/>
        </w:rPr>
        <w:t>), озелененные и другие территории и сооружения.</w:t>
      </w:r>
      <w:r w:rsidRPr="00552AFD">
        <w:rPr>
          <w:rFonts w:ascii="Times New Roman" w:eastAsia="Times New Roman" w:hAnsi="Times New Roman" w:cs="Times New Roman"/>
          <w:color w:val="5F5F5F"/>
          <w:sz w:val="28"/>
          <w:szCs w:val="28"/>
          <w:lang w:eastAsia="ru-RU"/>
        </w:rPr>
        <w:br/>
        <w:t xml:space="preserve">4.4.2. </w:t>
      </w:r>
      <w:proofErr w:type="gramStart"/>
      <w:r w:rsidRPr="00552AFD">
        <w:rPr>
          <w:rFonts w:ascii="Times New Roman" w:eastAsia="Times New Roman" w:hAnsi="Times New Roman" w:cs="Times New Roman"/>
          <w:color w:val="5F5F5F"/>
          <w:sz w:val="28"/>
          <w:szCs w:val="28"/>
          <w:lang w:eastAsia="ru-RU"/>
        </w:rPr>
        <w:t>Как правило,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r w:rsidRPr="00552AFD">
        <w:rPr>
          <w:rFonts w:ascii="Times New Roman" w:eastAsia="Times New Roman" w:hAnsi="Times New Roman" w:cs="Times New Roman"/>
          <w:color w:val="5F5F5F"/>
          <w:sz w:val="28"/>
          <w:szCs w:val="28"/>
          <w:lang w:eastAsia="ru-RU"/>
        </w:rPr>
        <w:br/>
        <w:t>4.4.2.1.</w:t>
      </w:r>
      <w:proofErr w:type="gramEnd"/>
      <w:r w:rsidRPr="00552AFD">
        <w:rPr>
          <w:rFonts w:ascii="Times New Roman" w:eastAsia="Times New Roman" w:hAnsi="Times New Roman" w:cs="Times New Roman"/>
          <w:color w:val="5F5F5F"/>
          <w:sz w:val="28"/>
          <w:szCs w:val="28"/>
          <w:lang w:eastAsia="ru-RU"/>
        </w:rPr>
        <w:t xml:space="preserve"> В качестве твердых видов покрытий рекомендуется применение </w:t>
      </w:r>
      <w:proofErr w:type="spellStart"/>
      <w:r w:rsidRPr="00552AFD">
        <w:rPr>
          <w:rFonts w:ascii="Times New Roman" w:eastAsia="Times New Roman" w:hAnsi="Times New Roman" w:cs="Times New Roman"/>
          <w:color w:val="5F5F5F"/>
          <w:sz w:val="28"/>
          <w:szCs w:val="28"/>
          <w:lang w:eastAsia="ru-RU"/>
        </w:rPr>
        <w:t>цементобетона</w:t>
      </w:r>
      <w:proofErr w:type="spellEnd"/>
      <w:r w:rsidRPr="00552AFD">
        <w:rPr>
          <w:rFonts w:ascii="Times New Roman" w:eastAsia="Times New Roman" w:hAnsi="Times New Roman" w:cs="Times New Roman"/>
          <w:color w:val="5F5F5F"/>
          <w:sz w:val="28"/>
          <w:szCs w:val="28"/>
          <w:lang w:eastAsia="ru-RU"/>
        </w:rPr>
        <w:t xml:space="preserve"> и плиточного мощения.</w:t>
      </w:r>
      <w:r w:rsidRPr="00552AFD">
        <w:rPr>
          <w:rFonts w:ascii="Times New Roman" w:eastAsia="Times New Roman" w:hAnsi="Times New Roman" w:cs="Times New Roman"/>
          <w:color w:val="5F5F5F"/>
          <w:sz w:val="28"/>
          <w:szCs w:val="28"/>
          <w:lang w:eastAsia="ru-RU"/>
        </w:rPr>
        <w:br/>
        <w:t xml:space="preserve">4.4.2.2. При озеленении территории детских садов и школ рекомендуется </w:t>
      </w:r>
      <w:r w:rsidRPr="00552AFD">
        <w:rPr>
          <w:rFonts w:ascii="Times New Roman" w:eastAsia="Times New Roman" w:hAnsi="Times New Roman" w:cs="Times New Roman"/>
          <w:color w:val="5F5F5F"/>
          <w:sz w:val="28"/>
          <w:szCs w:val="28"/>
          <w:lang w:eastAsia="ru-RU"/>
        </w:rPr>
        <w:br/>
        <w:t>не допускать применение растений с ядовитыми плодами.</w:t>
      </w:r>
      <w:r w:rsidRPr="00552AFD">
        <w:rPr>
          <w:rFonts w:ascii="Times New Roman" w:eastAsia="Times New Roman" w:hAnsi="Times New Roman" w:cs="Times New Roman"/>
          <w:color w:val="5F5F5F"/>
          <w:sz w:val="28"/>
          <w:szCs w:val="28"/>
          <w:lang w:eastAsia="ru-RU"/>
        </w:rPr>
        <w:br/>
        <w:t>4.4.3. При проектировании инженерных коммуникаций не допускать их трассировку через территорию детского сада и школы, уже существующие сети, при реконструкции территории населённого пункта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Рекомендуется не допускать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r w:rsidRPr="00552AFD">
        <w:rPr>
          <w:rFonts w:ascii="Times New Roman" w:eastAsia="Times New Roman" w:hAnsi="Times New Roman" w:cs="Times New Roman"/>
          <w:color w:val="5F5F5F"/>
          <w:sz w:val="28"/>
          <w:szCs w:val="28"/>
          <w:lang w:eastAsia="ru-RU"/>
        </w:rPr>
        <w:br/>
        <w:t xml:space="preserve">4.4.4. Рекомендуется плоская кровля зданий детских садов и школ, в случае </w:t>
      </w:r>
      <w:r w:rsidRPr="00552AFD">
        <w:rPr>
          <w:rFonts w:ascii="Times New Roman" w:eastAsia="Times New Roman" w:hAnsi="Times New Roman" w:cs="Times New Roman"/>
          <w:color w:val="5F5F5F"/>
          <w:sz w:val="28"/>
          <w:szCs w:val="28"/>
          <w:lang w:eastAsia="ru-RU"/>
        </w:rPr>
        <w:br/>
        <w:t>их размещения в окружении многоэтажной жилой застройки, предусматривать имеющей привлекательный внешний вид.</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 xml:space="preserve">4.5. Участки длительного и кратковременного хранения автотранспортных средств </w:t>
      </w:r>
      <w:r w:rsidR="00D61137" w:rsidRPr="00552AFD">
        <w:rPr>
          <w:rFonts w:ascii="Times New Roman" w:eastAsia="Times New Roman" w:hAnsi="Times New Roman" w:cs="Times New Roman"/>
          <w:b/>
          <w:bCs/>
          <w:color w:val="5F5F5F"/>
          <w:sz w:val="28"/>
          <w:szCs w:val="28"/>
          <w:lang w:eastAsia="ru-RU"/>
        </w:rPr>
        <w:t xml:space="preserve">городского </w:t>
      </w:r>
      <w:r w:rsidRPr="00552AFD">
        <w:rPr>
          <w:rFonts w:ascii="Times New Roman" w:eastAsia="Times New Roman" w:hAnsi="Times New Roman" w:cs="Times New Roman"/>
          <w:b/>
          <w:bCs/>
          <w:color w:val="5F5F5F"/>
          <w:sz w:val="28"/>
          <w:szCs w:val="28"/>
          <w:lang w:eastAsia="ru-RU"/>
        </w:rPr>
        <w:t>поселения</w:t>
      </w:r>
      <w:r w:rsidR="00D61137" w:rsidRPr="00552AFD">
        <w:rPr>
          <w:rFonts w:ascii="Times New Roman" w:eastAsia="Times New Roman" w:hAnsi="Times New Roman" w:cs="Times New Roman"/>
          <w:b/>
          <w:bCs/>
          <w:color w:val="5F5F5F"/>
          <w:sz w:val="28"/>
          <w:szCs w:val="28"/>
          <w:lang w:eastAsia="ru-RU"/>
        </w:rPr>
        <w:t>.</w:t>
      </w:r>
    </w:p>
    <w:p w:rsidR="00567166"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lastRenderedPageBreak/>
        <w:t xml:space="preserve">4.5.1. На участке длительного и кратковременного хранения автотранспортных средств рекомендуется предусматривать: сооружение гаража или стоянки, площадку (накопительную), выезды и въезды, пешеходные дорожки. </w:t>
      </w:r>
      <w:proofErr w:type="gramStart"/>
      <w:r w:rsidRPr="00552AFD">
        <w:rPr>
          <w:rFonts w:ascii="Times New Roman" w:eastAsia="Times New Roman" w:hAnsi="Times New Roman" w:cs="Times New Roman"/>
          <w:color w:val="5F5F5F"/>
          <w:sz w:val="28"/>
          <w:szCs w:val="28"/>
          <w:lang w:eastAsia="ru-RU"/>
        </w:rPr>
        <w:t>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 не допускать организации транзитных пешеходных путей через участок длительного и кратковременного хранения автотранспортных средств.</w:t>
      </w:r>
      <w:proofErr w:type="gramEnd"/>
      <w:r w:rsidRPr="00552AFD">
        <w:rPr>
          <w:rFonts w:ascii="Times New Roman" w:eastAsia="Times New Roman" w:hAnsi="Times New Roman" w:cs="Times New Roman"/>
          <w:color w:val="5F5F5F"/>
          <w:sz w:val="28"/>
          <w:szCs w:val="28"/>
          <w:lang w:eastAsia="ru-RU"/>
        </w:rPr>
        <w:t xml:space="preserve"> Участок длительного и кратковременного хранения автотранспортных средств изолировать от остальной территории полосой зеленых насаждений шириной не менее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3 м. Въезды и выезды, должны иметь закругления бортов тротуаров и газонов радиусом </w:t>
      </w:r>
      <w:r w:rsidRPr="00552AFD">
        <w:rPr>
          <w:rFonts w:ascii="Times New Roman" w:eastAsia="Times New Roman" w:hAnsi="Times New Roman" w:cs="Times New Roman"/>
          <w:color w:val="5F5F5F"/>
          <w:sz w:val="28"/>
          <w:szCs w:val="28"/>
          <w:lang w:eastAsia="ru-RU"/>
        </w:rPr>
        <w:br/>
        <w:t>не менее 8 м.</w:t>
      </w:r>
      <w:r w:rsidRPr="00552AFD">
        <w:rPr>
          <w:rFonts w:ascii="Times New Roman" w:eastAsia="Times New Roman" w:hAnsi="Times New Roman" w:cs="Times New Roman"/>
          <w:color w:val="5F5F5F"/>
          <w:sz w:val="28"/>
          <w:szCs w:val="28"/>
          <w:lang w:eastAsia="ru-RU"/>
        </w:rPr>
        <w:br/>
        <w:t>4.5.2. Как правило, обязательный перечень элементов благоустройства на участке длительного и кратковременного хранения автотранспортных сре</w:t>
      </w:r>
      <w:proofErr w:type="gramStart"/>
      <w:r w:rsidRPr="00552AFD">
        <w:rPr>
          <w:rFonts w:ascii="Times New Roman" w:eastAsia="Times New Roman" w:hAnsi="Times New Roman" w:cs="Times New Roman"/>
          <w:color w:val="5F5F5F"/>
          <w:sz w:val="28"/>
          <w:szCs w:val="28"/>
          <w:lang w:eastAsia="ru-RU"/>
        </w:rPr>
        <w:t>дств вкл</w:t>
      </w:r>
      <w:proofErr w:type="gramEnd"/>
      <w:r w:rsidRPr="00552AFD">
        <w:rPr>
          <w:rFonts w:ascii="Times New Roman" w:eastAsia="Times New Roman" w:hAnsi="Times New Roman" w:cs="Times New Roman"/>
          <w:color w:val="5F5F5F"/>
          <w:sz w:val="28"/>
          <w:szCs w:val="28"/>
          <w:lang w:eastAsia="ru-RU"/>
        </w:rPr>
        <w:t>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r w:rsidRPr="00552AFD">
        <w:rPr>
          <w:rFonts w:ascii="Times New Roman" w:eastAsia="Times New Roman" w:hAnsi="Times New Roman" w:cs="Times New Roman"/>
          <w:color w:val="5F5F5F"/>
          <w:sz w:val="28"/>
          <w:szCs w:val="28"/>
          <w:lang w:eastAsia="ru-RU"/>
        </w:rPr>
        <w:br/>
        <w:t>4.5.2.1. На пешеходных дорожках рекомендуется предусматривать съезд - бордюрный пандус - на уровень проезда (не менее одного на участок).</w:t>
      </w:r>
      <w:r w:rsidRPr="00552AFD">
        <w:rPr>
          <w:rFonts w:ascii="Times New Roman" w:eastAsia="Times New Roman" w:hAnsi="Times New Roman" w:cs="Times New Roman"/>
          <w:color w:val="5F5F5F"/>
          <w:sz w:val="28"/>
          <w:szCs w:val="28"/>
          <w:lang w:eastAsia="ru-RU"/>
        </w:rPr>
        <w:br/>
        <w:t xml:space="preserve">4.5.2.2. Рекомендуется формировать посадки густого высокорастущего кустарника </w:t>
      </w:r>
      <w:r w:rsidRPr="00552AFD">
        <w:rPr>
          <w:rFonts w:ascii="Times New Roman" w:eastAsia="Times New Roman" w:hAnsi="Times New Roman" w:cs="Times New Roman"/>
          <w:color w:val="5F5F5F"/>
          <w:sz w:val="28"/>
          <w:szCs w:val="28"/>
          <w:lang w:eastAsia="ru-RU"/>
        </w:rPr>
        <w:br/>
        <w:t xml:space="preserve">с высокой степенью </w:t>
      </w:r>
      <w:proofErr w:type="spellStart"/>
      <w:r w:rsidRPr="00552AFD">
        <w:rPr>
          <w:rFonts w:ascii="Times New Roman" w:eastAsia="Times New Roman" w:hAnsi="Times New Roman" w:cs="Times New Roman"/>
          <w:color w:val="5F5F5F"/>
          <w:sz w:val="28"/>
          <w:szCs w:val="28"/>
          <w:lang w:eastAsia="ru-RU"/>
        </w:rPr>
        <w:t>фитонцидности</w:t>
      </w:r>
      <w:proofErr w:type="spellEnd"/>
      <w:r w:rsidRPr="00552AFD">
        <w:rPr>
          <w:rFonts w:ascii="Times New Roman" w:eastAsia="Times New Roman" w:hAnsi="Times New Roman" w:cs="Times New Roman"/>
          <w:color w:val="5F5F5F"/>
          <w:sz w:val="28"/>
          <w:szCs w:val="28"/>
          <w:lang w:eastAsia="ru-RU"/>
        </w:rPr>
        <w:t xml:space="preserve"> и посадки деревьев вдоль границ участка.</w:t>
      </w:r>
      <w:r w:rsidRPr="00552AFD">
        <w:rPr>
          <w:rFonts w:ascii="Times New Roman" w:eastAsia="Times New Roman" w:hAnsi="Times New Roman" w:cs="Times New Roman"/>
          <w:color w:val="5F5F5F"/>
          <w:sz w:val="28"/>
          <w:szCs w:val="28"/>
          <w:lang w:eastAsia="ru-RU"/>
        </w:rPr>
        <w:br/>
        <w:t xml:space="preserve">4.5.3.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w:t>
      </w:r>
      <w:proofErr w:type="gramStart"/>
      <w:r w:rsidRPr="00552AFD">
        <w:rPr>
          <w:rFonts w:ascii="Times New Roman" w:eastAsia="Times New Roman" w:hAnsi="Times New Roman" w:cs="Times New Roman"/>
          <w:color w:val="5F5F5F"/>
          <w:sz w:val="28"/>
          <w:szCs w:val="28"/>
          <w:lang w:eastAsia="ru-RU"/>
        </w:rPr>
        <w:t>Гаражные сооружения или отсеки рекомендуется предусматривать унифицированными,</w:t>
      </w:r>
      <w:r w:rsidR="00E82566"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с элементами озеленения и размещением ограждений.</w:t>
      </w:r>
      <w:proofErr w:type="gramEnd"/>
    </w:p>
    <w:p w:rsidR="00DE0E8D" w:rsidRPr="00552AFD" w:rsidRDefault="00DE0E8D" w:rsidP="00DE0E8D">
      <w:pPr>
        <w:spacing w:before="100" w:beforeAutospacing="1" w:after="100" w:afterAutospacing="1"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Раздел 5. БЛАГОУСТРОЙСТВО НА ТЕРРИТОРИ</w:t>
      </w:r>
      <w:r w:rsidR="00567166" w:rsidRPr="00552AFD">
        <w:rPr>
          <w:rFonts w:ascii="Times New Roman" w:eastAsia="Times New Roman" w:hAnsi="Times New Roman" w:cs="Times New Roman"/>
          <w:b/>
          <w:color w:val="5F5F5F"/>
          <w:sz w:val="28"/>
          <w:szCs w:val="28"/>
          <w:lang w:eastAsia="ru-RU"/>
        </w:rPr>
        <w:t>И</w:t>
      </w:r>
      <w:r w:rsidRPr="00552AFD">
        <w:rPr>
          <w:rFonts w:ascii="Times New Roman" w:eastAsia="Times New Roman" w:hAnsi="Times New Roman" w:cs="Times New Roman"/>
          <w:b/>
          <w:color w:val="5F5F5F"/>
          <w:sz w:val="28"/>
          <w:szCs w:val="28"/>
          <w:lang w:eastAsia="ru-RU"/>
        </w:rPr>
        <w:t xml:space="preserve"> РЕКРЕАЦИОННОГО НАЗНАЧЕНИЯ </w:t>
      </w:r>
    </w:p>
    <w:p w:rsidR="00DE0E8D" w:rsidRPr="00552AFD" w:rsidRDefault="00DE0E8D" w:rsidP="00DE0E8D">
      <w:pPr>
        <w:spacing w:before="100" w:beforeAutospacing="1" w:after="100" w:afterAutospacing="1"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5.1. Общие положения</w:t>
      </w:r>
    </w:p>
    <w:p w:rsidR="00567166"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r w:rsidRPr="00552AFD">
        <w:rPr>
          <w:rFonts w:ascii="Times New Roman" w:eastAsia="Times New Roman" w:hAnsi="Times New Roman" w:cs="Times New Roman"/>
          <w:color w:val="5F5F5F"/>
          <w:sz w:val="28"/>
          <w:szCs w:val="28"/>
          <w:lang w:eastAsia="ru-RU"/>
        </w:rPr>
        <w:br/>
        <w:t xml:space="preserve">5.1.2. Благоустройство памятников садово-паркового искусства, истории и архитектуры, как правило, включает реконструкцию или реставрацию их </w:t>
      </w:r>
      <w:r w:rsidRPr="00552AFD">
        <w:rPr>
          <w:rFonts w:ascii="Times New Roman" w:eastAsia="Times New Roman" w:hAnsi="Times New Roman" w:cs="Times New Roman"/>
          <w:color w:val="5F5F5F"/>
          <w:sz w:val="28"/>
          <w:szCs w:val="28"/>
          <w:lang w:eastAsia="ru-RU"/>
        </w:rPr>
        <w:lastRenderedPageBreak/>
        <w:t>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r w:rsidRPr="00552AFD">
        <w:rPr>
          <w:rFonts w:ascii="Times New Roman" w:eastAsia="Times New Roman" w:hAnsi="Times New Roman" w:cs="Times New Roman"/>
          <w:color w:val="5F5F5F"/>
          <w:sz w:val="28"/>
          <w:szCs w:val="28"/>
          <w:lang w:eastAsia="ru-RU"/>
        </w:rPr>
        <w:br/>
        <w:t>5.1.3. Планировочная структура объектов рекреации, как правило, должна соответствовать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 активный уход за насаждениями; для всех объектов рекреации - защита от высоких техногенных и рекреационных нагрузок населенного пункта.</w:t>
      </w:r>
      <w:r w:rsidRPr="00552AFD">
        <w:rPr>
          <w:rFonts w:ascii="Times New Roman" w:eastAsia="Times New Roman" w:hAnsi="Times New Roman" w:cs="Times New Roman"/>
          <w:color w:val="5F5F5F"/>
          <w:sz w:val="28"/>
          <w:szCs w:val="28"/>
          <w:lang w:eastAsia="ru-RU"/>
        </w:rPr>
        <w:br/>
        <w:t>5.1.4. При реконструкции объектов рекреации рекомендуется предусматривать:</w:t>
      </w:r>
      <w:r w:rsidRPr="00552AFD">
        <w:rPr>
          <w:rFonts w:ascii="Times New Roman" w:eastAsia="Times New Roman" w:hAnsi="Times New Roman" w:cs="Times New Roman"/>
          <w:color w:val="5F5F5F"/>
          <w:sz w:val="28"/>
          <w:szCs w:val="28"/>
          <w:lang w:eastAsia="ru-RU"/>
        </w:rPr>
        <w:b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для населённ</w:t>
      </w:r>
      <w:r w:rsidR="00567166" w:rsidRPr="00552AFD">
        <w:rPr>
          <w:rFonts w:ascii="Times New Roman" w:eastAsia="Times New Roman" w:hAnsi="Times New Roman" w:cs="Times New Roman"/>
          <w:color w:val="5F5F5F"/>
          <w:sz w:val="28"/>
          <w:szCs w:val="28"/>
          <w:lang w:eastAsia="ru-RU"/>
        </w:rPr>
        <w:t>ого</w:t>
      </w:r>
      <w:r w:rsidRPr="00552AFD">
        <w:rPr>
          <w:rFonts w:ascii="Times New Roman" w:eastAsia="Times New Roman" w:hAnsi="Times New Roman" w:cs="Times New Roman"/>
          <w:color w:val="5F5F5F"/>
          <w:sz w:val="28"/>
          <w:szCs w:val="28"/>
          <w:lang w:eastAsia="ru-RU"/>
        </w:rPr>
        <w:t xml:space="preserve"> пункт</w:t>
      </w:r>
      <w:r w:rsidR="00567166" w:rsidRPr="00552AFD">
        <w:rPr>
          <w:rFonts w:ascii="Times New Roman" w:eastAsia="Times New Roman" w:hAnsi="Times New Roman" w:cs="Times New Roman"/>
          <w:color w:val="5F5F5F"/>
          <w:sz w:val="28"/>
          <w:szCs w:val="28"/>
          <w:lang w:eastAsia="ru-RU"/>
        </w:rPr>
        <w:t>а</w:t>
      </w:r>
      <w:r w:rsidRPr="00552AFD">
        <w:rPr>
          <w:rFonts w:ascii="Times New Roman" w:eastAsia="Times New Roman" w:hAnsi="Times New Roman" w:cs="Times New Roman"/>
          <w:color w:val="5F5F5F"/>
          <w:sz w:val="28"/>
          <w:szCs w:val="28"/>
          <w:lang w:eastAsia="ru-RU"/>
        </w:rPr>
        <w:t xml:space="preserve"> с высоким содержанием зелёных насаждений,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r w:rsidRPr="00552AFD">
        <w:rPr>
          <w:rFonts w:ascii="Times New Roman" w:eastAsia="Times New Roman" w:hAnsi="Times New Roman" w:cs="Times New Roman"/>
          <w:color w:val="5F5F5F"/>
          <w:sz w:val="28"/>
          <w:szCs w:val="28"/>
          <w:lang w:eastAsia="ru-RU"/>
        </w:rPr>
        <w:br/>
        <w:t>5.1.5.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5.2. Зоны отдыха</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5.2.1. Зоны отдыха - территории, предназначенные и обустроенные для организации активного массового отдыха, купания и рекреации.</w:t>
      </w:r>
      <w:r w:rsidRPr="00552AFD">
        <w:rPr>
          <w:rFonts w:ascii="Times New Roman" w:eastAsia="Times New Roman" w:hAnsi="Times New Roman" w:cs="Times New Roman"/>
          <w:color w:val="5F5F5F"/>
          <w:sz w:val="28"/>
          <w:szCs w:val="28"/>
          <w:lang w:eastAsia="ru-RU"/>
        </w:rPr>
        <w:br/>
        <w:t xml:space="preserve">5.2.2. При проектировании зон отдыха в прибрежной части водоемов площадь </w:t>
      </w:r>
      <w:proofErr w:type="gramStart"/>
      <w:r w:rsidRPr="00552AFD">
        <w:rPr>
          <w:rFonts w:ascii="Times New Roman" w:eastAsia="Times New Roman" w:hAnsi="Times New Roman" w:cs="Times New Roman"/>
          <w:color w:val="5F5F5F"/>
          <w:sz w:val="28"/>
          <w:szCs w:val="28"/>
          <w:lang w:eastAsia="ru-RU"/>
        </w:rPr>
        <w:t>пляжа</w:t>
      </w:r>
      <w:proofErr w:type="gramEnd"/>
      <w:r w:rsidRPr="00552AFD">
        <w:rPr>
          <w:rFonts w:ascii="Times New Roman" w:eastAsia="Times New Roman" w:hAnsi="Times New Roman" w:cs="Times New Roman"/>
          <w:color w:val="5F5F5F"/>
          <w:sz w:val="28"/>
          <w:szCs w:val="28"/>
          <w:lang w:eastAsia="ru-RU"/>
        </w:rPr>
        <w:t xml:space="preserve"> и протяженность береговой линии пляжей обычно принимаются по расчету количества посетителей.</w:t>
      </w:r>
      <w:r w:rsidRPr="00552AFD">
        <w:rPr>
          <w:rFonts w:ascii="Times New Roman" w:eastAsia="Times New Roman" w:hAnsi="Times New Roman" w:cs="Times New Roman"/>
          <w:color w:val="5F5F5F"/>
          <w:sz w:val="28"/>
          <w:szCs w:val="28"/>
          <w:lang w:eastAsia="ru-RU"/>
        </w:rPr>
        <w:br/>
        <w:t>5.2.</w:t>
      </w:r>
      <w:r w:rsidR="00567166" w:rsidRPr="00552AFD">
        <w:rPr>
          <w:rFonts w:ascii="Times New Roman" w:eastAsia="Times New Roman" w:hAnsi="Times New Roman" w:cs="Times New Roman"/>
          <w:color w:val="5F5F5F"/>
          <w:sz w:val="28"/>
          <w:szCs w:val="28"/>
          <w:lang w:eastAsia="ru-RU"/>
        </w:rPr>
        <w:t>3</w:t>
      </w:r>
      <w:r w:rsidRPr="00552AFD">
        <w:rPr>
          <w:rFonts w:ascii="Times New Roman" w:eastAsia="Times New Roman" w:hAnsi="Times New Roman" w:cs="Times New Roman"/>
          <w:color w:val="5F5F5F"/>
          <w:sz w:val="28"/>
          <w:szCs w:val="28"/>
          <w:lang w:eastAsia="ru-RU"/>
        </w:rPr>
        <w:t xml:space="preserve">. </w:t>
      </w:r>
      <w:proofErr w:type="gramStart"/>
      <w:r w:rsidRPr="00552AFD">
        <w:rPr>
          <w:rFonts w:ascii="Times New Roman" w:eastAsia="Times New Roman" w:hAnsi="Times New Roman" w:cs="Times New Roman"/>
          <w:color w:val="5F5F5F"/>
          <w:sz w:val="28"/>
          <w:szCs w:val="28"/>
          <w:lang w:eastAsia="ru-RU"/>
        </w:rPr>
        <w:t>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скамьи, урны, малые контейнеры для мусора, оборудование пляжа (навесы от солнца, лежаки, кабинки для переодевания), туалетные кабины.</w:t>
      </w:r>
      <w:r w:rsidRPr="00552AFD">
        <w:rPr>
          <w:rFonts w:ascii="Times New Roman" w:eastAsia="Times New Roman" w:hAnsi="Times New Roman" w:cs="Times New Roman"/>
          <w:color w:val="5F5F5F"/>
          <w:sz w:val="28"/>
          <w:szCs w:val="28"/>
          <w:lang w:eastAsia="ru-RU"/>
        </w:rPr>
        <w:br/>
        <w:t>5.2.4.</w:t>
      </w:r>
      <w:proofErr w:type="gramEnd"/>
      <w:r w:rsidRPr="00552AFD">
        <w:rPr>
          <w:rFonts w:ascii="Times New Roman" w:eastAsia="Times New Roman" w:hAnsi="Times New Roman" w:cs="Times New Roman"/>
          <w:color w:val="5F5F5F"/>
          <w:sz w:val="28"/>
          <w:szCs w:val="28"/>
          <w:lang w:eastAsia="ru-RU"/>
        </w:rPr>
        <w:t xml:space="preserve"> При проектировании озеленения рекомендуется обеспечивать:</w:t>
      </w:r>
      <w:r w:rsidRPr="00552AFD">
        <w:rPr>
          <w:rFonts w:ascii="Times New Roman" w:eastAsia="Times New Roman" w:hAnsi="Times New Roman" w:cs="Times New Roman"/>
          <w:color w:val="5F5F5F"/>
          <w:sz w:val="28"/>
          <w:szCs w:val="28"/>
          <w:lang w:eastAsia="ru-RU"/>
        </w:rPr>
        <w:br/>
        <w:t xml:space="preserve">- сохранение травяного покрова, древесно-кустарниковой и прибрежной </w:t>
      </w:r>
      <w:r w:rsidRPr="00552AFD">
        <w:rPr>
          <w:rFonts w:ascii="Times New Roman" w:eastAsia="Times New Roman" w:hAnsi="Times New Roman" w:cs="Times New Roman"/>
          <w:color w:val="5F5F5F"/>
          <w:sz w:val="28"/>
          <w:szCs w:val="28"/>
          <w:lang w:eastAsia="ru-RU"/>
        </w:rPr>
        <w:lastRenderedPageBreak/>
        <w:t>растительности не менее</w:t>
      </w:r>
      <w:proofErr w:type="gramStart"/>
      <w:r w:rsidRPr="00552AFD">
        <w:rPr>
          <w:rFonts w:ascii="Times New Roman" w:eastAsia="Times New Roman" w:hAnsi="Times New Roman" w:cs="Times New Roman"/>
          <w:color w:val="5F5F5F"/>
          <w:sz w:val="28"/>
          <w:szCs w:val="28"/>
          <w:lang w:eastAsia="ru-RU"/>
        </w:rPr>
        <w:t>,</w:t>
      </w:r>
      <w:proofErr w:type="gramEnd"/>
      <w:r w:rsidRPr="00552AFD">
        <w:rPr>
          <w:rFonts w:ascii="Times New Roman" w:eastAsia="Times New Roman" w:hAnsi="Times New Roman" w:cs="Times New Roman"/>
          <w:color w:val="5F5F5F"/>
          <w:sz w:val="28"/>
          <w:szCs w:val="28"/>
          <w:lang w:eastAsia="ru-RU"/>
        </w:rPr>
        <w:t xml:space="preserve"> чем на 80 % общей площади зоны отдыха;</w:t>
      </w:r>
      <w:r w:rsidRPr="00552AFD">
        <w:rPr>
          <w:rFonts w:ascii="Times New Roman" w:eastAsia="Times New Roman" w:hAnsi="Times New Roman" w:cs="Times New Roman"/>
          <w:color w:val="5F5F5F"/>
          <w:sz w:val="28"/>
          <w:szCs w:val="28"/>
          <w:lang w:eastAsia="ru-RU"/>
        </w:rPr>
        <w:br/>
        <w:t xml:space="preserve">- озеленение и формирование берегов водоема (берегоукрепительный пояс </w:t>
      </w:r>
      <w:r w:rsidRPr="00552AFD">
        <w:rPr>
          <w:rFonts w:ascii="Times New Roman" w:eastAsia="Times New Roman" w:hAnsi="Times New Roman" w:cs="Times New Roman"/>
          <w:color w:val="5F5F5F"/>
          <w:sz w:val="28"/>
          <w:szCs w:val="28"/>
          <w:lang w:eastAsia="ru-RU"/>
        </w:rPr>
        <w:br/>
        <w:t>на оползневых и эродируемых склонах, склоновые водозадерживающие пояса - головной дренаж и пр.);</w:t>
      </w:r>
      <w:r w:rsidRPr="00552AFD">
        <w:rPr>
          <w:rFonts w:ascii="Times New Roman" w:eastAsia="Times New Roman" w:hAnsi="Times New Roman" w:cs="Times New Roman"/>
          <w:color w:val="5F5F5F"/>
          <w:sz w:val="28"/>
          <w:szCs w:val="28"/>
          <w:lang w:eastAsia="ru-RU"/>
        </w:rPr>
        <w:br/>
        <w:t>- недопущение использования территории зоны отдыха для иных целей (выгуливания собак, устройства игровых городков, аттракционов и т.п.).</w:t>
      </w:r>
      <w:r w:rsidRPr="00552AFD">
        <w:rPr>
          <w:rFonts w:ascii="Times New Roman" w:eastAsia="Times New Roman" w:hAnsi="Times New Roman" w:cs="Times New Roman"/>
          <w:color w:val="5F5F5F"/>
          <w:sz w:val="28"/>
          <w:szCs w:val="28"/>
          <w:lang w:eastAsia="ru-RU"/>
        </w:rPr>
        <w:br/>
        <w:t>5.2.</w:t>
      </w:r>
      <w:r w:rsidR="004D4A6E" w:rsidRPr="00552AFD">
        <w:rPr>
          <w:rFonts w:ascii="Times New Roman" w:eastAsia="Times New Roman" w:hAnsi="Times New Roman" w:cs="Times New Roman"/>
          <w:color w:val="5F5F5F"/>
          <w:sz w:val="28"/>
          <w:szCs w:val="28"/>
          <w:lang w:eastAsia="ru-RU"/>
        </w:rPr>
        <w:t>5</w:t>
      </w:r>
      <w:r w:rsidRPr="00552AFD">
        <w:rPr>
          <w:rFonts w:ascii="Times New Roman" w:eastAsia="Times New Roman" w:hAnsi="Times New Roman" w:cs="Times New Roman"/>
          <w:color w:val="5F5F5F"/>
          <w:sz w:val="28"/>
          <w:szCs w:val="28"/>
          <w:lang w:eastAsia="ru-RU"/>
        </w:rPr>
        <w:t>. Возможно размещение ограждения, уличного технического оборудования (торговые тележки «вода», «мороженое»).</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 xml:space="preserve">5.3. Парки </w:t>
      </w:r>
      <w:r w:rsidR="004D4A6E" w:rsidRPr="00552AFD">
        <w:rPr>
          <w:rFonts w:ascii="Times New Roman" w:eastAsia="Times New Roman" w:hAnsi="Times New Roman" w:cs="Times New Roman"/>
          <w:b/>
          <w:bCs/>
          <w:color w:val="5F5F5F"/>
          <w:sz w:val="28"/>
          <w:szCs w:val="28"/>
          <w:lang w:eastAsia="ru-RU"/>
        </w:rPr>
        <w:t xml:space="preserve">городского </w:t>
      </w:r>
      <w:r w:rsidRPr="00552AFD">
        <w:rPr>
          <w:rFonts w:ascii="Times New Roman" w:eastAsia="Times New Roman" w:hAnsi="Times New Roman" w:cs="Times New Roman"/>
          <w:b/>
          <w:bCs/>
          <w:color w:val="5F5F5F"/>
          <w:sz w:val="28"/>
          <w:szCs w:val="28"/>
          <w:lang w:eastAsia="ru-RU"/>
        </w:rPr>
        <w:t xml:space="preserve">поселения </w:t>
      </w:r>
    </w:p>
    <w:p w:rsidR="004D4A6E"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t xml:space="preserve">5.3.1. На территории </w:t>
      </w:r>
      <w:r w:rsidR="004D4A6E"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 </w:t>
      </w:r>
      <w:r w:rsidR="004D4A6E" w:rsidRPr="00552AFD">
        <w:rPr>
          <w:rFonts w:ascii="Times New Roman" w:eastAsia="Times New Roman" w:hAnsi="Times New Roman" w:cs="Times New Roman"/>
          <w:color w:val="5F5F5F"/>
          <w:sz w:val="28"/>
          <w:szCs w:val="28"/>
          <w:lang w:eastAsia="ru-RU"/>
        </w:rPr>
        <w:t xml:space="preserve">возможно </w:t>
      </w:r>
      <w:r w:rsidRPr="00552AFD">
        <w:rPr>
          <w:rFonts w:ascii="Times New Roman" w:eastAsia="Times New Roman" w:hAnsi="Times New Roman" w:cs="Times New Roman"/>
          <w:color w:val="5F5F5F"/>
          <w:sz w:val="28"/>
          <w:szCs w:val="28"/>
          <w:lang w:eastAsia="ru-RU"/>
        </w:rPr>
        <w:t>проектир</w:t>
      </w:r>
      <w:r w:rsidR="004D4A6E" w:rsidRPr="00552AFD">
        <w:rPr>
          <w:rFonts w:ascii="Times New Roman" w:eastAsia="Times New Roman" w:hAnsi="Times New Roman" w:cs="Times New Roman"/>
          <w:color w:val="5F5F5F"/>
          <w:sz w:val="28"/>
          <w:szCs w:val="28"/>
          <w:lang w:eastAsia="ru-RU"/>
        </w:rPr>
        <w:t>ование</w:t>
      </w:r>
      <w:r w:rsidRPr="00552AFD">
        <w:rPr>
          <w:rFonts w:ascii="Times New Roman" w:eastAsia="Times New Roman" w:hAnsi="Times New Roman" w:cs="Times New Roman"/>
          <w:color w:val="5F5F5F"/>
          <w:sz w:val="28"/>
          <w:szCs w:val="28"/>
          <w:lang w:eastAsia="ru-RU"/>
        </w:rPr>
        <w:t xml:space="preserve"> следующи</w:t>
      </w:r>
      <w:r w:rsidR="004D4A6E" w:rsidRPr="00552AFD">
        <w:rPr>
          <w:rFonts w:ascii="Times New Roman" w:eastAsia="Times New Roman" w:hAnsi="Times New Roman" w:cs="Times New Roman"/>
          <w:color w:val="5F5F5F"/>
          <w:sz w:val="28"/>
          <w:szCs w:val="28"/>
          <w:lang w:eastAsia="ru-RU"/>
        </w:rPr>
        <w:t>х</w:t>
      </w:r>
      <w:r w:rsidRPr="00552AFD">
        <w:rPr>
          <w:rFonts w:ascii="Times New Roman" w:eastAsia="Times New Roman" w:hAnsi="Times New Roman" w:cs="Times New Roman"/>
          <w:color w:val="5F5F5F"/>
          <w:sz w:val="28"/>
          <w:szCs w:val="28"/>
          <w:lang w:eastAsia="ru-RU"/>
        </w:rPr>
        <w:t xml:space="preserve"> вид</w:t>
      </w:r>
      <w:r w:rsidR="004D4A6E" w:rsidRPr="00552AFD">
        <w:rPr>
          <w:rFonts w:ascii="Times New Roman" w:eastAsia="Times New Roman" w:hAnsi="Times New Roman" w:cs="Times New Roman"/>
          <w:color w:val="5F5F5F"/>
          <w:sz w:val="28"/>
          <w:szCs w:val="28"/>
          <w:lang w:eastAsia="ru-RU"/>
        </w:rPr>
        <w:t>ов</w:t>
      </w:r>
      <w:r w:rsidRPr="00552AFD">
        <w:rPr>
          <w:rFonts w:ascii="Times New Roman" w:eastAsia="Times New Roman" w:hAnsi="Times New Roman" w:cs="Times New Roman"/>
          <w:color w:val="5F5F5F"/>
          <w:sz w:val="28"/>
          <w:szCs w:val="28"/>
          <w:lang w:eastAsia="ru-RU"/>
        </w:rPr>
        <w:t xml:space="preserve"> парков: многофункциональные, специализированные, парки</w:t>
      </w:r>
      <w:r w:rsidRPr="00552AFD">
        <w:rPr>
          <w:rFonts w:ascii="Times New Roman" w:eastAsia="Times New Roman" w:hAnsi="Times New Roman" w:cs="Times New Roman"/>
          <w:color w:val="5F5F5F"/>
          <w:sz w:val="28"/>
          <w:szCs w:val="28"/>
          <w:lang w:eastAsia="ru-RU"/>
        </w:rPr>
        <w:br/>
        <w:t>5.3.3.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w:t>
      </w:r>
      <w:r w:rsidRPr="00552AFD">
        <w:rPr>
          <w:rFonts w:ascii="Times New Roman" w:eastAsia="Times New Roman" w:hAnsi="Times New Roman" w:cs="Times New Roman"/>
          <w:i/>
          <w:color w:val="5F5F5F"/>
          <w:sz w:val="28"/>
          <w:szCs w:val="28"/>
          <w:lang w:eastAsia="ru-RU"/>
        </w:rPr>
        <w:t xml:space="preserve">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5.3.4. </w:t>
      </w:r>
      <w:proofErr w:type="gramStart"/>
      <w:r w:rsidRPr="00552AFD">
        <w:rPr>
          <w:rFonts w:ascii="Times New Roman" w:eastAsia="Times New Roman" w:hAnsi="Times New Roman" w:cs="Times New Roman"/>
          <w:color w:val="5F5F5F"/>
          <w:sz w:val="28"/>
          <w:szCs w:val="28"/>
          <w:lang w:eastAsia="ru-RU"/>
        </w:rPr>
        <w:t>Как правило, обязательный перечень элементов благоустройства на территории многофункционального парка должен включать: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w:t>
      </w:r>
      <w:proofErr w:type="gramEnd"/>
      <w:r w:rsidRPr="00552AFD">
        <w:rPr>
          <w:rFonts w:ascii="Times New Roman" w:eastAsia="Times New Roman" w:hAnsi="Times New Roman" w:cs="Times New Roman"/>
          <w:color w:val="5F5F5F"/>
          <w:sz w:val="28"/>
          <w:szCs w:val="28"/>
          <w:lang w:eastAsia="ru-RU"/>
        </w:rPr>
        <w:t>», «мороженое»), осветительное оборудование, оборудование архитектурно-декоративного, освещения, носители информации о зоне парка или о парке в целом.</w:t>
      </w:r>
      <w:r w:rsidRPr="00552AFD">
        <w:rPr>
          <w:rFonts w:ascii="Times New Roman" w:eastAsia="Times New Roman" w:hAnsi="Times New Roman" w:cs="Times New Roman"/>
          <w:color w:val="5F5F5F"/>
          <w:sz w:val="28"/>
          <w:szCs w:val="28"/>
          <w:lang w:eastAsia="ru-RU"/>
        </w:rPr>
        <w:br/>
        <w:t>5.3.</w:t>
      </w:r>
      <w:r w:rsidR="004D4A6E" w:rsidRPr="00552AFD">
        <w:rPr>
          <w:rFonts w:ascii="Times New Roman" w:eastAsia="Times New Roman" w:hAnsi="Times New Roman" w:cs="Times New Roman"/>
          <w:color w:val="5F5F5F"/>
          <w:sz w:val="28"/>
          <w:szCs w:val="28"/>
          <w:lang w:eastAsia="ru-RU"/>
        </w:rPr>
        <w:t>5</w:t>
      </w:r>
      <w:r w:rsidRPr="00552AFD">
        <w:rPr>
          <w:rFonts w:ascii="Times New Roman" w:eastAsia="Times New Roman" w:hAnsi="Times New Roman" w:cs="Times New Roman"/>
          <w:color w:val="5F5F5F"/>
          <w:sz w:val="28"/>
          <w:szCs w:val="28"/>
          <w:lang w:eastAsia="ru-RU"/>
        </w:rPr>
        <w:t xml:space="preserve">. </w:t>
      </w:r>
      <w:proofErr w:type="gramStart"/>
      <w:r w:rsidRPr="00552AFD">
        <w:rPr>
          <w:rFonts w:ascii="Times New Roman" w:eastAsia="Times New Roman" w:hAnsi="Times New Roman" w:cs="Times New Roman"/>
          <w:color w:val="5F5F5F"/>
          <w:sz w:val="28"/>
          <w:szCs w:val="28"/>
          <w:lang w:eastAsia="ru-RU"/>
        </w:rPr>
        <w:t>Рекомендуется применение различных видов и приемов озеленения: вертикального (</w:t>
      </w:r>
      <w:proofErr w:type="spellStart"/>
      <w:r w:rsidRPr="00552AFD">
        <w:rPr>
          <w:rFonts w:ascii="Times New Roman" w:eastAsia="Times New Roman" w:hAnsi="Times New Roman" w:cs="Times New Roman"/>
          <w:color w:val="5F5F5F"/>
          <w:sz w:val="28"/>
          <w:szCs w:val="28"/>
          <w:lang w:eastAsia="ru-RU"/>
        </w:rPr>
        <w:t>перголы</w:t>
      </w:r>
      <w:proofErr w:type="spellEnd"/>
      <w:r w:rsidRPr="00552AFD">
        <w:rPr>
          <w:rFonts w:ascii="Times New Roman" w:eastAsia="Times New Roman" w:hAnsi="Times New Roman" w:cs="Times New Roman"/>
          <w:color w:val="5F5F5F"/>
          <w:sz w:val="28"/>
          <w:szCs w:val="28"/>
          <w:lang w:eastAsia="ru-RU"/>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r w:rsidRPr="00552AFD">
        <w:rPr>
          <w:rFonts w:ascii="Times New Roman" w:eastAsia="Times New Roman" w:hAnsi="Times New Roman" w:cs="Times New Roman"/>
          <w:color w:val="5F5F5F"/>
          <w:sz w:val="28"/>
          <w:szCs w:val="28"/>
          <w:lang w:eastAsia="ru-RU"/>
        </w:rPr>
        <w:br/>
        <w:t>5.3.</w:t>
      </w:r>
      <w:r w:rsidR="004D4A6E" w:rsidRPr="00552AFD">
        <w:rPr>
          <w:rFonts w:ascii="Times New Roman" w:eastAsia="Times New Roman" w:hAnsi="Times New Roman" w:cs="Times New Roman"/>
          <w:color w:val="5F5F5F"/>
          <w:sz w:val="28"/>
          <w:szCs w:val="28"/>
          <w:lang w:eastAsia="ru-RU"/>
        </w:rPr>
        <w:t>6</w:t>
      </w:r>
      <w:r w:rsidRPr="00552AFD">
        <w:rPr>
          <w:rFonts w:ascii="Times New Roman" w:eastAsia="Times New Roman" w:hAnsi="Times New Roman" w:cs="Times New Roman"/>
          <w:color w:val="5F5F5F"/>
          <w:sz w:val="28"/>
          <w:szCs w:val="28"/>
          <w:lang w:eastAsia="ru-RU"/>
        </w:rPr>
        <w:t>.</w:t>
      </w:r>
      <w:proofErr w:type="gramEnd"/>
      <w:r w:rsidRPr="00552AFD">
        <w:rPr>
          <w:rFonts w:ascii="Times New Roman" w:eastAsia="Times New Roman" w:hAnsi="Times New Roman" w:cs="Times New Roman"/>
          <w:color w:val="5F5F5F"/>
          <w:sz w:val="28"/>
          <w:szCs w:val="28"/>
          <w:lang w:eastAsia="ru-RU"/>
        </w:rPr>
        <w:t xml:space="preserve"> Возможно размещение некапитальных нестационарных сооружений мелкорозничной торговли и питания, туалетных кабин.</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br/>
      </w:r>
    </w:p>
    <w:p w:rsidR="00DE0E8D" w:rsidRPr="00552AFD" w:rsidRDefault="00DE0E8D" w:rsidP="00DE0E8D">
      <w:pPr>
        <w:spacing w:before="100" w:beforeAutospacing="1" w:after="100" w:afterAutospacing="1"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 xml:space="preserve">Раздел 6. БЛАГОУСТРОЙСТВО НА ТЕРРИТОРИЯХ ПРОИЗВОДСТВЕННОГО НАЗНАЧЕНИЯ ПОСЕЛЕНИЯ </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6.1. Общие положения</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lastRenderedPageBreak/>
        <w:t xml:space="preserve">6.1.1.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рекомендуется применять в соответствии </w:t>
      </w:r>
      <w:r w:rsidRPr="00552AFD">
        <w:rPr>
          <w:rFonts w:ascii="Times New Roman" w:eastAsia="Times New Roman" w:hAnsi="Times New Roman" w:cs="Times New Roman"/>
          <w:color w:val="5F5F5F"/>
          <w:sz w:val="28"/>
          <w:szCs w:val="28"/>
          <w:lang w:eastAsia="ru-RU"/>
        </w:rPr>
        <w:br/>
        <w:t xml:space="preserve">с Приложением </w:t>
      </w:r>
      <w:hyperlink r:id="rId23" w:anchor="PO0000638#PO0000638" w:tooltip="Приложение Ж" w:history="1">
        <w:r w:rsidRPr="00552AFD">
          <w:rPr>
            <w:rFonts w:ascii="Times New Roman" w:eastAsia="Times New Roman" w:hAnsi="Times New Roman" w:cs="Times New Roman"/>
            <w:color w:val="5F5F5F"/>
            <w:sz w:val="28"/>
            <w:szCs w:val="28"/>
            <w:u w:val="single"/>
            <w:lang w:eastAsia="ru-RU"/>
          </w:rPr>
          <w:t>6</w:t>
        </w:r>
      </w:hyperlink>
      <w:r w:rsidRPr="00552AFD">
        <w:rPr>
          <w:rFonts w:ascii="Times New Roman" w:eastAsia="Times New Roman" w:hAnsi="Times New Roman" w:cs="Times New Roman"/>
          <w:color w:val="5F5F5F"/>
          <w:sz w:val="28"/>
          <w:szCs w:val="28"/>
          <w:lang w:eastAsia="ru-RU"/>
        </w:rPr>
        <w:t>к Методическим рекомендациям.</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 xml:space="preserve">6.2. Озелененные территории санитарно-защитных зон поселения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w:t>
      </w:r>
      <w:r w:rsidRPr="00552AFD">
        <w:rPr>
          <w:rFonts w:ascii="Times New Roman" w:eastAsia="Times New Roman" w:hAnsi="Times New Roman" w:cs="Times New Roman"/>
          <w:color w:val="5F5F5F"/>
          <w:sz w:val="28"/>
          <w:szCs w:val="28"/>
          <w:lang w:eastAsia="ru-RU"/>
        </w:rPr>
        <w:br/>
        <w:t>6.2.2. 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DE0E8D" w:rsidRPr="00552AFD" w:rsidRDefault="00DE0E8D" w:rsidP="00DE0E8D">
      <w:pPr>
        <w:spacing w:before="100" w:beforeAutospacing="1" w:after="100" w:afterAutospacing="1"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 xml:space="preserve">Раздел 7. ОБЪЕКТЫ БЛАГОУСТРОЙСТВА НА ТЕРРИТОРИЯХ ТРАНСПОРТНЫХ И ИНЖЕНЕРНЫХ КОММУНИКАЦИЙ ПОСЕЛЕНИЯ </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7.1. Общие положения</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7.1.1. Объектами нормирования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часть улицы или транспортное сооружение.</w:t>
      </w:r>
      <w:r w:rsidRPr="00552AFD">
        <w:rPr>
          <w:rFonts w:ascii="Times New Roman" w:eastAsia="Times New Roman" w:hAnsi="Times New Roman" w:cs="Times New Roman"/>
          <w:color w:val="5F5F5F"/>
          <w:sz w:val="28"/>
          <w:szCs w:val="28"/>
          <w:lang w:eastAsia="ru-RU"/>
        </w:rPr>
        <w:br/>
        <w:t>7.1.2.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w:t>
      </w:r>
      <w:r w:rsidRPr="00552AFD">
        <w:rPr>
          <w:rFonts w:ascii="Times New Roman" w:eastAsia="Times New Roman" w:hAnsi="Times New Roman" w:cs="Times New Roman"/>
          <w:color w:val="5F5F5F"/>
          <w:sz w:val="28"/>
          <w:szCs w:val="28"/>
          <w:lang w:eastAsia="ru-RU"/>
        </w:rPr>
        <w:br/>
        <w:t xml:space="preserve">7.1.3. Проектирование и устройство комплексного благоустройства на территориях транспортных и инженерных коммуникаций сельского поселения следует вести с учетом СНиП 35-01, СНиП 2.05.02, ГОСТ </w:t>
      </w:r>
      <w:proofErr w:type="gramStart"/>
      <w:r w:rsidRPr="00552AFD">
        <w:rPr>
          <w:rFonts w:ascii="Times New Roman" w:eastAsia="Times New Roman" w:hAnsi="Times New Roman" w:cs="Times New Roman"/>
          <w:color w:val="5F5F5F"/>
          <w:sz w:val="28"/>
          <w:szCs w:val="28"/>
          <w:lang w:eastAsia="ru-RU"/>
        </w:rPr>
        <w:t>Р</w:t>
      </w:r>
      <w:proofErr w:type="gramEnd"/>
      <w:r w:rsidRPr="00552AFD">
        <w:rPr>
          <w:rFonts w:ascii="Times New Roman" w:eastAsia="Times New Roman" w:hAnsi="Times New Roman" w:cs="Times New Roman"/>
          <w:color w:val="5F5F5F"/>
          <w:sz w:val="28"/>
          <w:szCs w:val="28"/>
          <w:lang w:eastAsia="ru-RU"/>
        </w:rPr>
        <w:t xml:space="preserve">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поселения в границах УДС рекомендуется вести преимущественно в проходных коллекторах.</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 xml:space="preserve">7.2. Улицы и дороги </w:t>
      </w:r>
      <w:r w:rsidR="004D4A6E" w:rsidRPr="00552AFD">
        <w:rPr>
          <w:rFonts w:ascii="Times New Roman" w:eastAsia="Times New Roman" w:hAnsi="Times New Roman" w:cs="Times New Roman"/>
          <w:b/>
          <w:bCs/>
          <w:color w:val="5F5F5F"/>
          <w:sz w:val="28"/>
          <w:szCs w:val="28"/>
          <w:lang w:eastAsia="ru-RU"/>
        </w:rPr>
        <w:t>городского</w:t>
      </w:r>
      <w:r w:rsidRPr="00552AFD">
        <w:rPr>
          <w:rFonts w:ascii="Times New Roman" w:eastAsia="Times New Roman" w:hAnsi="Times New Roman" w:cs="Times New Roman"/>
          <w:b/>
          <w:bCs/>
          <w:color w:val="5F5F5F"/>
          <w:sz w:val="28"/>
          <w:szCs w:val="28"/>
          <w:lang w:eastAsia="ru-RU"/>
        </w:rPr>
        <w:t xml:space="preserve"> поселения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lastRenderedPageBreak/>
        <w:t>7.2.1. Улицы и дороги на территории населенного пункта по назначению и транспортным характеристикам обычно подразделяются на улицы поселенческого и районного значения, улицы и дороги местного значения.</w:t>
      </w:r>
      <w:r w:rsidRPr="00552AFD">
        <w:rPr>
          <w:rFonts w:ascii="Times New Roman" w:eastAsia="Times New Roman" w:hAnsi="Times New Roman" w:cs="Times New Roman"/>
          <w:color w:val="5F5F5F"/>
          <w:sz w:val="28"/>
          <w:szCs w:val="28"/>
          <w:lang w:eastAsia="ru-RU"/>
        </w:rPr>
        <w:br/>
        <w:t>7.2.2. Как правило,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w:t>
      </w:r>
      <w:r w:rsidRPr="00552AFD">
        <w:rPr>
          <w:rFonts w:ascii="Times New Roman" w:eastAsia="Times New Roman" w:hAnsi="Times New Roman" w:cs="Times New Roman"/>
          <w:color w:val="5F5F5F"/>
          <w:sz w:val="28"/>
          <w:szCs w:val="28"/>
          <w:lang w:eastAsia="ru-RU"/>
        </w:rPr>
        <w:br/>
        <w:t xml:space="preserve">7.2.2.1. Виды и конструкции дорожного покрытия проектируются с учетом категории улицы и обеспечением безопасности движения. Рекомендуемые материалы для покрытий улиц и дорог приведены в Приложении </w:t>
      </w:r>
      <w:hyperlink r:id="rId24" w:anchor="%D0%BF%D1%80%D0%98#%D0%BF%D1%80%D0%98" w:tooltip="Приложение И" w:history="1">
        <w:r w:rsidRPr="00552AFD">
          <w:rPr>
            <w:rFonts w:ascii="Times New Roman" w:eastAsia="Times New Roman" w:hAnsi="Times New Roman" w:cs="Times New Roman"/>
            <w:color w:val="5F5F5F"/>
            <w:sz w:val="28"/>
            <w:szCs w:val="28"/>
            <w:u w:val="single"/>
            <w:lang w:eastAsia="ru-RU"/>
          </w:rPr>
          <w:t>7</w:t>
        </w:r>
      </w:hyperlink>
      <w:r w:rsidRPr="00552AFD">
        <w:rPr>
          <w:rFonts w:ascii="Times New Roman" w:eastAsia="Times New Roman" w:hAnsi="Times New Roman" w:cs="Times New Roman"/>
          <w:color w:val="5F5F5F"/>
          <w:sz w:val="28"/>
          <w:szCs w:val="28"/>
          <w:lang w:eastAsia="ru-RU"/>
        </w:rPr>
        <w:t xml:space="preserve"> к Методическим рекомендациям.</w:t>
      </w:r>
      <w:r w:rsidRPr="00552AFD">
        <w:rPr>
          <w:rFonts w:ascii="Times New Roman" w:eastAsia="Times New Roman" w:hAnsi="Times New Roman" w:cs="Times New Roman"/>
          <w:color w:val="5F5F5F"/>
          <w:sz w:val="28"/>
          <w:szCs w:val="28"/>
          <w:lang w:eastAsia="ru-RU"/>
        </w:rPr>
        <w:br/>
        <w:t xml:space="preserve">7.2.2.2. Для проектирования озеленения улиц и дорог рекомендуется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рекомендуется проектировать согласно пункту </w:t>
      </w:r>
      <w:hyperlink r:id="rId25" w:anchor="PO0000509#PO0000509" w:tooltip="Пункт 9.4.2" w:history="1">
        <w:r w:rsidRPr="00552AFD">
          <w:rPr>
            <w:rFonts w:ascii="Times New Roman" w:eastAsia="Times New Roman" w:hAnsi="Times New Roman" w:cs="Times New Roman"/>
            <w:color w:val="5F5F5F"/>
            <w:sz w:val="28"/>
            <w:szCs w:val="28"/>
            <w:u w:val="single"/>
            <w:lang w:eastAsia="ru-RU"/>
          </w:rPr>
          <w:t>7.4.2</w:t>
        </w:r>
      </w:hyperlink>
      <w:r w:rsidRPr="00552AFD">
        <w:rPr>
          <w:rFonts w:ascii="Times New Roman" w:eastAsia="Times New Roman" w:hAnsi="Times New Roman" w:cs="Times New Roman"/>
          <w:color w:val="5F5F5F"/>
          <w:sz w:val="28"/>
          <w:szCs w:val="28"/>
          <w:lang w:eastAsia="ru-RU"/>
        </w:rPr>
        <w:t xml:space="preserve"> настоящих Правил. Рекомендуется предусматривать увеличение буферных зон между краем проезжей части и ближайшим рядом деревьев - за пределами зоны риска рекомендуется высаживать специально выращиваемые для таких объектов растения (таблица 16 Приложения № 2 к Методическим рекомендациям).</w:t>
      </w:r>
      <w:r w:rsidRPr="00552AFD">
        <w:rPr>
          <w:rFonts w:ascii="Times New Roman" w:eastAsia="Times New Roman" w:hAnsi="Times New Roman" w:cs="Times New Roman"/>
          <w:color w:val="5F5F5F"/>
          <w:sz w:val="28"/>
          <w:szCs w:val="28"/>
          <w:lang w:eastAsia="ru-RU"/>
        </w:rPr>
        <w:br/>
        <w:t xml:space="preserve">7.2.2.3. Ограждения на территории транспортных коммуникаций обычно предназначены для организации безопасности передвижения транспортных средств </w:t>
      </w:r>
      <w:r w:rsidRPr="00552AFD">
        <w:rPr>
          <w:rFonts w:ascii="Times New Roman" w:eastAsia="Times New Roman" w:hAnsi="Times New Roman" w:cs="Times New Roman"/>
          <w:color w:val="5F5F5F"/>
          <w:sz w:val="28"/>
          <w:szCs w:val="28"/>
          <w:lang w:eastAsia="ru-RU"/>
        </w:rPr>
        <w:br/>
        <w:t xml:space="preserve">и пешеходов. Ограждения улично-дорожной сети и искусственных сооружений следует проектировать в соответствии с ГОСТ </w:t>
      </w:r>
      <w:proofErr w:type="gramStart"/>
      <w:r w:rsidRPr="00552AFD">
        <w:rPr>
          <w:rFonts w:ascii="Times New Roman" w:eastAsia="Times New Roman" w:hAnsi="Times New Roman" w:cs="Times New Roman"/>
          <w:color w:val="5F5F5F"/>
          <w:sz w:val="28"/>
          <w:szCs w:val="28"/>
          <w:lang w:eastAsia="ru-RU"/>
        </w:rPr>
        <w:t>Р</w:t>
      </w:r>
      <w:proofErr w:type="gramEnd"/>
      <w:r w:rsidRPr="00552AFD">
        <w:rPr>
          <w:rFonts w:ascii="Times New Roman" w:eastAsia="Times New Roman" w:hAnsi="Times New Roman" w:cs="Times New Roman"/>
          <w:color w:val="5F5F5F"/>
          <w:sz w:val="28"/>
          <w:szCs w:val="28"/>
          <w:lang w:eastAsia="ru-RU"/>
        </w:rPr>
        <w:t xml:space="preserve"> 52289, ГОСТ 26804.</w:t>
      </w:r>
      <w:r w:rsidRPr="00552AFD">
        <w:rPr>
          <w:rFonts w:ascii="Times New Roman" w:eastAsia="Times New Roman" w:hAnsi="Times New Roman" w:cs="Times New Roman"/>
          <w:color w:val="5F5F5F"/>
          <w:sz w:val="28"/>
          <w:szCs w:val="28"/>
          <w:lang w:eastAsia="ru-RU"/>
        </w:rPr>
        <w:br/>
        <w:t>7.2.2.4. Для освещения проезжих улиц на участках между пересечениями, опоры светильников рекомендуется располагать</w:t>
      </w:r>
      <w:r w:rsidRPr="00552AFD">
        <w:rPr>
          <w:rFonts w:ascii="Times New Roman" w:eastAsia="Times New Roman" w:hAnsi="Times New Roman" w:cs="Times New Roman"/>
          <w:color w:val="5F5F5F"/>
          <w:sz w:val="28"/>
          <w:szCs w:val="28"/>
          <w:lang w:eastAsia="ru-RU"/>
        </w:rPr>
        <w:br/>
        <w:t>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рекомендуется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 xml:space="preserve">7.3. Площади </w:t>
      </w:r>
      <w:r w:rsidR="00A508DB" w:rsidRPr="00552AFD">
        <w:rPr>
          <w:rFonts w:ascii="Times New Roman" w:eastAsia="Times New Roman" w:hAnsi="Times New Roman" w:cs="Times New Roman"/>
          <w:b/>
          <w:bCs/>
          <w:color w:val="5F5F5F"/>
          <w:sz w:val="28"/>
          <w:szCs w:val="28"/>
          <w:lang w:eastAsia="ru-RU"/>
        </w:rPr>
        <w:t>городского</w:t>
      </w:r>
      <w:r w:rsidRPr="00552AFD">
        <w:rPr>
          <w:rFonts w:ascii="Times New Roman" w:eastAsia="Times New Roman" w:hAnsi="Times New Roman" w:cs="Times New Roman"/>
          <w:b/>
          <w:bCs/>
          <w:color w:val="5F5F5F"/>
          <w:sz w:val="28"/>
          <w:szCs w:val="28"/>
          <w:lang w:eastAsia="ru-RU"/>
        </w:rPr>
        <w:t xml:space="preserve"> поселения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7.3.1. По функциональному назначению площади обычно подразделяются на: главные (у зданий органов власти, общественных организаций), </w:t>
      </w:r>
      <w:proofErr w:type="spellStart"/>
      <w:r w:rsidRPr="00552AFD">
        <w:rPr>
          <w:rFonts w:ascii="Times New Roman" w:eastAsia="Times New Roman" w:hAnsi="Times New Roman" w:cs="Times New Roman"/>
          <w:color w:val="5F5F5F"/>
          <w:sz w:val="28"/>
          <w:szCs w:val="28"/>
          <w:lang w:eastAsia="ru-RU"/>
        </w:rPr>
        <w:t>приобъектные</w:t>
      </w:r>
      <w:proofErr w:type="spellEnd"/>
      <w:r w:rsidRPr="00552AFD">
        <w:rPr>
          <w:rFonts w:ascii="Times New Roman" w:eastAsia="Times New Roman" w:hAnsi="Times New Roman" w:cs="Times New Roman"/>
          <w:color w:val="5F5F5F"/>
          <w:sz w:val="28"/>
          <w:szCs w:val="28"/>
          <w:lang w:eastAsia="ru-RU"/>
        </w:rPr>
        <w:t xml:space="preserve"> (у торговых центров, </w:t>
      </w:r>
      <w:proofErr w:type="spellStart"/>
      <w:r w:rsidRPr="00552AFD">
        <w:rPr>
          <w:rFonts w:ascii="Times New Roman" w:eastAsia="Times New Roman" w:hAnsi="Times New Roman" w:cs="Times New Roman"/>
          <w:color w:val="5F5F5F"/>
          <w:sz w:val="28"/>
          <w:szCs w:val="28"/>
          <w:lang w:eastAsia="ru-RU"/>
        </w:rPr>
        <w:t>парков</w:t>
      </w:r>
      <w:proofErr w:type="gramStart"/>
      <w:r w:rsidRPr="00552AFD">
        <w:rPr>
          <w:rFonts w:ascii="Times New Roman" w:eastAsia="Times New Roman" w:hAnsi="Times New Roman" w:cs="Times New Roman"/>
          <w:color w:val="5F5F5F"/>
          <w:sz w:val="28"/>
          <w:szCs w:val="28"/>
          <w:lang w:eastAsia="ru-RU"/>
        </w:rPr>
        <w:t>,п</w:t>
      </w:r>
      <w:proofErr w:type="gramEnd"/>
      <w:r w:rsidRPr="00552AFD">
        <w:rPr>
          <w:rFonts w:ascii="Times New Roman" w:eastAsia="Times New Roman" w:hAnsi="Times New Roman" w:cs="Times New Roman"/>
          <w:color w:val="5F5F5F"/>
          <w:sz w:val="28"/>
          <w:szCs w:val="28"/>
          <w:lang w:eastAsia="ru-RU"/>
        </w:rPr>
        <w:t>лощади</w:t>
      </w:r>
      <w:proofErr w:type="spellEnd"/>
      <w:r w:rsidRPr="00552AFD">
        <w:rPr>
          <w:rFonts w:ascii="Times New Roman" w:eastAsia="Times New Roman" w:hAnsi="Times New Roman" w:cs="Times New Roman"/>
          <w:color w:val="5F5F5F"/>
          <w:sz w:val="28"/>
          <w:szCs w:val="28"/>
          <w:lang w:eastAsia="ru-RU"/>
        </w:rPr>
        <w:t xml:space="preserve"> транспортных развязок. При благоустройстве рекомендуется обеспечивать максимально возможное разделение пешеходного и транспортного движения, основных и местных транспортных потоков.</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lastRenderedPageBreak/>
        <w:t xml:space="preserve">7.3.2. Территории площади, как правило, включают: проезжую часть, пешеходную часть, участки и территории озеленения. 7.3.3. Обязательный перечень элементов благоустройства на территории площади рекомендуется принимать в соответствии с пунктом </w:t>
      </w:r>
      <w:hyperlink r:id="rId26" w:anchor="PO0000489#PO0000489" w:tooltip="Пункт 9.2.2" w:history="1">
        <w:r w:rsidRPr="00552AFD">
          <w:rPr>
            <w:rFonts w:ascii="Times New Roman" w:eastAsia="Times New Roman" w:hAnsi="Times New Roman" w:cs="Times New Roman"/>
            <w:color w:val="5F5F5F"/>
            <w:sz w:val="28"/>
            <w:szCs w:val="28"/>
            <w:u w:val="single"/>
            <w:lang w:eastAsia="ru-RU"/>
          </w:rPr>
          <w:t>7.2.2</w:t>
        </w:r>
      </w:hyperlink>
      <w:r w:rsidRPr="00552AFD">
        <w:rPr>
          <w:rFonts w:ascii="Times New Roman" w:eastAsia="Times New Roman" w:hAnsi="Times New Roman" w:cs="Times New Roman"/>
          <w:color w:val="5F5F5F"/>
          <w:sz w:val="28"/>
          <w:szCs w:val="28"/>
          <w:lang w:eastAsia="ru-RU"/>
        </w:rPr>
        <w:t xml:space="preserve"> Методических рекомендаций. В зависимости от функционального назначения площади рекомендуется размещать следующие дополнительные элементы благоустройства:</w:t>
      </w:r>
      <w:r w:rsidRPr="00552AFD">
        <w:rPr>
          <w:rFonts w:ascii="Times New Roman" w:eastAsia="Times New Roman" w:hAnsi="Times New Roman" w:cs="Times New Roman"/>
          <w:color w:val="5F5F5F"/>
          <w:sz w:val="28"/>
          <w:szCs w:val="28"/>
          <w:lang w:eastAsia="ru-RU"/>
        </w:rPr>
        <w:br/>
        <w:t>7.3.3.1.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r w:rsidRPr="00552AFD">
        <w:rPr>
          <w:rFonts w:ascii="Times New Roman" w:eastAsia="Times New Roman" w:hAnsi="Times New Roman" w:cs="Times New Roman"/>
          <w:color w:val="5F5F5F"/>
          <w:sz w:val="28"/>
          <w:szCs w:val="28"/>
          <w:lang w:eastAsia="ru-RU"/>
        </w:rPr>
        <w:br/>
        <w:t xml:space="preserve">7.3.3.2. Места возможного проезда и временной парковки автомобилей </w:t>
      </w:r>
      <w:r w:rsidRPr="00552AFD">
        <w:rPr>
          <w:rFonts w:ascii="Times New Roman" w:eastAsia="Times New Roman" w:hAnsi="Times New Roman" w:cs="Times New Roman"/>
          <w:color w:val="5F5F5F"/>
          <w:sz w:val="28"/>
          <w:szCs w:val="28"/>
          <w:lang w:eastAsia="ru-RU"/>
        </w:rPr>
        <w:br/>
        <w:t>на пешеходной части площади рекомендуется выделять цветом или фактурой покрытия, мобильным озеленением (контейнеры, вазоны), переносными ограждениями. Ширину прохода рекомендуется проектировать в соответствии с Приложением № 3 к Методическим рекомендациям.</w:t>
      </w:r>
      <w:r w:rsidRPr="00552AFD">
        <w:rPr>
          <w:rFonts w:ascii="Times New Roman" w:eastAsia="Times New Roman" w:hAnsi="Times New Roman" w:cs="Times New Roman"/>
          <w:color w:val="5F5F5F"/>
          <w:sz w:val="28"/>
          <w:szCs w:val="28"/>
          <w:lang w:eastAsia="ru-RU"/>
        </w:rPr>
        <w:br/>
        <w:t xml:space="preserve">7.3.3.3. При озеленении площади рекомендуется использовать </w:t>
      </w:r>
      <w:proofErr w:type="spellStart"/>
      <w:r w:rsidRPr="00552AFD">
        <w:rPr>
          <w:rFonts w:ascii="Times New Roman" w:eastAsia="Times New Roman" w:hAnsi="Times New Roman" w:cs="Times New Roman"/>
          <w:color w:val="5F5F5F"/>
          <w:sz w:val="28"/>
          <w:szCs w:val="28"/>
          <w:lang w:eastAsia="ru-RU"/>
        </w:rPr>
        <w:t>периметральное</w:t>
      </w:r>
      <w:proofErr w:type="spellEnd"/>
      <w:r w:rsidRPr="00552AFD">
        <w:rPr>
          <w:rFonts w:ascii="Times New Roman" w:eastAsia="Times New Roman" w:hAnsi="Times New Roman" w:cs="Times New Roman"/>
          <w:color w:val="5F5F5F"/>
          <w:sz w:val="28"/>
          <w:szCs w:val="28"/>
          <w:lang w:eastAsia="ru-RU"/>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 согласно пункту </w:t>
      </w:r>
      <w:hyperlink r:id="rId27" w:anchor="PO0000509#PO0000509" w:tooltip="Пункт 9.4.2" w:history="1">
        <w:r w:rsidRPr="00552AFD">
          <w:rPr>
            <w:rFonts w:ascii="Times New Roman" w:eastAsia="Times New Roman" w:hAnsi="Times New Roman" w:cs="Times New Roman"/>
            <w:color w:val="5F5F5F"/>
            <w:sz w:val="28"/>
            <w:szCs w:val="28"/>
            <w:u w:val="single"/>
            <w:lang w:eastAsia="ru-RU"/>
          </w:rPr>
          <w:t>7.4.2</w:t>
        </w:r>
      </w:hyperlink>
      <w:r w:rsidRPr="00552AFD">
        <w:rPr>
          <w:rFonts w:ascii="Times New Roman" w:eastAsia="Times New Roman" w:hAnsi="Times New Roman" w:cs="Times New Roman"/>
          <w:color w:val="5F5F5F"/>
          <w:sz w:val="28"/>
          <w:szCs w:val="28"/>
          <w:lang w:eastAsia="ru-RU"/>
        </w:rPr>
        <w:t xml:space="preserve"> Методических рекомендаций.</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t xml:space="preserve">7.4. Пешеходные переходы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7.4.1. Пешеходные переходы рекомендуется размещать в местах пересечения основных пешеходных коммуникаций с поселковыми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r w:rsidRPr="00552AFD">
        <w:rPr>
          <w:rFonts w:ascii="Times New Roman" w:eastAsia="Times New Roman" w:hAnsi="Times New Roman" w:cs="Times New Roman"/>
          <w:color w:val="5F5F5F"/>
          <w:sz w:val="28"/>
          <w:szCs w:val="28"/>
          <w:lang w:eastAsia="ru-RU"/>
        </w:rPr>
        <w:br/>
        <w:t xml:space="preserve">7.4.2. </w:t>
      </w:r>
      <w:proofErr w:type="gramStart"/>
      <w:r w:rsidRPr="00552AFD">
        <w:rPr>
          <w:rFonts w:ascii="Times New Roman" w:eastAsia="Times New Roman" w:hAnsi="Times New Roman" w:cs="Times New Roman"/>
          <w:color w:val="5F5F5F"/>
          <w:sz w:val="28"/>
          <w:szCs w:val="28"/>
          <w:lang w:eastAsia="ru-RU"/>
        </w:rPr>
        <w:t>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принимать: 8×40 м при разрешенной скорости движения транспорта 40 км/ч; 10×50 м - при скорости 60 км/ч.</w:t>
      </w:r>
      <w:r w:rsidRPr="00552AFD">
        <w:rPr>
          <w:rFonts w:ascii="Times New Roman" w:eastAsia="Times New Roman" w:hAnsi="Times New Roman" w:cs="Times New Roman"/>
          <w:color w:val="5F5F5F"/>
          <w:sz w:val="28"/>
          <w:szCs w:val="28"/>
          <w:lang w:eastAsia="ru-RU"/>
        </w:rPr>
        <w:br/>
        <w:t>7.4.3.</w:t>
      </w:r>
      <w:proofErr w:type="gramEnd"/>
      <w:r w:rsidRPr="00552AFD">
        <w:rPr>
          <w:rFonts w:ascii="Times New Roman" w:eastAsia="Times New Roman" w:hAnsi="Times New Roman" w:cs="Times New Roman"/>
          <w:color w:val="5F5F5F"/>
          <w:sz w:val="28"/>
          <w:szCs w:val="28"/>
          <w:lang w:eastAsia="ru-RU"/>
        </w:rPr>
        <w:t xml:space="preserve"> Обязательный перечень элементов благоустройства наземных пешеходных переходов обычно включает: дорожную разметку, пандусы для съезда с уровня тротуара на уровень проезжей части, осветительное оборудование, должны быть учтены необходимые требования для инвалидов</w:t>
      </w:r>
    </w:p>
    <w:p w:rsidR="00DE0E8D" w:rsidRPr="00552AFD" w:rsidRDefault="00DE0E8D" w:rsidP="00DE0E8D">
      <w:pPr>
        <w:spacing w:before="100" w:beforeAutospacing="1" w:after="100" w:afterAutospacing="1" w:line="240" w:lineRule="auto"/>
        <w:outlineLvl w:val="1"/>
        <w:rPr>
          <w:rFonts w:ascii="Times New Roman" w:eastAsia="Times New Roman" w:hAnsi="Times New Roman" w:cs="Times New Roman"/>
          <w:b/>
          <w:bCs/>
          <w:color w:val="5F5F5F"/>
          <w:sz w:val="28"/>
          <w:szCs w:val="28"/>
          <w:lang w:eastAsia="ru-RU"/>
        </w:rPr>
      </w:pPr>
      <w:r w:rsidRPr="00552AFD">
        <w:rPr>
          <w:rFonts w:ascii="Times New Roman" w:eastAsia="Times New Roman" w:hAnsi="Times New Roman" w:cs="Times New Roman"/>
          <w:b/>
          <w:bCs/>
          <w:color w:val="5F5F5F"/>
          <w:sz w:val="28"/>
          <w:szCs w:val="28"/>
          <w:lang w:eastAsia="ru-RU"/>
        </w:rPr>
        <w:lastRenderedPageBreak/>
        <w:t xml:space="preserve">7.5. Технические зоны транспортных, инженерных коммуникаций, </w:t>
      </w:r>
      <w:proofErr w:type="spellStart"/>
      <w:r w:rsidRPr="00552AFD">
        <w:rPr>
          <w:rFonts w:ascii="Times New Roman" w:eastAsia="Times New Roman" w:hAnsi="Times New Roman" w:cs="Times New Roman"/>
          <w:b/>
          <w:bCs/>
          <w:color w:val="5F5F5F"/>
          <w:sz w:val="28"/>
          <w:szCs w:val="28"/>
          <w:lang w:eastAsia="ru-RU"/>
        </w:rPr>
        <w:t>водоохранные</w:t>
      </w:r>
      <w:proofErr w:type="spellEnd"/>
      <w:r w:rsidRPr="00552AFD">
        <w:rPr>
          <w:rFonts w:ascii="Times New Roman" w:eastAsia="Times New Roman" w:hAnsi="Times New Roman" w:cs="Times New Roman"/>
          <w:b/>
          <w:bCs/>
          <w:color w:val="5F5F5F"/>
          <w:sz w:val="28"/>
          <w:szCs w:val="28"/>
          <w:lang w:eastAsia="ru-RU"/>
        </w:rPr>
        <w:t xml:space="preserve"> зоны</w:t>
      </w:r>
    </w:p>
    <w:p w:rsidR="00A508DB"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7.5.1. </w:t>
      </w:r>
      <w:proofErr w:type="gramStart"/>
      <w:r w:rsidRPr="00552AFD">
        <w:rPr>
          <w:rFonts w:ascii="Times New Roman" w:eastAsia="Times New Roman" w:hAnsi="Times New Roman" w:cs="Times New Roman"/>
          <w:color w:val="5F5F5F"/>
          <w:sz w:val="28"/>
          <w:szCs w:val="28"/>
          <w:lang w:eastAsia="ru-RU"/>
        </w:rPr>
        <w:t xml:space="preserve">На территории населенных пунктов должны </w:t>
      </w:r>
      <w:proofErr w:type="spellStart"/>
      <w:r w:rsidRPr="00552AFD">
        <w:rPr>
          <w:rFonts w:ascii="Times New Roman" w:eastAsia="Times New Roman" w:hAnsi="Times New Roman" w:cs="Times New Roman"/>
          <w:color w:val="5F5F5F"/>
          <w:sz w:val="28"/>
          <w:szCs w:val="28"/>
          <w:lang w:eastAsia="ru-RU"/>
        </w:rPr>
        <w:t>бть</w:t>
      </w:r>
      <w:proofErr w:type="spellEnd"/>
      <w:r w:rsidRPr="00552AFD">
        <w:rPr>
          <w:rFonts w:ascii="Times New Roman" w:eastAsia="Times New Roman" w:hAnsi="Times New Roman" w:cs="Times New Roman"/>
          <w:color w:val="5F5F5F"/>
          <w:sz w:val="28"/>
          <w:szCs w:val="28"/>
          <w:lang w:eastAsia="ru-RU"/>
        </w:rPr>
        <w:t xml:space="preserve"> предусмотрены следующие виды технических (охранно-эксплуатационных) зон, выделяемые линиями поселкового регулирования: инженерных сетей и коммуникаций, кабелей высокого и низкого напряжения, слабых токов, линий высоковольтных передач, в том числе мелкого заложения.</w:t>
      </w:r>
      <w:r w:rsidRPr="00552AFD">
        <w:rPr>
          <w:rFonts w:ascii="Times New Roman" w:eastAsia="Times New Roman" w:hAnsi="Times New Roman" w:cs="Times New Roman"/>
          <w:color w:val="5F5F5F"/>
          <w:sz w:val="28"/>
          <w:szCs w:val="28"/>
          <w:lang w:eastAsia="ru-RU"/>
        </w:rPr>
        <w:br/>
        <w:t>7.5.2.</w:t>
      </w:r>
      <w:proofErr w:type="gramEnd"/>
      <w:r w:rsidRPr="00552AFD">
        <w:rPr>
          <w:rFonts w:ascii="Times New Roman" w:eastAsia="Times New Roman" w:hAnsi="Times New Roman" w:cs="Times New Roman"/>
          <w:color w:val="5F5F5F"/>
          <w:sz w:val="28"/>
          <w:szCs w:val="28"/>
          <w:lang w:eastAsia="ru-RU"/>
        </w:rPr>
        <w:t xml:space="preserve"> </w:t>
      </w:r>
      <w:proofErr w:type="gramStart"/>
      <w:r w:rsidRPr="00552AFD">
        <w:rPr>
          <w:rFonts w:ascii="Times New Roman" w:eastAsia="Times New Roman" w:hAnsi="Times New Roman" w:cs="Times New Roman"/>
          <w:color w:val="5F5F5F"/>
          <w:sz w:val="28"/>
          <w:szCs w:val="28"/>
          <w:lang w:eastAsia="ru-RU"/>
        </w:rPr>
        <w:t xml:space="preserve">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w:t>
      </w:r>
      <w:proofErr w:type="spellStart"/>
      <w:r w:rsidRPr="00552AFD">
        <w:rPr>
          <w:rFonts w:ascii="Times New Roman" w:eastAsia="Times New Roman" w:hAnsi="Times New Roman" w:cs="Times New Roman"/>
          <w:color w:val="5F5F5F"/>
          <w:sz w:val="28"/>
          <w:szCs w:val="28"/>
          <w:lang w:eastAsia="ru-RU"/>
        </w:rPr>
        <w:t>т.ч</w:t>
      </w:r>
      <w:proofErr w:type="spellEnd"/>
      <w:r w:rsidRPr="00552AFD">
        <w:rPr>
          <w:rFonts w:ascii="Times New Roman" w:eastAsia="Times New Roman" w:hAnsi="Times New Roman" w:cs="Times New Roman"/>
          <w:color w:val="5F5F5F"/>
          <w:sz w:val="28"/>
          <w:szCs w:val="28"/>
          <w:lang w:eastAsia="ru-RU"/>
        </w:rPr>
        <w:t>. некапитальных нестационарных, кроме технических, имеющих отношение</w:t>
      </w:r>
      <w:proofErr w:type="gramEnd"/>
      <w:r w:rsidRPr="00552AFD">
        <w:rPr>
          <w:rFonts w:ascii="Times New Roman" w:eastAsia="Times New Roman" w:hAnsi="Times New Roman" w:cs="Times New Roman"/>
          <w:color w:val="5F5F5F"/>
          <w:sz w:val="28"/>
          <w:szCs w:val="28"/>
          <w:lang w:eastAsia="ru-RU"/>
        </w:rPr>
        <w:t xml:space="preserve"> к обслуживанию и эксплуатации проходящих в технической зоне коммуникаций.</w:t>
      </w:r>
      <w:r w:rsidRPr="00552AFD">
        <w:rPr>
          <w:rFonts w:ascii="Times New Roman" w:eastAsia="Times New Roman" w:hAnsi="Times New Roman" w:cs="Times New Roman"/>
          <w:color w:val="5F5F5F"/>
          <w:sz w:val="28"/>
          <w:szCs w:val="28"/>
          <w:lang w:eastAsia="ru-RU"/>
        </w:rPr>
        <w:br/>
        <w:t>7.5.3. 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r w:rsidRPr="00552AFD">
        <w:rPr>
          <w:rFonts w:ascii="Times New Roman" w:eastAsia="Times New Roman" w:hAnsi="Times New Roman" w:cs="Times New Roman"/>
          <w:color w:val="5F5F5F"/>
          <w:sz w:val="28"/>
          <w:szCs w:val="28"/>
          <w:lang w:eastAsia="ru-RU"/>
        </w:rPr>
        <w:br/>
        <w:t>7.5.</w:t>
      </w:r>
      <w:r w:rsidR="00A508DB" w:rsidRPr="00552AFD">
        <w:rPr>
          <w:rFonts w:ascii="Times New Roman" w:eastAsia="Times New Roman" w:hAnsi="Times New Roman" w:cs="Times New Roman"/>
          <w:color w:val="5F5F5F"/>
          <w:sz w:val="28"/>
          <w:szCs w:val="28"/>
          <w:lang w:eastAsia="ru-RU"/>
        </w:rPr>
        <w:t>4</w:t>
      </w:r>
      <w:r w:rsidRPr="00552AFD">
        <w:rPr>
          <w:rFonts w:ascii="Times New Roman" w:eastAsia="Times New Roman" w:hAnsi="Times New Roman" w:cs="Times New Roman"/>
          <w:color w:val="5F5F5F"/>
          <w:sz w:val="28"/>
          <w:szCs w:val="28"/>
          <w:lang w:eastAsia="ru-RU"/>
        </w:rPr>
        <w:t xml:space="preserve">. Благоустройство территорий </w:t>
      </w:r>
      <w:proofErr w:type="spellStart"/>
      <w:r w:rsidRPr="00552AFD">
        <w:rPr>
          <w:rFonts w:ascii="Times New Roman" w:eastAsia="Times New Roman" w:hAnsi="Times New Roman" w:cs="Times New Roman"/>
          <w:color w:val="5F5F5F"/>
          <w:sz w:val="28"/>
          <w:szCs w:val="28"/>
          <w:lang w:eastAsia="ru-RU"/>
        </w:rPr>
        <w:t>водоохранных</w:t>
      </w:r>
      <w:proofErr w:type="spellEnd"/>
      <w:r w:rsidRPr="00552AFD">
        <w:rPr>
          <w:rFonts w:ascii="Times New Roman" w:eastAsia="Times New Roman" w:hAnsi="Times New Roman" w:cs="Times New Roman"/>
          <w:color w:val="5F5F5F"/>
          <w:sz w:val="28"/>
          <w:szCs w:val="28"/>
          <w:lang w:eastAsia="ru-RU"/>
        </w:rPr>
        <w:t xml:space="preserve"> зон следует</w:t>
      </w:r>
      <w:r w:rsidR="00A508DB"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проектировать в соответствии с водным законодательством.</w:t>
      </w:r>
    </w:p>
    <w:p w:rsidR="00A508DB"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Раздел 8. ЭКСПЛУАТАЦИЯ ОБЪЕКТОВ БЛАГОУСТРОЙСТВА</w:t>
      </w:r>
      <w:r w:rsidRPr="00552AFD">
        <w:rPr>
          <w:rFonts w:ascii="Times New Roman" w:eastAsia="Times New Roman" w:hAnsi="Times New Roman" w:cs="Times New Roman"/>
          <w:b/>
          <w:color w:val="5F5F5F"/>
          <w:sz w:val="28"/>
          <w:szCs w:val="28"/>
          <w:lang w:eastAsia="ru-RU"/>
        </w:rPr>
        <w:br/>
      </w:r>
    </w:p>
    <w:p w:rsidR="00A508DB" w:rsidRP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8.1. Общие положения</w:t>
      </w:r>
    </w:p>
    <w:p w:rsidR="00A508DB"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t xml:space="preserve">8.1.1. Правила эксплуатации объектов благоустройства принимаются представительным органом местного самоуправления (далее - Правила эксплуатации). В соответствии разделом Методических рекомендаций утверждённые приказом Минрегионразвития РФ № 613 от 27.12.2011г. </w:t>
      </w:r>
      <w:r w:rsidRPr="00552AFD">
        <w:rPr>
          <w:rFonts w:ascii="Times New Roman" w:eastAsia="Times New Roman" w:hAnsi="Times New Roman" w:cs="Times New Roman"/>
          <w:color w:val="5F5F5F"/>
          <w:sz w:val="28"/>
          <w:szCs w:val="28"/>
          <w:lang w:eastAsia="ru-RU"/>
        </w:rPr>
        <w:br/>
        <w:t xml:space="preserve">8.1.2 Организацию </w:t>
      </w:r>
      <w:proofErr w:type="gramStart"/>
      <w:r w:rsidRPr="00552AFD">
        <w:rPr>
          <w:rFonts w:ascii="Times New Roman" w:eastAsia="Times New Roman" w:hAnsi="Times New Roman" w:cs="Times New Roman"/>
          <w:color w:val="5F5F5F"/>
          <w:sz w:val="28"/>
          <w:szCs w:val="28"/>
          <w:lang w:eastAsia="ru-RU"/>
        </w:rPr>
        <w:t>конт</w:t>
      </w:r>
      <w:r w:rsidR="00D6559A" w:rsidRPr="00552AFD">
        <w:rPr>
          <w:rFonts w:ascii="Times New Roman" w:eastAsia="Times New Roman" w:hAnsi="Times New Roman" w:cs="Times New Roman"/>
          <w:color w:val="5F5F5F"/>
          <w:sz w:val="28"/>
          <w:szCs w:val="28"/>
          <w:lang w:eastAsia="ru-RU"/>
        </w:rPr>
        <w:t>р</w:t>
      </w:r>
      <w:r w:rsidRPr="00552AFD">
        <w:rPr>
          <w:rFonts w:ascii="Times New Roman" w:eastAsia="Times New Roman" w:hAnsi="Times New Roman" w:cs="Times New Roman"/>
          <w:color w:val="5F5F5F"/>
          <w:sz w:val="28"/>
          <w:szCs w:val="28"/>
          <w:lang w:eastAsia="ru-RU"/>
        </w:rPr>
        <w:t>оля за</w:t>
      </w:r>
      <w:proofErr w:type="gramEnd"/>
      <w:r w:rsidRPr="00552AFD">
        <w:rPr>
          <w:rFonts w:ascii="Times New Roman" w:eastAsia="Times New Roman" w:hAnsi="Times New Roman" w:cs="Times New Roman"/>
          <w:color w:val="5F5F5F"/>
          <w:sz w:val="28"/>
          <w:szCs w:val="28"/>
          <w:lang w:eastAsia="ru-RU"/>
        </w:rPr>
        <w:t xml:space="preserve"> выполнением правил благоустройства на территории поселения  осуществляется уполномоченными сотрудниками Администрации  поселения в соответствии с Порядком, принятым постановлением Администрации </w:t>
      </w:r>
      <w:r w:rsidR="00A508DB"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 </w:t>
      </w:r>
      <w:r w:rsidR="00A508DB"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 xml:space="preserve">8.1.3. </w:t>
      </w:r>
      <w:proofErr w:type="gramStart"/>
      <w:r w:rsidRPr="00552AFD">
        <w:rPr>
          <w:rFonts w:ascii="Times New Roman" w:eastAsia="Times New Roman" w:hAnsi="Times New Roman" w:cs="Times New Roman"/>
          <w:color w:val="5F5F5F"/>
          <w:sz w:val="28"/>
          <w:szCs w:val="28"/>
          <w:lang w:eastAsia="ru-RU"/>
        </w:rPr>
        <w:t xml:space="preserve">В состав правил эксплуатации объектов благоустройства включить следующие разделы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поселенческой среды, праздничное оформление населенного </w:t>
      </w:r>
      <w:r w:rsidRPr="00552AFD">
        <w:rPr>
          <w:rFonts w:ascii="Times New Roman" w:eastAsia="Times New Roman" w:hAnsi="Times New Roman" w:cs="Times New Roman"/>
          <w:color w:val="5F5F5F"/>
          <w:sz w:val="28"/>
          <w:szCs w:val="28"/>
          <w:lang w:eastAsia="ru-RU"/>
        </w:rPr>
        <w:lastRenderedPageBreak/>
        <w:t>пункта, основные положения о контроле за эксплуатацией объектов благоустройства.</w:t>
      </w:r>
      <w:proofErr w:type="gramEnd"/>
    </w:p>
    <w:p w:rsidR="00A508DB"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8.2. Уборка территории</w:t>
      </w:r>
    </w:p>
    <w:p w:rsidR="00641044"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t xml:space="preserve">8.2.1. </w:t>
      </w:r>
      <w:proofErr w:type="gramStart"/>
      <w:r w:rsidRPr="00552AFD">
        <w:rPr>
          <w:rFonts w:ascii="Times New Roman" w:eastAsia="Times New Roman" w:hAnsi="Times New Roman" w:cs="Times New Roman"/>
          <w:color w:val="5F5F5F"/>
          <w:sz w:val="28"/>
          <w:szCs w:val="28"/>
          <w:lang w:eastAsia="ru-RU"/>
        </w:rPr>
        <w:t>Физических и юридических лица, независимо от их организационно-правовых форм, следует обязывать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разделом 8 настоящих Методических рекомендаций, утверждённых приказом Минрегионразвития от 27.12.2011г. № 613 и порядком сбора, вывоза отходов производства и потребления, утверждаемых Администрацией поселения</w:t>
      </w:r>
      <w:proofErr w:type="gramEnd"/>
      <w:r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 xml:space="preserve">Организация уборки иных территорий осуществляется Администрацией </w:t>
      </w:r>
      <w:r w:rsidR="00AD4CAC" w:rsidRPr="00552AFD">
        <w:rPr>
          <w:rFonts w:ascii="Times New Roman" w:eastAsia="Times New Roman" w:hAnsi="Times New Roman" w:cs="Times New Roman"/>
          <w:color w:val="5F5F5F"/>
          <w:sz w:val="28"/>
          <w:szCs w:val="28"/>
          <w:lang w:eastAsia="ru-RU"/>
        </w:rPr>
        <w:t xml:space="preserve">городского </w:t>
      </w:r>
      <w:r w:rsidRPr="00552AFD">
        <w:rPr>
          <w:rFonts w:ascii="Times New Roman" w:eastAsia="Times New Roman" w:hAnsi="Times New Roman" w:cs="Times New Roman"/>
          <w:color w:val="5F5F5F"/>
          <w:sz w:val="28"/>
          <w:szCs w:val="28"/>
          <w:lang w:eastAsia="ru-RU"/>
        </w:rPr>
        <w:t xml:space="preserve"> поселения  по соглашению со специализированной организацией в пределах средств, предусмотренных на эти цели в бюджете  поселения.</w:t>
      </w:r>
      <w:r w:rsidRPr="00552AFD">
        <w:rPr>
          <w:rFonts w:ascii="Times New Roman" w:eastAsia="Times New Roman" w:hAnsi="Times New Roman" w:cs="Times New Roman"/>
          <w:color w:val="5F5F5F"/>
          <w:sz w:val="28"/>
          <w:szCs w:val="28"/>
          <w:lang w:eastAsia="ru-RU"/>
        </w:rPr>
        <w:br/>
        <w:t>8.2.2. Промышленные организации обязывать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улицы.</w:t>
      </w:r>
      <w:r w:rsidRPr="00552AFD">
        <w:rPr>
          <w:rFonts w:ascii="Times New Roman" w:eastAsia="Times New Roman" w:hAnsi="Times New Roman" w:cs="Times New Roman"/>
          <w:color w:val="5F5F5F"/>
          <w:sz w:val="28"/>
          <w:szCs w:val="28"/>
          <w:lang w:eastAsia="ru-RU"/>
        </w:rPr>
        <w:br/>
        <w:t>8.2.3. На территории поселения запрещается накапливать и размещать отходы производства и потребления в несанкционированных местах.</w:t>
      </w:r>
      <w:r w:rsidRPr="00552AFD">
        <w:rPr>
          <w:rFonts w:ascii="Times New Roman" w:eastAsia="Times New Roman" w:hAnsi="Times New Roman" w:cs="Times New Roman"/>
          <w:color w:val="5F5F5F"/>
          <w:sz w:val="28"/>
          <w:szCs w:val="28"/>
          <w:lang w:eastAsia="ru-RU"/>
        </w:rPr>
        <w:br/>
        <w:t>Лиц, разместивших отходы производства и потребления в несанкционированных местах, обязывать за свой счет производить уборку и очистку данной территории, а при необходимости - рекультивацию земельного участка.</w:t>
      </w:r>
      <w:r w:rsidRPr="00552AFD">
        <w:rPr>
          <w:rFonts w:ascii="Times New Roman" w:eastAsia="Times New Roman" w:hAnsi="Times New Roman" w:cs="Times New Roman"/>
          <w:color w:val="5F5F5F"/>
          <w:sz w:val="28"/>
          <w:szCs w:val="28"/>
          <w:lang w:eastAsia="ru-RU"/>
        </w:rPr>
        <w:br/>
        <w:t xml:space="preserve">В случае невозможности установления лиц, разместивших отходы производства </w:t>
      </w:r>
      <w:r w:rsidRPr="00552AFD">
        <w:rPr>
          <w:rFonts w:ascii="Times New Roman" w:eastAsia="Times New Roman" w:hAnsi="Times New Roman" w:cs="Times New Roman"/>
          <w:color w:val="5F5F5F"/>
          <w:sz w:val="28"/>
          <w:szCs w:val="28"/>
          <w:lang w:eastAsia="ru-RU"/>
        </w:rPr>
        <w:br/>
        <w:t xml:space="preserve">и потребления на несанкционированных свалках, удаление отходов производства </w:t>
      </w:r>
      <w:r w:rsidRPr="00552AFD">
        <w:rPr>
          <w:rFonts w:ascii="Times New Roman" w:eastAsia="Times New Roman" w:hAnsi="Times New Roman" w:cs="Times New Roman"/>
          <w:color w:val="5F5F5F"/>
          <w:sz w:val="28"/>
          <w:szCs w:val="28"/>
          <w:lang w:eastAsia="ru-RU"/>
        </w:rPr>
        <w:br/>
        <w:t>и потребления и рекультивацию территорий свалок производить за счет лиц, обязанных обеспечивать уборку данной территорий в соответствии с пунктом 8.2.1 Методических рекомендаций Минрегионразвития от 27.12.2011г. № 613.</w:t>
      </w:r>
      <w:r w:rsidRPr="00552AFD">
        <w:rPr>
          <w:rFonts w:ascii="Times New Roman" w:eastAsia="Times New Roman" w:hAnsi="Times New Roman" w:cs="Times New Roman"/>
          <w:color w:val="5F5F5F"/>
          <w:sz w:val="28"/>
          <w:szCs w:val="28"/>
          <w:lang w:eastAsia="ru-RU"/>
        </w:rPr>
        <w:br/>
        <w:t>8.2.4. Сбор и вывоз отходов производства и потребления рекомендуется осуществлять по контейнерной или бестарной системе в установленном порядке.</w:t>
      </w:r>
      <w:r w:rsidRPr="00552AFD">
        <w:rPr>
          <w:rFonts w:ascii="Times New Roman" w:eastAsia="Times New Roman" w:hAnsi="Times New Roman" w:cs="Times New Roman"/>
          <w:color w:val="5F5F5F"/>
          <w:sz w:val="28"/>
          <w:szCs w:val="28"/>
          <w:lang w:eastAsia="ru-RU"/>
        </w:rPr>
        <w:br/>
        <w:t>8.2.5. На территории общего пользования  поселения ввести запрет на сжигание отходов производства и потребления.</w:t>
      </w:r>
      <w:r w:rsidRPr="00552AFD">
        <w:rPr>
          <w:rFonts w:ascii="Times New Roman" w:eastAsia="Times New Roman" w:hAnsi="Times New Roman" w:cs="Times New Roman"/>
          <w:color w:val="5F5F5F"/>
          <w:sz w:val="28"/>
          <w:szCs w:val="28"/>
          <w:lang w:eastAsia="ru-RU"/>
        </w:rPr>
        <w:br/>
        <w:t xml:space="preserve">8.2.6. Организацию уборки территорий поселения осуществлять на основании </w:t>
      </w:r>
      <w:proofErr w:type="gramStart"/>
      <w:r w:rsidRPr="00552AFD">
        <w:rPr>
          <w:rFonts w:ascii="Times New Roman" w:eastAsia="Times New Roman" w:hAnsi="Times New Roman" w:cs="Times New Roman"/>
          <w:color w:val="5F5F5F"/>
          <w:sz w:val="28"/>
          <w:szCs w:val="28"/>
          <w:lang w:eastAsia="ru-RU"/>
        </w:rPr>
        <w:t>использования показателей нормативных объемов образования отходов</w:t>
      </w:r>
      <w:proofErr w:type="gramEnd"/>
      <w:r w:rsidRPr="00552AFD">
        <w:rPr>
          <w:rFonts w:ascii="Times New Roman" w:eastAsia="Times New Roman" w:hAnsi="Times New Roman" w:cs="Times New Roman"/>
          <w:color w:val="5F5F5F"/>
          <w:sz w:val="28"/>
          <w:szCs w:val="28"/>
          <w:lang w:eastAsia="ru-RU"/>
        </w:rPr>
        <w:t xml:space="preserve"> у их производителей.</w:t>
      </w:r>
      <w:r w:rsidRPr="00552AFD">
        <w:rPr>
          <w:rFonts w:ascii="Times New Roman" w:eastAsia="Times New Roman" w:hAnsi="Times New Roman" w:cs="Times New Roman"/>
          <w:color w:val="5F5F5F"/>
          <w:sz w:val="28"/>
          <w:szCs w:val="28"/>
          <w:lang w:eastAsia="ru-RU"/>
        </w:rPr>
        <w:br/>
        <w:t xml:space="preserve">8.2.7.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осуществлять указанными организациями и </w:t>
      </w:r>
      <w:r w:rsidRPr="00552AFD">
        <w:rPr>
          <w:rFonts w:ascii="Times New Roman" w:eastAsia="Times New Roman" w:hAnsi="Times New Roman" w:cs="Times New Roman"/>
          <w:color w:val="5F5F5F"/>
          <w:sz w:val="28"/>
          <w:szCs w:val="28"/>
          <w:lang w:eastAsia="ru-RU"/>
        </w:rPr>
        <w:lastRenderedPageBreak/>
        <w:t>домовладельцами, а также иными производителями отходов производства и потребления самостоятельно либо на основании договоров со специализированными организациями в соответствии с п.8.2.7 приказа Минрегионразвития РФ № 613.</w:t>
      </w:r>
      <w:r w:rsidRPr="00552AFD">
        <w:rPr>
          <w:rFonts w:ascii="Times New Roman" w:eastAsia="Times New Roman" w:hAnsi="Times New Roman" w:cs="Times New Roman"/>
          <w:color w:val="5F5F5F"/>
          <w:sz w:val="28"/>
          <w:szCs w:val="28"/>
          <w:lang w:eastAsia="ru-RU"/>
        </w:rPr>
        <w:br/>
        <w:t xml:space="preserve">Вывоз отходов, образовавшихся во время ремонта, рекомендуется осуществлять </w:t>
      </w:r>
      <w:r w:rsidRPr="00552AFD">
        <w:rPr>
          <w:rFonts w:ascii="Times New Roman" w:eastAsia="Times New Roman" w:hAnsi="Times New Roman" w:cs="Times New Roman"/>
          <w:color w:val="5F5F5F"/>
          <w:sz w:val="28"/>
          <w:szCs w:val="28"/>
          <w:lang w:eastAsia="ru-RU"/>
        </w:rPr>
        <w:br/>
        <w:t>в специально отведенные для этого места лицами, производивших этот ремонт, самостоятельно.</w:t>
      </w:r>
      <w:r w:rsidRPr="00552AFD">
        <w:rPr>
          <w:rFonts w:ascii="Times New Roman" w:eastAsia="Times New Roman" w:hAnsi="Times New Roman" w:cs="Times New Roman"/>
          <w:color w:val="5F5F5F"/>
          <w:sz w:val="28"/>
          <w:szCs w:val="28"/>
          <w:lang w:eastAsia="ru-RU"/>
        </w:rPr>
        <w:br/>
        <w:t>Рекомендуется ввести запрет на складирование отходов, образовавшихся во время ремонта, в места временного хранения отходов.</w:t>
      </w:r>
      <w:r w:rsidRPr="00552AFD">
        <w:rPr>
          <w:rFonts w:ascii="Times New Roman" w:eastAsia="Times New Roman" w:hAnsi="Times New Roman" w:cs="Times New Roman"/>
          <w:color w:val="5F5F5F"/>
          <w:sz w:val="28"/>
          <w:szCs w:val="28"/>
          <w:lang w:eastAsia="ru-RU"/>
        </w:rPr>
        <w:br/>
        <w:t>8.2.8. Для сбора отходов производства и потребления физических и юридических лиц, указанных в пункте 8.2.1 Методических рекомендаций, утверждённых Приказом Минрегионразвития от 27.12.2011г. № 613 организовать места временного хранения отходов и осуществлять его уборку и техническое обслуживание.</w:t>
      </w:r>
      <w:r w:rsidRPr="00552AFD">
        <w:rPr>
          <w:rFonts w:ascii="Times New Roman" w:eastAsia="Times New Roman" w:hAnsi="Times New Roman" w:cs="Times New Roman"/>
          <w:color w:val="5F5F5F"/>
          <w:sz w:val="28"/>
          <w:szCs w:val="28"/>
          <w:lang w:eastAsia="ru-RU"/>
        </w:rPr>
        <w:br/>
        <w:t xml:space="preserve">Разрешение на размещение мест временного хранения отходов дает Администрация </w:t>
      </w:r>
      <w:proofErr w:type="spellStart"/>
      <w:r w:rsidR="00AD4CAC" w:rsidRPr="00552AFD">
        <w:rPr>
          <w:rFonts w:ascii="Times New Roman" w:eastAsia="Times New Roman" w:hAnsi="Times New Roman" w:cs="Times New Roman"/>
          <w:color w:val="5F5F5F"/>
          <w:sz w:val="28"/>
          <w:szCs w:val="28"/>
          <w:lang w:eastAsia="ru-RU"/>
        </w:rPr>
        <w:t>Большеижорского</w:t>
      </w:r>
      <w:proofErr w:type="spellEnd"/>
      <w:r w:rsidR="00AD4CAC" w:rsidRPr="00552AFD">
        <w:rPr>
          <w:rFonts w:ascii="Times New Roman" w:eastAsia="Times New Roman" w:hAnsi="Times New Roman" w:cs="Times New Roman"/>
          <w:color w:val="5F5F5F"/>
          <w:sz w:val="28"/>
          <w:szCs w:val="28"/>
          <w:lang w:eastAsia="ru-RU"/>
        </w:rPr>
        <w:t xml:space="preserve"> городского</w:t>
      </w:r>
      <w:r w:rsidRPr="00552AFD">
        <w:rPr>
          <w:rFonts w:ascii="Times New Roman" w:eastAsia="Times New Roman" w:hAnsi="Times New Roman" w:cs="Times New Roman"/>
          <w:color w:val="5F5F5F"/>
          <w:sz w:val="28"/>
          <w:szCs w:val="28"/>
          <w:lang w:eastAsia="ru-RU"/>
        </w:rPr>
        <w:t xml:space="preserve"> поселения</w:t>
      </w:r>
      <w:r w:rsidR="00AD4CAC"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 xml:space="preserve">8.2.9. </w:t>
      </w:r>
      <w:proofErr w:type="gramStart"/>
      <w:r w:rsidRPr="00552AFD">
        <w:rPr>
          <w:rFonts w:ascii="Times New Roman" w:eastAsia="Times New Roman" w:hAnsi="Times New Roman" w:cs="Times New Roman"/>
          <w:color w:val="5F5F5F"/>
          <w:sz w:val="28"/>
          <w:szCs w:val="28"/>
          <w:lang w:eastAsia="ru-RU"/>
        </w:rPr>
        <w:t xml:space="preserve">В случае если производитель отходов, осуществляющий свою бытовую </w:t>
      </w:r>
      <w:r w:rsidRPr="00552AFD">
        <w:rPr>
          <w:rFonts w:ascii="Times New Roman" w:eastAsia="Times New Roman" w:hAnsi="Times New Roman" w:cs="Times New Roman"/>
          <w:color w:val="5F5F5F"/>
          <w:sz w:val="28"/>
          <w:szCs w:val="28"/>
          <w:lang w:eastAsia="ru-RU"/>
        </w:rPr>
        <w:br/>
        <w:t xml:space="preserve">и хозяйственную деятельность на земельном участке, в жилом или нежилом помещении </w:t>
      </w:r>
      <w:r w:rsidRPr="00552AFD">
        <w:rPr>
          <w:rFonts w:ascii="Times New Roman" w:eastAsia="Times New Roman" w:hAnsi="Times New Roman" w:cs="Times New Roman"/>
          <w:color w:val="5F5F5F"/>
          <w:sz w:val="28"/>
          <w:szCs w:val="28"/>
          <w:lang w:eastAsia="ru-RU"/>
        </w:rPr>
        <w:br/>
        <w:t>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w:t>
      </w:r>
      <w:proofErr w:type="gramEnd"/>
      <w:r w:rsidRPr="00552AFD">
        <w:rPr>
          <w:rFonts w:ascii="Times New Roman" w:eastAsia="Times New Roman" w:hAnsi="Times New Roman" w:cs="Times New Roman"/>
          <w:color w:val="5F5F5F"/>
          <w:sz w:val="28"/>
          <w:szCs w:val="28"/>
          <w:lang w:eastAsia="ru-RU"/>
        </w:rPr>
        <w:t xml:space="preserve"> разделом 8 настоящих Методических рекомендаций, утверждённых Приказом Минрегионразвития РФ № 613 от 27.12.2011г.</w:t>
      </w:r>
      <w:r w:rsidRPr="00552AFD">
        <w:rPr>
          <w:rFonts w:ascii="Times New Roman" w:eastAsia="Times New Roman" w:hAnsi="Times New Roman" w:cs="Times New Roman"/>
          <w:color w:val="5F5F5F"/>
          <w:sz w:val="28"/>
          <w:szCs w:val="28"/>
          <w:lang w:eastAsia="ru-RU"/>
        </w:rPr>
        <w:br/>
        <w:t>8.2.10. Для предотвращения засорения улиц, площадей и других общественных мест отходами производства и потребления рекомендуется устанавливать специально предназначенные для временного хранения отходов емкости малого размера (урны, баки).</w:t>
      </w:r>
      <w:r w:rsidRPr="00552AFD">
        <w:rPr>
          <w:rFonts w:ascii="Times New Roman" w:eastAsia="Times New Roman" w:hAnsi="Times New Roman" w:cs="Times New Roman"/>
          <w:color w:val="5F5F5F"/>
          <w:sz w:val="28"/>
          <w:szCs w:val="28"/>
          <w:lang w:eastAsia="ru-RU"/>
        </w:rPr>
        <w:br/>
      </w:r>
      <w:proofErr w:type="gramStart"/>
      <w:r w:rsidRPr="00552AFD">
        <w:rPr>
          <w:rFonts w:ascii="Times New Roman" w:eastAsia="Times New Roman" w:hAnsi="Times New Roman" w:cs="Times New Roman"/>
          <w:color w:val="5F5F5F"/>
          <w:sz w:val="28"/>
          <w:szCs w:val="28"/>
          <w:lang w:eastAsia="ru-RU"/>
        </w:rPr>
        <w:t xml:space="preserve">Установку емкостей для временного хранения отходов производства и потребления </w:t>
      </w:r>
      <w:r w:rsidRPr="00552AFD">
        <w:rPr>
          <w:rFonts w:ascii="Times New Roman" w:eastAsia="Times New Roman" w:hAnsi="Times New Roman" w:cs="Times New Roman"/>
          <w:color w:val="5F5F5F"/>
          <w:sz w:val="28"/>
          <w:szCs w:val="28"/>
          <w:lang w:eastAsia="ru-RU"/>
        </w:rPr>
        <w:br/>
        <w:t>и их очистку следует осуществлять лицами, ответственными за уборку соответствующих территорий в соответствии с пунктом 8.2.1 настоящих Методических рекомендаций, утверждённых приказом Минрегионразвития № 613 от 27.12.2011г.</w:t>
      </w:r>
      <w:r w:rsidRPr="00552AFD">
        <w:rPr>
          <w:rFonts w:ascii="Times New Roman" w:eastAsia="Times New Roman" w:hAnsi="Times New Roman" w:cs="Times New Roman"/>
          <w:color w:val="5F5F5F"/>
          <w:sz w:val="28"/>
          <w:szCs w:val="28"/>
          <w:lang w:eastAsia="ru-RU"/>
        </w:rPr>
        <w:b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r w:rsidRPr="00552AFD">
        <w:rPr>
          <w:rFonts w:ascii="Times New Roman" w:eastAsia="Times New Roman" w:hAnsi="Times New Roman" w:cs="Times New Roman"/>
          <w:color w:val="5F5F5F"/>
          <w:sz w:val="28"/>
          <w:szCs w:val="28"/>
          <w:lang w:eastAsia="ru-RU"/>
        </w:rPr>
        <w:br/>
        <w:t>8.2.11</w:t>
      </w:r>
      <w:proofErr w:type="gramEnd"/>
      <w:r w:rsidRPr="00552AFD">
        <w:rPr>
          <w:rFonts w:ascii="Times New Roman" w:eastAsia="Times New Roman" w:hAnsi="Times New Roman" w:cs="Times New Roman"/>
          <w:color w:val="5F5F5F"/>
          <w:sz w:val="28"/>
          <w:szCs w:val="28"/>
          <w:lang w:eastAsia="ru-RU"/>
        </w:rPr>
        <w:t xml:space="preserve">.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552AFD">
        <w:rPr>
          <w:rFonts w:ascii="Times New Roman" w:eastAsia="Times New Roman" w:hAnsi="Times New Roman" w:cs="Times New Roman"/>
          <w:color w:val="5F5F5F"/>
          <w:sz w:val="28"/>
          <w:szCs w:val="28"/>
          <w:lang w:eastAsia="ru-RU"/>
        </w:rPr>
        <w:t>мусоровозный</w:t>
      </w:r>
      <w:proofErr w:type="spellEnd"/>
      <w:r w:rsidRPr="00552AFD">
        <w:rPr>
          <w:rFonts w:ascii="Times New Roman" w:eastAsia="Times New Roman" w:hAnsi="Times New Roman" w:cs="Times New Roman"/>
          <w:color w:val="5F5F5F"/>
          <w:sz w:val="28"/>
          <w:szCs w:val="28"/>
          <w:lang w:eastAsia="ru-RU"/>
        </w:rPr>
        <w:t xml:space="preserve"> транспорт, рекомендуется производить работниками организации, осуществляющей вывоз отходов.</w:t>
      </w:r>
      <w:r w:rsidRPr="00552AFD">
        <w:rPr>
          <w:rFonts w:ascii="Times New Roman" w:eastAsia="Times New Roman" w:hAnsi="Times New Roman" w:cs="Times New Roman"/>
          <w:color w:val="5F5F5F"/>
          <w:sz w:val="28"/>
          <w:szCs w:val="28"/>
          <w:lang w:eastAsia="ru-RU"/>
        </w:rPr>
        <w:br/>
        <w:t xml:space="preserve">8.2.12. Вывоз отходов следует осуществлять способами, исключающими </w:t>
      </w:r>
      <w:r w:rsidRPr="00552AFD">
        <w:rPr>
          <w:rFonts w:ascii="Times New Roman" w:eastAsia="Times New Roman" w:hAnsi="Times New Roman" w:cs="Times New Roman"/>
          <w:color w:val="5F5F5F"/>
          <w:sz w:val="28"/>
          <w:szCs w:val="28"/>
          <w:lang w:eastAsia="ru-RU"/>
        </w:rPr>
        <w:lastRenderedPageBreak/>
        <w:t>возможность их потери при перевозке, создания аварийной ситуации, причинения транспортируемыми отходами вреда здоровью людей и окружающей среде.</w:t>
      </w:r>
      <w:r w:rsidRPr="00552AFD">
        <w:rPr>
          <w:rFonts w:ascii="Times New Roman" w:eastAsia="Times New Roman" w:hAnsi="Times New Roman" w:cs="Times New Roman"/>
          <w:color w:val="5F5F5F"/>
          <w:sz w:val="28"/>
          <w:szCs w:val="28"/>
          <w:lang w:eastAsia="ru-RU"/>
        </w:rPr>
        <w:br/>
        <w:t>Вывоз опасных отходов следует осуществлять организациями, имеющими лицензию, в соответствии с требованиями законодательства Российской Федерации.</w:t>
      </w:r>
      <w:r w:rsidRPr="00552AFD">
        <w:rPr>
          <w:rFonts w:ascii="Times New Roman" w:eastAsia="Times New Roman" w:hAnsi="Times New Roman" w:cs="Times New Roman"/>
          <w:color w:val="5F5F5F"/>
          <w:sz w:val="28"/>
          <w:szCs w:val="28"/>
          <w:lang w:eastAsia="ru-RU"/>
        </w:rPr>
        <w:br/>
        <w:t>8.2.13. При уборке в ночное время следует принимать меры, предупреждающие шум.</w:t>
      </w:r>
      <w:r w:rsidRPr="00552AFD">
        <w:rPr>
          <w:rFonts w:ascii="Times New Roman" w:eastAsia="Times New Roman" w:hAnsi="Times New Roman" w:cs="Times New Roman"/>
          <w:color w:val="5F5F5F"/>
          <w:sz w:val="28"/>
          <w:szCs w:val="28"/>
          <w:lang w:eastAsia="ru-RU"/>
        </w:rPr>
        <w:br/>
        <w:t>8.2.14. Уборку и очистку автобусных остановок рекомендуется производить организациям, в обязанность которых входит уборка территорий улиц, на которых расположены эти остановки.</w:t>
      </w:r>
      <w:r w:rsidRPr="00552AFD">
        <w:rPr>
          <w:rFonts w:ascii="Times New Roman" w:eastAsia="Times New Roman" w:hAnsi="Times New Roman" w:cs="Times New Roman"/>
          <w:color w:val="5F5F5F"/>
          <w:sz w:val="28"/>
          <w:szCs w:val="28"/>
          <w:lang w:eastAsia="ru-RU"/>
        </w:rPr>
        <w:br/>
        <w:t>8.2.15. Уборку и очистку конечных автобусных остановок, территорий диспетчерских пунктов рекомендуется обеспечивать организацией, эксплуатирующие данные объекты.</w:t>
      </w:r>
      <w:r w:rsidRPr="00552AFD">
        <w:rPr>
          <w:rFonts w:ascii="Times New Roman" w:eastAsia="Times New Roman" w:hAnsi="Times New Roman" w:cs="Times New Roman"/>
          <w:color w:val="5F5F5F"/>
          <w:sz w:val="28"/>
          <w:szCs w:val="28"/>
          <w:lang w:eastAsia="ru-RU"/>
        </w:rPr>
        <w:br/>
        <w:t>Уборку и очистку остановок, на которых расположены некапитальные объекты торговли, рекомендуется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br/>
        <w:t xml:space="preserve">Границу прилегающих территорий в </w:t>
      </w:r>
      <w:r w:rsidR="00641044" w:rsidRPr="00552AFD">
        <w:rPr>
          <w:rFonts w:ascii="Times New Roman" w:eastAsia="Times New Roman" w:hAnsi="Times New Roman" w:cs="Times New Roman"/>
          <w:color w:val="5F5F5F"/>
          <w:sz w:val="28"/>
          <w:szCs w:val="28"/>
          <w:lang w:eastAsia="ru-RU"/>
        </w:rPr>
        <w:t>городском</w:t>
      </w:r>
      <w:r w:rsidRPr="00552AFD">
        <w:rPr>
          <w:rFonts w:ascii="Times New Roman" w:eastAsia="Times New Roman" w:hAnsi="Times New Roman" w:cs="Times New Roman"/>
          <w:color w:val="5F5F5F"/>
          <w:sz w:val="28"/>
          <w:szCs w:val="28"/>
          <w:lang w:eastAsia="ru-RU"/>
        </w:rPr>
        <w:t xml:space="preserve"> поселении  рекомендуется определять:</w:t>
      </w:r>
      <w:r w:rsidRPr="00552AFD">
        <w:rPr>
          <w:rFonts w:ascii="Times New Roman" w:eastAsia="Times New Roman" w:hAnsi="Times New Roman" w:cs="Times New Roman"/>
          <w:color w:val="5F5F5F"/>
          <w:sz w:val="28"/>
          <w:szCs w:val="28"/>
          <w:lang w:eastAsia="ru-RU"/>
        </w:rPr>
        <w:br/>
        <w:t>- на улицах с двухсторонней застройкой по длине занимаемого участка, по ширине - до оси проезжей части улицы;</w:t>
      </w:r>
      <w:r w:rsidRPr="00552AFD">
        <w:rPr>
          <w:rFonts w:ascii="Times New Roman" w:eastAsia="Times New Roman" w:hAnsi="Times New Roman" w:cs="Times New Roman"/>
          <w:color w:val="5F5F5F"/>
          <w:sz w:val="28"/>
          <w:szCs w:val="28"/>
          <w:lang w:eastAsia="ru-RU"/>
        </w:rPr>
        <w:br/>
        <w:t>-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r w:rsidRPr="00552AFD">
        <w:rPr>
          <w:rFonts w:ascii="Times New Roman" w:eastAsia="Times New Roman" w:hAnsi="Times New Roman" w:cs="Times New Roman"/>
          <w:color w:val="5F5F5F"/>
          <w:sz w:val="28"/>
          <w:szCs w:val="28"/>
          <w:lang w:eastAsia="ru-RU"/>
        </w:rPr>
        <w:br/>
        <w:t xml:space="preserve">- </w:t>
      </w:r>
      <w:proofErr w:type="gramStart"/>
      <w:r w:rsidRPr="00552AFD">
        <w:rPr>
          <w:rFonts w:ascii="Times New Roman" w:eastAsia="Times New Roman" w:hAnsi="Times New Roman" w:cs="Times New Roman"/>
          <w:color w:val="5F5F5F"/>
          <w:sz w:val="28"/>
          <w:szCs w:val="28"/>
          <w:lang w:eastAsia="ru-RU"/>
        </w:rPr>
        <w:t>на дорогах, подходах и подъездных путях к промышленным</w:t>
      </w:r>
      <w:r w:rsidRPr="00552AFD">
        <w:rPr>
          <w:rFonts w:ascii="Times New Roman" w:eastAsia="Times New Roman" w:hAnsi="Times New Roman" w:cs="Times New Roman"/>
          <w:color w:val="5F5F5F"/>
          <w:sz w:val="28"/>
          <w:szCs w:val="28"/>
          <w:lang w:eastAsia="ru-RU"/>
        </w:rPr>
        <w:br/>
        <w:t>организациям, а также к жилым микрорайонам, карьерам, гаражам, складам и земельным участкам - по всей длине дороги, включая 10-метровую зеленую зону;</w:t>
      </w:r>
      <w:r w:rsidRPr="00552AFD">
        <w:rPr>
          <w:rFonts w:ascii="Times New Roman" w:eastAsia="Times New Roman" w:hAnsi="Times New Roman" w:cs="Times New Roman"/>
          <w:color w:val="5F5F5F"/>
          <w:sz w:val="28"/>
          <w:szCs w:val="28"/>
          <w:lang w:eastAsia="ru-RU"/>
        </w:rPr>
        <w:br/>
        <w:t>- на строительных площадках - территория не менее 15 метров от ограждения стройки по всему периметру;</w:t>
      </w:r>
      <w:r w:rsidRPr="00552AFD">
        <w:rPr>
          <w:rFonts w:ascii="Times New Roman" w:eastAsia="Times New Roman" w:hAnsi="Times New Roman" w:cs="Times New Roman"/>
          <w:color w:val="5F5F5F"/>
          <w:sz w:val="28"/>
          <w:szCs w:val="28"/>
          <w:lang w:eastAsia="ru-RU"/>
        </w:rPr>
        <w:br/>
        <w:t xml:space="preserve">- для некапитальных объектов торговли, общественного питания и бытового обслуживания населения - в радиусе не менее 10 метров. </w:t>
      </w:r>
      <w:proofErr w:type="gramEnd"/>
    </w:p>
    <w:p w:rsidR="00A82A5C"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8.2.1</w:t>
      </w:r>
      <w:r w:rsidR="00641044" w:rsidRPr="00552AFD">
        <w:rPr>
          <w:rFonts w:ascii="Times New Roman" w:eastAsia="Times New Roman" w:hAnsi="Times New Roman" w:cs="Times New Roman"/>
          <w:color w:val="5F5F5F"/>
          <w:sz w:val="28"/>
          <w:szCs w:val="28"/>
          <w:lang w:eastAsia="ru-RU"/>
        </w:rPr>
        <w:t>6</w:t>
      </w:r>
      <w:r w:rsidRPr="00552AFD">
        <w:rPr>
          <w:rFonts w:ascii="Times New Roman" w:eastAsia="Times New Roman" w:hAnsi="Times New Roman" w:cs="Times New Roman"/>
          <w:color w:val="5F5F5F"/>
          <w:sz w:val="28"/>
          <w:szCs w:val="28"/>
          <w:lang w:eastAsia="ru-RU"/>
        </w:rPr>
        <w:t>. Организацию работы по очистке и уборке территории рынков и прилегающих к ним территорий рекомендуется возлагать на администрации рынков в соответствии</w:t>
      </w:r>
      <w:r w:rsidRPr="00552AFD">
        <w:rPr>
          <w:rFonts w:ascii="Times New Roman" w:eastAsia="Times New Roman" w:hAnsi="Times New Roman" w:cs="Times New Roman"/>
          <w:color w:val="5F5F5F"/>
          <w:sz w:val="28"/>
          <w:szCs w:val="28"/>
          <w:lang w:eastAsia="ru-RU"/>
        </w:rPr>
        <w:br/>
        <w:t>с действующими санитарными нормами и правилами торговли на рынках.</w:t>
      </w:r>
      <w:r w:rsidRPr="00552AFD">
        <w:rPr>
          <w:rFonts w:ascii="Times New Roman" w:eastAsia="Times New Roman" w:hAnsi="Times New Roman" w:cs="Times New Roman"/>
          <w:color w:val="5F5F5F"/>
          <w:sz w:val="28"/>
          <w:szCs w:val="28"/>
          <w:lang w:eastAsia="ru-RU"/>
        </w:rPr>
        <w:br/>
        <w:t>8.2.1</w:t>
      </w:r>
      <w:r w:rsidR="00641044" w:rsidRPr="00552AFD">
        <w:rPr>
          <w:rFonts w:ascii="Times New Roman" w:eastAsia="Times New Roman" w:hAnsi="Times New Roman" w:cs="Times New Roman"/>
          <w:color w:val="5F5F5F"/>
          <w:sz w:val="28"/>
          <w:szCs w:val="28"/>
          <w:lang w:eastAsia="ru-RU"/>
        </w:rPr>
        <w:t>7</w:t>
      </w:r>
      <w:r w:rsidRPr="00552AFD">
        <w:rPr>
          <w:rFonts w:ascii="Times New Roman" w:eastAsia="Times New Roman" w:hAnsi="Times New Roman" w:cs="Times New Roman"/>
          <w:color w:val="5F5F5F"/>
          <w:sz w:val="28"/>
          <w:szCs w:val="28"/>
          <w:lang w:eastAsia="ru-RU"/>
        </w:rPr>
        <w:t>. Содержание и уборку мест отдыха и прилегающих к ним тротуаров, проездов и газонов рекомендуется осуществлять специализированным организациям по соглашению с администрацией поселения  за счет средств, предусмотренных в бюджете поселения на соответствующий финансовый год на эти цели.</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lastRenderedPageBreak/>
        <w:t>8.2.1</w:t>
      </w:r>
      <w:r w:rsidR="00641044" w:rsidRPr="00552AFD">
        <w:rPr>
          <w:rFonts w:ascii="Times New Roman" w:eastAsia="Times New Roman" w:hAnsi="Times New Roman" w:cs="Times New Roman"/>
          <w:color w:val="5F5F5F"/>
          <w:sz w:val="28"/>
          <w:szCs w:val="28"/>
          <w:lang w:eastAsia="ru-RU"/>
        </w:rPr>
        <w:t>8</w:t>
      </w:r>
      <w:r w:rsidRPr="00552AFD">
        <w:rPr>
          <w:rFonts w:ascii="Times New Roman" w:eastAsia="Times New Roman" w:hAnsi="Times New Roman" w:cs="Times New Roman"/>
          <w:color w:val="5F5F5F"/>
          <w:sz w:val="28"/>
          <w:szCs w:val="28"/>
          <w:lang w:eastAsia="ru-RU"/>
        </w:rPr>
        <w:t>. Содержание и уборку мест отдыха, находящихся в собственности организаций, собственников помещений либо</w:t>
      </w:r>
      <w:r w:rsidR="00641044"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на прилегающих территориях, рекомендуется производить силами и средствами этих организаций, собственников помещений самостоятельно или по договорам со специализированными организациями под контролем Администрации  поселения .</w:t>
      </w:r>
      <w:r w:rsidRPr="00552AFD">
        <w:rPr>
          <w:rFonts w:ascii="Times New Roman" w:eastAsia="Times New Roman" w:hAnsi="Times New Roman" w:cs="Times New Roman"/>
          <w:color w:val="5F5F5F"/>
          <w:sz w:val="28"/>
          <w:szCs w:val="28"/>
          <w:lang w:eastAsia="ru-RU"/>
        </w:rPr>
        <w:br/>
        <w:t>8.2.</w:t>
      </w:r>
      <w:r w:rsidR="00641044" w:rsidRPr="00552AFD">
        <w:rPr>
          <w:rFonts w:ascii="Times New Roman" w:eastAsia="Times New Roman" w:hAnsi="Times New Roman" w:cs="Times New Roman"/>
          <w:color w:val="5F5F5F"/>
          <w:sz w:val="28"/>
          <w:szCs w:val="28"/>
          <w:lang w:eastAsia="ru-RU"/>
        </w:rPr>
        <w:t>19</w:t>
      </w:r>
      <w:r w:rsidRPr="00552AFD">
        <w:rPr>
          <w:rFonts w:ascii="Times New Roman" w:eastAsia="Times New Roman" w:hAnsi="Times New Roman" w:cs="Times New Roman"/>
          <w:color w:val="5F5F5F"/>
          <w:sz w:val="28"/>
          <w:szCs w:val="28"/>
          <w:lang w:eastAsia="ru-RU"/>
        </w:rPr>
        <w:t>. Уборку мостов, территорий инженерных сетей и коммуникаций, объектов коммунального хозяйства</w:t>
      </w:r>
      <w:proofErr w:type="gramStart"/>
      <w:r w:rsidRPr="00552AFD">
        <w:rPr>
          <w:rFonts w:ascii="Times New Roman" w:eastAsia="Times New Roman" w:hAnsi="Times New Roman" w:cs="Times New Roman"/>
          <w:color w:val="5F5F5F"/>
          <w:sz w:val="28"/>
          <w:szCs w:val="28"/>
          <w:lang w:eastAsia="ru-RU"/>
        </w:rPr>
        <w:t xml:space="preserve">,. </w:t>
      </w:r>
      <w:proofErr w:type="gramEnd"/>
      <w:r w:rsidRPr="00552AFD">
        <w:rPr>
          <w:rFonts w:ascii="Times New Roman" w:eastAsia="Times New Roman" w:hAnsi="Times New Roman" w:cs="Times New Roman"/>
          <w:color w:val="5F5F5F"/>
          <w:sz w:val="28"/>
          <w:szCs w:val="28"/>
          <w:lang w:eastAsia="ru-RU"/>
        </w:rPr>
        <w:t>пешеходных переходов, прилегающих к ним территорий производить организациям, обслуживающим данные объекты.</w:t>
      </w:r>
      <w:r w:rsidRPr="00552AFD">
        <w:rPr>
          <w:rFonts w:ascii="Times New Roman" w:eastAsia="Times New Roman" w:hAnsi="Times New Roman" w:cs="Times New Roman"/>
          <w:color w:val="5F5F5F"/>
          <w:sz w:val="28"/>
          <w:szCs w:val="28"/>
          <w:lang w:eastAsia="ru-RU"/>
        </w:rPr>
        <w:br/>
        <w:t>8.2.2</w:t>
      </w:r>
      <w:r w:rsidR="00641044" w:rsidRPr="00552AFD">
        <w:rPr>
          <w:rFonts w:ascii="Times New Roman" w:eastAsia="Times New Roman" w:hAnsi="Times New Roman" w:cs="Times New Roman"/>
          <w:color w:val="5F5F5F"/>
          <w:sz w:val="28"/>
          <w:szCs w:val="28"/>
          <w:lang w:eastAsia="ru-RU"/>
        </w:rPr>
        <w:t>0</w:t>
      </w:r>
      <w:r w:rsidRPr="00552AFD">
        <w:rPr>
          <w:rFonts w:ascii="Times New Roman" w:eastAsia="Times New Roman" w:hAnsi="Times New Roman" w:cs="Times New Roman"/>
          <w:color w:val="5F5F5F"/>
          <w:sz w:val="28"/>
          <w:szCs w:val="28"/>
          <w:lang w:eastAsia="ru-RU"/>
        </w:rPr>
        <w:t>. В жилых зданиях, не имеющих канализации,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r w:rsidRPr="00552AFD">
        <w:rPr>
          <w:rFonts w:ascii="Times New Roman" w:eastAsia="Times New Roman" w:hAnsi="Times New Roman" w:cs="Times New Roman"/>
          <w:color w:val="5F5F5F"/>
          <w:sz w:val="28"/>
          <w:szCs w:val="28"/>
          <w:lang w:eastAsia="ru-RU"/>
        </w:rPr>
        <w:br/>
        <w:t>Устанавливать запрет на установку устройств наливных помоек, разлив помоев и нечистот за территорией домов и улиц, вынос отходов производства и потребления на уличные проезды.</w:t>
      </w:r>
      <w:r w:rsidRPr="00552AFD">
        <w:rPr>
          <w:rFonts w:ascii="Times New Roman" w:eastAsia="Times New Roman" w:hAnsi="Times New Roman" w:cs="Times New Roman"/>
          <w:color w:val="5F5F5F"/>
          <w:sz w:val="28"/>
          <w:szCs w:val="28"/>
          <w:lang w:eastAsia="ru-RU"/>
        </w:rPr>
        <w:br/>
        <w:t>8.2.2</w:t>
      </w:r>
      <w:r w:rsidR="00641044" w:rsidRPr="00552AFD">
        <w:rPr>
          <w:rFonts w:ascii="Times New Roman" w:eastAsia="Times New Roman" w:hAnsi="Times New Roman" w:cs="Times New Roman"/>
          <w:color w:val="5F5F5F"/>
          <w:sz w:val="28"/>
          <w:szCs w:val="28"/>
          <w:lang w:eastAsia="ru-RU"/>
        </w:rPr>
        <w:t>1</w:t>
      </w:r>
      <w:r w:rsidRPr="00552AFD">
        <w:rPr>
          <w:rFonts w:ascii="Times New Roman" w:eastAsia="Times New Roman" w:hAnsi="Times New Roman" w:cs="Times New Roman"/>
          <w:color w:val="5F5F5F"/>
          <w:sz w:val="28"/>
          <w:szCs w:val="28"/>
          <w:lang w:eastAsia="ru-RU"/>
        </w:rPr>
        <w:t>. Жидкие нечистоты следует вывозить по договорам или разовым заявкам организациям, имеющим специальный транспорт.</w:t>
      </w:r>
      <w:r w:rsidRPr="00552AFD">
        <w:rPr>
          <w:rFonts w:ascii="Times New Roman" w:eastAsia="Times New Roman" w:hAnsi="Times New Roman" w:cs="Times New Roman"/>
          <w:color w:val="5F5F5F"/>
          <w:sz w:val="28"/>
          <w:szCs w:val="28"/>
          <w:lang w:eastAsia="ru-RU"/>
        </w:rPr>
        <w:br/>
        <w:t>8.2.2</w:t>
      </w:r>
      <w:r w:rsidR="00641044" w:rsidRPr="00552AFD">
        <w:rPr>
          <w:rFonts w:ascii="Times New Roman" w:eastAsia="Times New Roman" w:hAnsi="Times New Roman" w:cs="Times New Roman"/>
          <w:color w:val="5F5F5F"/>
          <w:sz w:val="28"/>
          <w:szCs w:val="28"/>
          <w:lang w:eastAsia="ru-RU"/>
        </w:rPr>
        <w:t>2</w:t>
      </w:r>
      <w:r w:rsidRPr="00552AFD">
        <w:rPr>
          <w:rFonts w:ascii="Times New Roman" w:eastAsia="Times New Roman" w:hAnsi="Times New Roman" w:cs="Times New Roman"/>
          <w:color w:val="5F5F5F"/>
          <w:sz w:val="28"/>
          <w:szCs w:val="28"/>
          <w:lang w:eastAsia="ru-RU"/>
        </w:rPr>
        <w:t>. Рекомендовать собственникам помещений обеспечивать подъезды непосредственно к мусоросборникам и выгребным ямам.</w:t>
      </w:r>
      <w:r w:rsidRPr="00552AFD">
        <w:rPr>
          <w:rFonts w:ascii="Times New Roman" w:eastAsia="Times New Roman" w:hAnsi="Times New Roman" w:cs="Times New Roman"/>
          <w:color w:val="5F5F5F"/>
          <w:sz w:val="28"/>
          <w:szCs w:val="28"/>
          <w:lang w:eastAsia="ru-RU"/>
        </w:rPr>
        <w:br/>
        <w:t>8.2.2</w:t>
      </w:r>
      <w:r w:rsidR="00641044" w:rsidRPr="00552AFD">
        <w:rPr>
          <w:rFonts w:ascii="Times New Roman" w:eastAsia="Times New Roman" w:hAnsi="Times New Roman" w:cs="Times New Roman"/>
          <w:color w:val="5F5F5F"/>
          <w:sz w:val="28"/>
          <w:szCs w:val="28"/>
          <w:lang w:eastAsia="ru-RU"/>
        </w:rPr>
        <w:t>3</w:t>
      </w:r>
      <w:r w:rsidRPr="00552AFD">
        <w:rPr>
          <w:rFonts w:ascii="Times New Roman" w:eastAsia="Times New Roman" w:hAnsi="Times New Roman" w:cs="Times New Roman"/>
          <w:color w:val="5F5F5F"/>
          <w:sz w:val="28"/>
          <w:szCs w:val="28"/>
          <w:lang w:eastAsia="ru-RU"/>
        </w:rPr>
        <w:t xml:space="preserve">. Очистку и уборку водосточных канав, лотков, труб, </w:t>
      </w:r>
      <w:proofErr w:type="gramStart"/>
      <w:r w:rsidRPr="00552AFD">
        <w:rPr>
          <w:rFonts w:ascii="Times New Roman" w:eastAsia="Times New Roman" w:hAnsi="Times New Roman" w:cs="Times New Roman"/>
          <w:color w:val="5F5F5F"/>
          <w:sz w:val="28"/>
          <w:szCs w:val="28"/>
          <w:lang w:eastAsia="ru-RU"/>
        </w:rPr>
        <w:t>дренажей, предназначенных для отвода поверхностных и грунтовых вод из дворов рекомендуется</w:t>
      </w:r>
      <w:proofErr w:type="gramEnd"/>
      <w:r w:rsidRPr="00552AFD">
        <w:rPr>
          <w:rFonts w:ascii="Times New Roman" w:eastAsia="Times New Roman" w:hAnsi="Times New Roman" w:cs="Times New Roman"/>
          <w:color w:val="5F5F5F"/>
          <w:sz w:val="28"/>
          <w:szCs w:val="28"/>
          <w:lang w:eastAsia="ru-RU"/>
        </w:rPr>
        <w:t xml:space="preserve"> производить лицами, указанными в пункте 8.2.1 настоящих Методических рекомендаций, утверждённых Приказом Минрегионразвития РФ № 613 от 27.12.2011г.</w:t>
      </w:r>
      <w:r w:rsidRPr="00552AFD">
        <w:rPr>
          <w:rFonts w:ascii="Times New Roman" w:eastAsia="Times New Roman" w:hAnsi="Times New Roman" w:cs="Times New Roman"/>
          <w:color w:val="5F5F5F"/>
          <w:sz w:val="28"/>
          <w:szCs w:val="28"/>
          <w:lang w:eastAsia="ru-RU"/>
        </w:rPr>
        <w:br/>
        <w:t>8.2.2</w:t>
      </w:r>
      <w:r w:rsidR="002F3BD0" w:rsidRPr="00552AFD">
        <w:rPr>
          <w:rFonts w:ascii="Times New Roman" w:eastAsia="Times New Roman" w:hAnsi="Times New Roman" w:cs="Times New Roman"/>
          <w:color w:val="5F5F5F"/>
          <w:sz w:val="28"/>
          <w:szCs w:val="28"/>
          <w:lang w:eastAsia="ru-RU"/>
        </w:rPr>
        <w:t>4</w:t>
      </w:r>
      <w:r w:rsidRPr="00552AFD">
        <w:rPr>
          <w:rFonts w:ascii="Times New Roman" w:eastAsia="Times New Roman" w:hAnsi="Times New Roman" w:cs="Times New Roman"/>
          <w:color w:val="5F5F5F"/>
          <w:sz w:val="28"/>
          <w:szCs w:val="28"/>
          <w:lang w:eastAsia="ru-RU"/>
        </w:rPr>
        <w:t>. Слив воды на тротуары, газоны, проезжую часть дороги не должен допускаться, а при производстве аварийных, иных работ слив воды разрешается только</w:t>
      </w:r>
      <w:r w:rsidR="002F3BD0"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по специальным отводам или шлангам в близлежащие водосборные колодцы по согласованию с владельцами коммуникаций, Администрацией поселения  и с возмещением затрат</w:t>
      </w:r>
      <w:r w:rsidR="002F3BD0"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на работы по водоотведению сброшенных стоков.</w:t>
      </w:r>
      <w:r w:rsidRPr="00552AFD">
        <w:rPr>
          <w:rFonts w:ascii="Times New Roman" w:eastAsia="Times New Roman" w:hAnsi="Times New Roman" w:cs="Times New Roman"/>
          <w:color w:val="5F5F5F"/>
          <w:sz w:val="28"/>
          <w:szCs w:val="28"/>
          <w:lang w:eastAsia="ru-RU"/>
        </w:rPr>
        <w:br/>
        <w:t>8.2.2</w:t>
      </w:r>
      <w:r w:rsidR="002F3BD0" w:rsidRPr="00552AFD">
        <w:rPr>
          <w:rFonts w:ascii="Times New Roman" w:eastAsia="Times New Roman" w:hAnsi="Times New Roman" w:cs="Times New Roman"/>
          <w:color w:val="5F5F5F"/>
          <w:sz w:val="28"/>
          <w:szCs w:val="28"/>
          <w:lang w:eastAsia="ru-RU"/>
        </w:rPr>
        <w:t>5</w:t>
      </w:r>
      <w:r w:rsidRPr="00552AFD">
        <w:rPr>
          <w:rFonts w:ascii="Times New Roman" w:eastAsia="Times New Roman" w:hAnsi="Times New Roman" w:cs="Times New Roman"/>
          <w:color w:val="5F5F5F"/>
          <w:sz w:val="28"/>
          <w:szCs w:val="28"/>
          <w:lang w:eastAsia="ru-RU"/>
        </w:rPr>
        <w:t>. Вывоз пищевых отходов следует осуществлять с территории ежедневно. Остальной мусор рекомендуется вывозить систематически, по мере накопления, но не реже одного раза в три дня, а в периоды года с температурой выш</w:t>
      </w:r>
      <w:r w:rsidR="002F3BD0" w:rsidRPr="00552AFD">
        <w:rPr>
          <w:rFonts w:ascii="Times New Roman" w:eastAsia="Times New Roman" w:hAnsi="Times New Roman" w:cs="Times New Roman"/>
          <w:color w:val="5F5F5F"/>
          <w:sz w:val="28"/>
          <w:szCs w:val="28"/>
          <w:lang w:eastAsia="ru-RU"/>
        </w:rPr>
        <w:t>е 14 градусов – ежедневно.</w:t>
      </w:r>
      <w:r w:rsidR="002F3BD0"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t>8.2.2</w:t>
      </w:r>
      <w:r w:rsidR="002F3BD0" w:rsidRPr="00552AFD">
        <w:rPr>
          <w:rFonts w:ascii="Times New Roman" w:eastAsia="Times New Roman" w:hAnsi="Times New Roman" w:cs="Times New Roman"/>
          <w:color w:val="5F5F5F"/>
          <w:sz w:val="28"/>
          <w:szCs w:val="28"/>
          <w:lang w:eastAsia="ru-RU"/>
        </w:rPr>
        <w:t>6</w:t>
      </w:r>
      <w:r w:rsidRPr="00552AFD">
        <w:rPr>
          <w:rFonts w:ascii="Times New Roman" w:eastAsia="Times New Roman" w:hAnsi="Times New Roman" w:cs="Times New Roman"/>
          <w:color w:val="5F5F5F"/>
          <w:sz w:val="28"/>
          <w:szCs w:val="28"/>
          <w:lang w:eastAsia="ru-RU"/>
        </w:rPr>
        <w:t>. Кюветы уличных проездов и дорог, проходящие в черте населенных пунктов в пределах полосы отчуждения (откосы выемок и насыпей, переезды, переходы через пути), рекомендуется убирать и содержать силами и средствами балансодержателей, организаций, эксплуатирующих данные сооружения.</w:t>
      </w:r>
      <w:r w:rsidRPr="00552AFD">
        <w:rPr>
          <w:rFonts w:ascii="Times New Roman" w:eastAsia="Times New Roman" w:hAnsi="Times New Roman" w:cs="Times New Roman"/>
          <w:color w:val="5F5F5F"/>
          <w:sz w:val="28"/>
          <w:szCs w:val="28"/>
          <w:lang w:eastAsia="ru-RU"/>
        </w:rPr>
        <w:br/>
        <w:t>8.2.2</w:t>
      </w:r>
      <w:r w:rsidR="002F3BD0" w:rsidRPr="00552AFD">
        <w:rPr>
          <w:rFonts w:ascii="Times New Roman" w:eastAsia="Times New Roman" w:hAnsi="Times New Roman" w:cs="Times New Roman"/>
          <w:color w:val="5F5F5F"/>
          <w:sz w:val="28"/>
          <w:szCs w:val="28"/>
          <w:lang w:eastAsia="ru-RU"/>
        </w:rPr>
        <w:t>7</w:t>
      </w:r>
      <w:r w:rsidRPr="00552AFD">
        <w:rPr>
          <w:rFonts w:ascii="Times New Roman" w:eastAsia="Times New Roman" w:hAnsi="Times New Roman" w:cs="Times New Roman"/>
          <w:color w:val="5F5F5F"/>
          <w:sz w:val="28"/>
          <w:szCs w:val="28"/>
          <w:lang w:eastAsia="ru-RU"/>
        </w:rPr>
        <w:t>. Уборку и очистку территорий, отведенных для размещения и эксплуатации линий электропередач, газовых, водопроводных и тепловых сетей, рекомендуется осуществлять силами и средствами организаций, эксплуатирующими указанные сети и линии электропередач.</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lastRenderedPageBreak/>
        <w:t>В случае</w:t>
      </w:r>
      <w:proofErr w:type="gramStart"/>
      <w:r w:rsidRPr="00552AFD">
        <w:rPr>
          <w:rFonts w:ascii="Times New Roman" w:eastAsia="Times New Roman" w:hAnsi="Times New Roman" w:cs="Times New Roman"/>
          <w:color w:val="5F5F5F"/>
          <w:sz w:val="28"/>
          <w:szCs w:val="28"/>
          <w:lang w:eastAsia="ru-RU"/>
        </w:rPr>
        <w:t>,</w:t>
      </w:r>
      <w:proofErr w:type="gramEnd"/>
      <w:r w:rsidRPr="00552AFD">
        <w:rPr>
          <w:rFonts w:ascii="Times New Roman" w:eastAsia="Times New Roman" w:hAnsi="Times New Roman" w:cs="Times New Roman"/>
          <w:color w:val="5F5F5F"/>
          <w:sz w:val="28"/>
          <w:szCs w:val="28"/>
          <w:lang w:eastAsia="ru-RU"/>
        </w:rPr>
        <w:t xml:space="preserve"> если указанные в данном пункте сети являются бесхозяйными, уборку и очистку территорий осуществлять организацией</w:t>
      </w:r>
      <w:r w:rsidR="002F3BD0"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с которой заключен договор об обеспечении сохранности и эксплуатации бесхозяйного имущества.</w:t>
      </w:r>
      <w:r w:rsidRPr="00552AFD">
        <w:rPr>
          <w:rFonts w:ascii="Times New Roman" w:eastAsia="Times New Roman" w:hAnsi="Times New Roman" w:cs="Times New Roman"/>
          <w:color w:val="5F5F5F"/>
          <w:sz w:val="28"/>
          <w:szCs w:val="28"/>
          <w:lang w:eastAsia="ru-RU"/>
        </w:rPr>
        <w:br/>
        <w:t>8.2.</w:t>
      </w:r>
      <w:r w:rsidR="00A82A5C" w:rsidRPr="00552AFD">
        <w:rPr>
          <w:rFonts w:ascii="Times New Roman" w:eastAsia="Times New Roman" w:hAnsi="Times New Roman" w:cs="Times New Roman"/>
          <w:color w:val="5F5F5F"/>
          <w:sz w:val="28"/>
          <w:szCs w:val="28"/>
          <w:lang w:eastAsia="ru-RU"/>
        </w:rPr>
        <w:t>28</w:t>
      </w:r>
      <w:r w:rsidRPr="00552AFD">
        <w:rPr>
          <w:rFonts w:ascii="Times New Roman" w:eastAsia="Times New Roman" w:hAnsi="Times New Roman" w:cs="Times New Roman"/>
          <w:color w:val="5F5F5F"/>
          <w:sz w:val="28"/>
          <w:szCs w:val="28"/>
          <w:lang w:eastAsia="ru-RU"/>
        </w:rPr>
        <w:t>. При очистке смотровых колодцев, подземных коммуникаций грунт, мусор, нечистоты рекомендуется складировать в специальную тару с немедленной вывозкой силами организаций, занимающихся очистными работами.</w:t>
      </w:r>
      <w:r w:rsidRPr="00552AFD">
        <w:rPr>
          <w:rFonts w:ascii="Times New Roman" w:eastAsia="Times New Roman" w:hAnsi="Times New Roman" w:cs="Times New Roman"/>
          <w:color w:val="5F5F5F"/>
          <w:sz w:val="28"/>
          <w:szCs w:val="28"/>
          <w:lang w:eastAsia="ru-RU"/>
        </w:rPr>
        <w:br/>
        <w:t>Складирование нечистот на проезжую часть улиц, тротуары и газоны следует запрещать.</w:t>
      </w:r>
      <w:r w:rsidRPr="00552AFD">
        <w:rPr>
          <w:rFonts w:ascii="Times New Roman" w:eastAsia="Times New Roman" w:hAnsi="Times New Roman" w:cs="Times New Roman"/>
          <w:color w:val="5F5F5F"/>
          <w:sz w:val="28"/>
          <w:szCs w:val="28"/>
          <w:lang w:eastAsia="ru-RU"/>
        </w:rPr>
        <w:br/>
        <w:t>8.2.</w:t>
      </w:r>
      <w:r w:rsidR="00A82A5C" w:rsidRPr="00552AFD">
        <w:rPr>
          <w:rFonts w:ascii="Times New Roman" w:eastAsia="Times New Roman" w:hAnsi="Times New Roman" w:cs="Times New Roman"/>
          <w:color w:val="5F5F5F"/>
          <w:sz w:val="28"/>
          <w:szCs w:val="28"/>
          <w:lang w:eastAsia="ru-RU"/>
        </w:rPr>
        <w:t>29</w:t>
      </w:r>
      <w:r w:rsidRPr="00552AFD">
        <w:rPr>
          <w:rFonts w:ascii="Times New Roman" w:eastAsia="Times New Roman" w:hAnsi="Times New Roman" w:cs="Times New Roman"/>
          <w:color w:val="5F5F5F"/>
          <w:sz w:val="28"/>
          <w:szCs w:val="28"/>
          <w:lang w:eastAsia="ru-RU"/>
        </w:rPr>
        <w:t>. Сбор брошенных на улицах предметов, создающих помехи дорожному движению, возлагать на организации, обслуживающие данные объекты.</w:t>
      </w:r>
      <w:r w:rsidRPr="00552AFD">
        <w:rPr>
          <w:rFonts w:ascii="Times New Roman" w:eastAsia="Times New Roman" w:hAnsi="Times New Roman" w:cs="Times New Roman"/>
          <w:color w:val="5F5F5F"/>
          <w:sz w:val="28"/>
          <w:szCs w:val="28"/>
          <w:lang w:eastAsia="ru-RU"/>
        </w:rPr>
        <w:br/>
        <w:t>8.2.3</w:t>
      </w:r>
      <w:r w:rsidR="00A82A5C" w:rsidRPr="00552AFD">
        <w:rPr>
          <w:rFonts w:ascii="Times New Roman" w:eastAsia="Times New Roman" w:hAnsi="Times New Roman" w:cs="Times New Roman"/>
          <w:color w:val="5F5F5F"/>
          <w:sz w:val="28"/>
          <w:szCs w:val="28"/>
          <w:lang w:eastAsia="ru-RU"/>
        </w:rPr>
        <w:t>0</w:t>
      </w:r>
      <w:r w:rsidRPr="00552AFD">
        <w:rPr>
          <w:rFonts w:ascii="Times New Roman" w:eastAsia="Times New Roman" w:hAnsi="Times New Roman" w:cs="Times New Roman"/>
          <w:color w:val="5F5F5F"/>
          <w:sz w:val="28"/>
          <w:szCs w:val="28"/>
          <w:lang w:eastAsia="ru-RU"/>
        </w:rPr>
        <w:t>. Администрация поселения  может на добровольной основе привлекать граждан для выполнения работ по уборке, благоустройству и озеленению территории муниципального образования.</w:t>
      </w:r>
      <w:r w:rsidRPr="00552AFD">
        <w:rPr>
          <w:rFonts w:ascii="Times New Roman" w:eastAsia="Times New Roman" w:hAnsi="Times New Roman" w:cs="Times New Roman"/>
          <w:color w:val="5F5F5F"/>
          <w:sz w:val="28"/>
          <w:szCs w:val="28"/>
          <w:lang w:eastAsia="ru-RU"/>
        </w:rPr>
        <w:br/>
        <w:t xml:space="preserve">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w:t>
      </w:r>
      <w:r w:rsidR="00A82A5C" w:rsidRPr="00552AFD">
        <w:rPr>
          <w:rFonts w:ascii="Times New Roman" w:eastAsia="Times New Roman" w:hAnsi="Times New Roman" w:cs="Times New Roman"/>
          <w:color w:val="5F5F5F"/>
          <w:sz w:val="28"/>
          <w:szCs w:val="28"/>
          <w:lang w:eastAsia="ru-RU"/>
        </w:rPr>
        <w:t xml:space="preserve">нормативно-правового акта </w:t>
      </w:r>
      <w:r w:rsidRPr="00552AFD">
        <w:rPr>
          <w:rFonts w:ascii="Times New Roman" w:eastAsia="Times New Roman" w:hAnsi="Times New Roman" w:cs="Times New Roman"/>
          <w:color w:val="5F5F5F"/>
          <w:sz w:val="28"/>
          <w:szCs w:val="28"/>
          <w:lang w:eastAsia="ru-RU"/>
        </w:rPr>
        <w:t xml:space="preserve"> поселения</w:t>
      </w:r>
      <w:r w:rsidR="00A82A5C"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8.3. Особенности уборки территории в весенне-летний период</w:t>
      </w:r>
    </w:p>
    <w:p w:rsidR="00A82A5C"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t>8.3.1. Весенне-летнюю уборку территории рекомендуется производить с 15 апреля по 15 октября и предусматривать  подметание проезжей части улиц, тротуаров, площадей с твёрдым покрытием</w:t>
      </w:r>
      <w:proofErr w:type="gramStart"/>
      <w:r w:rsidRPr="00552AFD">
        <w:rPr>
          <w:rFonts w:ascii="Times New Roman" w:eastAsia="Times New Roman" w:hAnsi="Times New Roman" w:cs="Times New Roman"/>
          <w:color w:val="5F5F5F"/>
          <w:sz w:val="28"/>
          <w:szCs w:val="28"/>
          <w:lang w:eastAsia="ru-RU"/>
        </w:rPr>
        <w:br/>
        <w:t>В</w:t>
      </w:r>
      <w:proofErr w:type="gramEnd"/>
      <w:r w:rsidRPr="00552AFD">
        <w:rPr>
          <w:rFonts w:ascii="Times New Roman" w:eastAsia="Times New Roman" w:hAnsi="Times New Roman" w:cs="Times New Roman"/>
          <w:color w:val="5F5F5F"/>
          <w:sz w:val="28"/>
          <w:szCs w:val="28"/>
          <w:lang w:eastAsia="ru-RU"/>
        </w:rPr>
        <w:t xml:space="preserve"> зависимости от климатических условий постановлением Администрации  поселения период весенне-летней уборки может быть изменен.</w:t>
      </w:r>
      <w:r w:rsidRPr="00552AFD">
        <w:rPr>
          <w:rFonts w:ascii="Times New Roman" w:eastAsia="Times New Roman" w:hAnsi="Times New Roman" w:cs="Times New Roman"/>
          <w:color w:val="5F5F5F"/>
          <w:sz w:val="28"/>
          <w:szCs w:val="28"/>
          <w:lang w:eastAsia="ru-RU"/>
        </w:rPr>
        <w:br/>
        <w:t xml:space="preserve">8.3.2.  </w:t>
      </w:r>
      <w:proofErr w:type="gramStart"/>
      <w:r w:rsidRPr="00552AFD">
        <w:rPr>
          <w:rFonts w:ascii="Times New Roman" w:eastAsia="Times New Roman" w:hAnsi="Times New Roman" w:cs="Times New Roman"/>
          <w:color w:val="5F5F5F"/>
          <w:sz w:val="28"/>
          <w:szCs w:val="28"/>
          <w:lang w:eastAsia="ru-RU"/>
        </w:rPr>
        <w:t>Уборку лотков и бордюр от песка, пыли, мусора  рекомендуется заканчивать к 7 часам утра.</w:t>
      </w:r>
      <w:r w:rsidRPr="00552AFD">
        <w:rPr>
          <w:rFonts w:ascii="Times New Roman" w:eastAsia="Times New Roman" w:hAnsi="Times New Roman" w:cs="Times New Roman"/>
          <w:color w:val="5F5F5F"/>
          <w:sz w:val="28"/>
          <w:szCs w:val="28"/>
          <w:lang w:eastAsia="ru-RU"/>
        </w:rPr>
        <w:br/>
        <w:t>8.3.</w:t>
      </w:r>
      <w:r w:rsidR="00A82A5C" w:rsidRPr="00552AFD">
        <w:rPr>
          <w:rFonts w:ascii="Times New Roman" w:eastAsia="Times New Roman" w:hAnsi="Times New Roman" w:cs="Times New Roman"/>
          <w:color w:val="5F5F5F"/>
          <w:sz w:val="28"/>
          <w:szCs w:val="28"/>
          <w:lang w:eastAsia="ru-RU"/>
        </w:rPr>
        <w:t>3</w:t>
      </w:r>
      <w:r w:rsidRPr="00552AFD">
        <w:rPr>
          <w:rFonts w:ascii="Times New Roman" w:eastAsia="Times New Roman" w:hAnsi="Times New Roman" w:cs="Times New Roman"/>
          <w:color w:val="5F5F5F"/>
          <w:sz w:val="28"/>
          <w:szCs w:val="28"/>
          <w:lang w:eastAsia="ru-RU"/>
        </w:rPr>
        <w:t>. поливку  зеленых насаждений и газонов рекомендуется производить силами организаций и собственниками помещений.</w:t>
      </w:r>
      <w:r w:rsidRPr="00552AFD">
        <w:rPr>
          <w:rFonts w:ascii="Times New Roman" w:eastAsia="Times New Roman" w:hAnsi="Times New Roman" w:cs="Times New Roman"/>
          <w:color w:val="5F5F5F"/>
          <w:sz w:val="28"/>
          <w:szCs w:val="28"/>
          <w:lang w:eastAsia="ru-RU"/>
        </w:rPr>
        <w:br/>
        <w:t>8.3.</w:t>
      </w:r>
      <w:r w:rsidR="00A82A5C" w:rsidRPr="00552AFD">
        <w:rPr>
          <w:rFonts w:ascii="Times New Roman" w:eastAsia="Times New Roman" w:hAnsi="Times New Roman" w:cs="Times New Roman"/>
          <w:color w:val="5F5F5F"/>
          <w:sz w:val="28"/>
          <w:szCs w:val="28"/>
          <w:lang w:eastAsia="ru-RU"/>
        </w:rPr>
        <w:t>4</w:t>
      </w:r>
      <w:r w:rsidRPr="00552AFD">
        <w:rPr>
          <w:rFonts w:ascii="Times New Roman" w:eastAsia="Times New Roman" w:hAnsi="Times New Roman" w:cs="Times New Roman"/>
          <w:color w:val="5F5F5F"/>
          <w:sz w:val="28"/>
          <w:szCs w:val="28"/>
          <w:lang w:eastAsia="ru-RU"/>
        </w:rPr>
        <w:t>.подметание тротуаров рекомендуется производить с 23 часов до 7 часов утра, а влажное подметание проезжей части улиц рекомендуется производить по мере необходимости с 9 часов утра до 21 часа.</w:t>
      </w:r>
      <w:proofErr w:type="gramEnd"/>
    </w:p>
    <w:p w:rsidR="00A82A5C" w:rsidRP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8.4. Особенности уборки территории в осенне-зимний период</w:t>
      </w:r>
    </w:p>
    <w:p w:rsidR="00A82A5C" w:rsidRP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br/>
      </w:r>
      <w:r w:rsidRPr="00552AFD">
        <w:rPr>
          <w:rFonts w:ascii="Times New Roman" w:eastAsia="Times New Roman" w:hAnsi="Times New Roman" w:cs="Times New Roman"/>
          <w:color w:val="5F5F5F"/>
          <w:sz w:val="28"/>
          <w:szCs w:val="28"/>
          <w:lang w:eastAsia="ru-RU"/>
        </w:rPr>
        <w:t>8.4.1. Осенне-зимнюю уборку территории рекомендуется проводить с 15 октября по 15 апреля и предусматривать уборку и вывоз мусора, снега и льда, грязи, посыпку улиц песком с примесью хлоридов.</w:t>
      </w:r>
      <w:r w:rsidRPr="00552AFD">
        <w:rPr>
          <w:rFonts w:ascii="Times New Roman" w:eastAsia="Times New Roman" w:hAnsi="Times New Roman" w:cs="Times New Roman"/>
          <w:color w:val="5F5F5F"/>
          <w:sz w:val="28"/>
          <w:szCs w:val="28"/>
          <w:lang w:eastAsia="ru-RU"/>
        </w:rPr>
        <w:br/>
        <w:t>В зависимости от климатических условий постановлением Администрации  поселения период осенне-зимней уборки может быть изменен.</w:t>
      </w:r>
      <w:r w:rsidRPr="00552AFD">
        <w:rPr>
          <w:rFonts w:ascii="Times New Roman" w:eastAsia="Times New Roman" w:hAnsi="Times New Roman" w:cs="Times New Roman"/>
          <w:color w:val="5F5F5F"/>
          <w:sz w:val="28"/>
          <w:szCs w:val="28"/>
          <w:lang w:eastAsia="ru-RU"/>
        </w:rPr>
        <w:br/>
        <w:t>8.4.2. Укладку свежевыпавшего снега в валы и кучи следует разрешать на всех улицах, площадях, местах общественного пользования, по возможности с последующей вывозкой.</w:t>
      </w:r>
      <w:r w:rsidRPr="00552AFD">
        <w:rPr>
          <w:rFonts w:ascii="Times New Roman" w:eastAsia="Times New Roman" w:hAnsi="Times New Roman" w:cs="Times New Roman"/>
          <w:color w:val="5F5F5F"/>
          <w:sz w:val="28"/>
          <w:szCs w:val="28"/>
          <w:lang w:eastAsia="ru-RU"/>
        </w:rPr>
        <w:br/>
        <w:t xml:space="preserve">8.4.3. В зависимости от ширины улицы и характера движения на ней валы </w:t>
      </w:r>
      <w:r w:rsidRPr="00552AFD">
        <w:rPr>
          <w:rFonts w:ascii="Times New Roman" w:eastAsia="Times New Roman" w:hAnsi="Times New Roman" w:cs="Times New Roman"/>
          <w:color w:val="5F5F5F"/>
          <w:sz w:val="28"/>
          <w:szCs w:val="28"/>
          <w:lang w:eastAsia="ru-RU"/>
        </w:rPr>
        <w:lastRenderedPageBreak/>
        <w:t>рекомендуется укладывать либо по обеим сторонам проезжей части, либо с одной стороны проезжей части вдоль тротуара с оставлением необходимых проходов и проездов.</w:t>
      </w:r>
      <w:r w:rsidRPr="00552AFD">
        <w:rPr>
          <w:rFonts w:ascii="Times New Roman" w:eastAsia="Times New Roman" w:hAnsi="Times New Roman" w:cs="Times New Roman"/>
          <w:color w:val="5F5F5F"/>
          <w:sz w:val="28"/>
          <w:szCs w:val="28"/>
          <w:lang w:eastAsia="ru-RU"/>
        </w:rPr>
        <w:br/>
        <w:t>8.4.4. Посыпку песком с примесью хлоридов, следует начинать немедленно с начала снегопада или появления гололеда.</w:t>
      </w:r>
      <w:r w:rsidRPr="00552AFD">
        <w:rPr>
          <w:rFonts w:ascii="Times New Roman" w:eastAsia="Times New Roman" w:hAnsi="Times New Roman" w:cs="Times New Roman"/>
          <w:color w:val="5F5F5F"/>
          <w:sz w:val="28"/>
          <w:szCs w:val="28"/>
          <w:lang w:eastAsia="ru-RU"/>
        </w:rPr>
        <w:br/>
        <w:t>В первую очередь при гололеде посыпаются спуски, подъемы, перекрестки, места остановок общественного транспорта, пешеходные переходы.</w:t>
      </w:r>
      <w:r w:rsidRPr="00552AFD">
        <w:rPr>
          <w:rFonts w:ascii="Times New Roman" w:eastAsia="Times New Roman" w:hAnsi="Times New Roman" w:cs="Times New Roman"/>
          <w:color w:val="5F5F5F"/>
          <w:sz w:val="28"/>
          <w:szCs w:val="28"/>
          <w:lang w:eastAsia="ru-RU"/>
        </w:rPr>
        <w:br/>
        <w:t>Тротуары рекомендуется посыпать сухим песком без хлоридов.</w:t>
      </w:r>
      <w:r w:rsidRPr="00552AFD">
        <w:rPr>
          <w:rFonts w:ascii="Times New Roman" w:eastAsia="Times New Roman" w:hAnsi="Times New Roman" w:cs="Times New Roman"/>
          <w:color w:val="5F5F5F"/>
          <w:sz w:val="28"/>
          <w:szCs w:val="28"/>
          <w:lang w:eastAsia="ru-RU"/>
        </w:rPr>
        <w:br/>
        <w:t>8.4.5. 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r w:rsidRPr="00552AFD">
        <w:rPr>
          <w:rFonts w:ascii="Times New Roman" w:eastAsia="Times New Roman" w:hAnsi="Times New Roman" w:cs="Times New Roman"/>
          <w:color w:val="5F5F5F"/>
          <w:sz w:val="28"/>
          <w:szCs w:val="28"/>
          <w:lang w:eastAsia="ru-RU"/>
        </w:rPr>
        <w:br/>
        <w:t>Снег, сброшенный с крыш, следует немедленно вывозить.</w:t>
      </w:r>
      <w:r w:rsidRPr="00552AFD">
        <w:rPr>
          <w:rFonts w:ascii="Times New Roman" w:eastAsia="Times New Roman" w:hAnsi="Times New Roman" w:cs="Times New Roman"/>
          <w:color w:val="5F5F5F"/>
          <w:sz w:val="28"/>
          <w:szCs w:val="28"/>
          <w:lang w:eastAsia="ru-RU"/>
        </w:rPr>
        <w:b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r w:rsidRPr="00552AFD">
        <w:rPr>
          <w:rFonts w:ascii="Times New Roman" w:eastAsia="Times New Roman" w:hAnsi="Times New Roman" w:cs="Times New Roman"/>
          <w:color w:val="5F5F5F"/>
          <w:sz w:val="28"/>
          <w:szCs w:val="28"/>
          <w:lang w:eastAsia="ru-RU"/>
        </w:rPr>
        <w:br/>
        <w:t>8.4.6. Все тротуары, дворы, лотки проезжей части улиц, набережных, рыночные площади и другие участки с асфальтовым покрытием рекомендуется очищать от снега и обледенелого наката под скребок и посыпать песком до 8 часов утра.</w:t>
      </w:r>
      <w:r w:rsidRPr="00552AFD">
        <w:rPr>
          <w:rFonts w:ascii="Times New Roman" w:eastAsia="Times New Roman" w:hAnsi="Times New Roman" w:cs="Times New Roman"/>
          <w:color w:val="5F5F5F"/>
          <w:sz w:val="28"/>
          <w:szCs w:val="28"/>
          <w:lang w:eastAsia="ru-RU"/>
        </w:rPr>
        <w:br/>
        <w:t>8.4.</w:t>
      </w:r>
      <w:r w:rsidR="00A82A5C" w:rsidRPr="00552AFD">
        <w:rPr>
          <w:rFonts w:ascii="Times New Roman" w:eastAsia="Times New Roman" w:hAnsi="Times New Roman" w:cs="Times New Roman"/>
          <w:color w:val="5F5F5F"/>
          <w:sz w:val="28"/>
          <w:szCs w:val="28"/>
          <w:lang w:eastAsia="ru-RU"/>
        </w:rPr>
        <w:t>7</w:t>
      </w:r>
      <w:r w:rsidRPr="00552AFD">
        <w:rPr>
          <w:rFonts w:ascii="Times New Roman" w:eastAsia="Times New Roman" w:hAnsi="Times New Roman" w:cs="Times New Roman"/>
          <w:color w:val="5F5F5F"/>
          <w:sz w:val="28"/>
          <w:szCs w:val="28"/>
          <w:lang w:eastAsia="ru-RU"/>
        </w:rPr>
        <w:t xml:space="preserve">. При уборке улиц, проездов, площадей специализированными организациями лицам, указанным в Правилах, рекомендовать обеспечивать после прохождения снегоочистительной техники уборку </w:t>
      </w:r>
      <w:proofErr w:type="spellStart"/>
      <w:r w:rsidRPr="00552AFD">
        <w:rPr>
          <w:rFonts w:ascii="Times New Roman" w:eastAsia="Times New Roman" w:hAnsi="Times New Roman" w:cs="Times New Roman"/>
          <w:color w:val="5F5F5F"/>
          <w:sz w:val="28"/>
          <w:szCs w:val="28"/>
          <w:lang w:eastAsia="ru-RU"/>
        </w:rPr>
        <w:t>прибордюрных</w:t>
      </w:r>
      <w:proofErr w:type="spellEnd"/>
      <w:r w:rsidRPr="00552AFD">
        <w:rPr>
          <w:rFonts w:ascii="Times New Roman" w:eastAsia="Times New Roman" w:hAnsi="Times New Roman" w:cs="Times New Roman"/>
          <w:color w:val="5F5F5F"/>
          <w:sz w:val="28"/>
          <w:szCs w:val="28"/>
          <w:lang w:eastAsia="ru-RU"/>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r w:rsidRPr="00552AFD">
        <w:rPr>
          <w:rFonts w:ascii="Times New Roman" w:eastAsia="Times New Roman" w:hAnsi="Times New Roman" w:cs="Times New Roman"/>
          <w:color w:val="5F5F5F"/>
          <w:sz w:val="28"/>
          <w:szCs w:val="28"/>
          <w:lang w:eastAsia="ru-RU"/>
        </w:rPr>
        <w:br/>
      </w:r>
    </w:p>
    <w:p w:rsidR="00A82A5C" w:rsidRP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8.5. Порядок содержания элементов благоустройства на территории  поселения</w:t>
      </w:r>
      <w:proofErr w:type="gramStart"/>
      <w:r w:rsidRPr="00552AFD">
        <w:rPr>
          <w:rFonts w:ascii="Times New Roman" w:eastAsia="Times New Roman" w:hAnsi="Times New Roman" w:cs="Times New Roman"/>
          <w:b/>
          <w:color w:val="5F5F5F"/>
          <w:sz w:val="28"/>
          <w:szCs w:val="28"/>
          <w:lang w:eastAsia="ru-RU"/>
        </w:rPr>
        <w:t xml:space="preserve"> </w:t>
      </w:r>
      <w:r w:rsidR="00A82A5C" w:rsidRPr="00552AFD">
        <w:rPr>
          <w:rFonts w:ascii="Times New Roman" w:eastAsia="Times New Roman" w:hAnsi="Times New Roman" w:cs="Times New Roman"/>
          <w:b/>
          <w:color w:val="5F5F5F"/>
          <w:sz w:val="28"/>
          <w:szCs w:val="28"/>
          <w:lang w:eastAsia="ru-RU"/>
        </w:rPr>
        <w:t>.</w:t>
      </w:r>
      <w:proofErr w:type="gramEnd"/>
    </w:p>
    <w:p w:rsidR="00C07885" w:rsidRP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color w:val="5F5F5F"/>
          <w:sz w:val="28"/>
          <w:szCs w:val="28"/>
          <w:lang w:eastAsia="ru-RU"/>
        </w:rPr>
        <w:br/>
        <w:t>8.5.1. Общие требования к содержанию элементов благоустройства.</w:t>
      </w:r>
      <w:r w:rsidRPr="00552AFD">
        <w:rPr>
          <w:rFonts w:ascii="Times New Roman" w:eastAsia="Times New Roman" w:hAnsi="Times New Roman" w:cs="Times New Roman"/>
          <w:color w:val="5F5F5F"/>
          <w:sz w:val="28"/>
          <w:szCs w:val="28"/>
          <w:lang w:eastAsia="ru-RU"/>
        </w:rPr>
        <w:br/>
        <w:t>8.5.1.1. Содержание элементов благоустройства, включая работы по восстановлению и ремонту памятников, рекомендуется осуществлять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r w:rsidRPr="00552AFD">
        <w:rPr>
          <w:rFonts w:ascii="Times New Roman" w:eastAsia="Times New Roman" w:hAnsi="Times New Roman" w:cs="Times New Roman"/>
          <w:color w:val="5F5F5F"/>
          <w:sz w:val="28"/>
          <w:szCs w:val="28"/>
          <w:lang w:eastAsia="ru-RU"/>
        </w:rPr>
        <w:br/>
        <w:t>Физическим и юридическим лицам следует осуществлять организацию содержания элементов благоустройства, расположенных на прилегающих территориях.</w:t>
      </w:r>
      <w:r w:rsidRPr="00552AFD">
        <w:rPr>
          <w:rFonts w:ascii="Times New Roman" w:eastAsia="Times New Roman" w:hAnsi="Times New Roman" w:cs="Times New Roman"/>
          <w:color w:val="5F5F5F"/>
          <w:sz w:val="28"/>
          <w:szCs w:val="28"/>
          <w:lang w:eastAsia="ru-RU"/>
        </w:rPr>
        <w:br/>
        <w:t>Организацию содержания иных элементов благоустройства следует осуществлять Администрации  поселения  по соглашениям со специализированными организациями в пределах средств, предусмотренных на эти целив бюджете поселения.</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lastRenderedPageBreak/>
        <w:t>8.5.1.2. Строительство и установку оград, заборов, газонных и тротуарных ограждений, киосков, палаток, павильонов, ларьков, стендов для объявлений и других устрой</w:t>
      </w:r>
      <w:proofErr w:type="gramStart"/>
      <w:r w:rsidRPr="00552AFD">
        <w:rPr>
          <w:rFonts w:ascii="Times New Roman" w:eastAsia="Times New Roman" w:hAnsi="Times New Roman" w:cs="Times New Roman"/>
          <w:color w:val="5F5F5F"/>
          <w:sz w:val="28"/>
          <w:szCs w:val="28"/>
          <w:lang w:eastAsia="ru-RU"/>
        </w:rPr>
        <w:t>ств сл</w:t>
      </w:r>
      <w:proofErr w:type="gramEnd"/>
      <w:r w:rsidRPr="00552AFD">
        <w:rPr>
          <w:rFonts w:ascii="Times New Roman" w:eastAsia="Times New Roman" w:hAnsi="Times New Roman" w:cs="Times New Roman"/>
          <w:color w:val="5F5F5F"/>
          <w:sz w:val="28"/>
          <w:szCs w:val="28"/>
          <w:lang w:eastAsia="ru-RU"/>
        </w:rPr>
        <w:t>едует осуществлять в порядке, установленном законодательством Российской Федерации, субъекта Российской Федерации, нормативными правовыми актами органов местного самоуправления.</w:t>
      </w:r>
      <w:r w:rsidRPr="00552AFD">
        <w:rPr>
          <w:rFonts w:ascii="Times New Roman" w:eastAsia="Times New Roman" w:hAnsi="Times New Roman" w:cs="Times New Roman"/>
          <w:color w:val="5F5F5F"/>
          <w:sz w:val="28"/>
          <w:szCs w:val="28"/>
          <w:lang w:eastAsia="ru-RU"/>
        </w:rPr>
        <w:br/>
        <w:t>8.5.1.3. Строительные площадки следует ограждать по всему периметру плотным забором установленного образца. В ограждениях рекомендуется предусмотреть минимальное количество проездов.</w:t>
      </w:r>
      <w:r w:rsidRPr="00552AFD">
        <w:rPr>
          <w:rFonts w:ascii="Times New Roman" w:eastAsia="Times New Roman" w:hAnsi="Times New Roman" w:cs="Times New Roman"/>
          <w:color w:val="5F5F5F"/>
          <w:sz w:val="28"/>
          <w:szCs w:val="28"/>
          <w:lang w:eastAsia="ru-RU"/>
        </w:rPr>
        <w:br/>
        <w:t>Проезды, как правило, должны выходить на второстепенные улицы и оборудоваться шлагбаумами или воротами.</w:t>
      </w:r>
      <w:r w:rsidRPr="00552AFD">
        <w:rPr>
          <w:rFonts w:ascii="Times New Roman" w:eastAsia="Times New Roman" w:hAnsi="Times New Roman" w:cs="Times New Roman"/>
          <w:color w:val="5F5F5F"/>
          <w:sz w:val="28"/>
          <w:szCs w:val="28"/>
          <w:lang w:eastAsia="ru-RU"/>
        </w:rPr>
        <w:br/>
        <w:t>Строительные площадки рекомендуется обеспечить благоустроенной проезжей частью не менее 20 метров у каждого выезда с оборудованием для очистки колес.</w:t>
      </w:r>
      <w:r w:rsidRPr="00552AFD">
        <w:rPr>
          <w:rFonts w:ascii="Times New Roman" w:eastAsia="Times New Roman" w:hAnsi="Times New Roman" w:cs="Times New Roman"/>
          <w:color w:val="5F5F5F"/>
          <w:sz w:val="28"/>
          <w:szCs w:val="28"/>
          <w:lang w:eastAsia="ru-RU"/>
        </w:rPr>
        <w:br/>
      </w:r>
    </w:p>
    <w:p w:rsidR="00C07885"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b/>
          <w:color w:val="5F5F5F"/>
          <w:sz w:val="28"/>
          <w:szCs w:val="28"/>
          <w:lang w:eastAsia="ru-RU"/>
        </w:rPr>
        <w:t>8.5.2. Световые вывески, реклама и витрины</w:t>
      </w:r>
      <w:r w:rsidRPr="00552AFD">
        <w:rPr>
          <w:rFonts w:ascii="Times New Roman" w:eastAsia="Times New Roman" w:hAnsi="Times New Roman" w:cs="Times New Roman"/>
          <w:color w:val="5F5F5F"/>
          <w:sz w:val="28"/>
          <w:szCs w:val="28"/>
          <w:lang w:eastAsia="ru-RU"/>
        </w:rPr>
        <w:t>.</w:t>
      </w:r>
    </w:p>
    <w:p w:rsidR="00C07885"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t>8.5.2.1. Установку всякого рода вывесок рекомендуется разрешать только после согласования эскизов с администрацией  поселения .</w:t>
      </w:r>
      <w:r w:rsidRPr="00552AFD">
        <w:rPr>
          <w:rFonts w:ascii="Times New Roman" w:eastAsia="Times New Roman" w:hAnsi="Times New Roman" w:cs="Times New Roman"/>
          <w:color w:val="5F5F5F"/>
          <w:sz w:val="28"/>
          <w:szCs w:val="28"/>
          <w:lang w:eastAsia="ru-RU"/>
        </w:rPr>
        <w:br/>
        <w:t xml:space="preserve">8.5.2.2. Организациям, эксплуатирующим световые рекламы и вывески, рекомендуется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552AFD">
        <w:rPr>
          <w:rFonts w:ascii="Times New Roman" w:eastAsia="Times New Roman" w:hAnsi="Times New Roman" w:cs="Times New Roman"/>
          <w:color w:val="5F5F5F"/>
          <w:sz w:val="28"/>
          <w:szCs w:val="28"/>
          <w:lang w:eastAsia="ru-RU"/>
        </w:rPr>
        <w:t>газосветовых</w:t>
      </w:r>
      <w:proofErr w:type="spellEnd"/>
      <w:r w:rsidRPr="00552AFD">
        <w:rPr>
          <w:rFonts w:ascii="Times New Roman" w:eastAsia="Times New Roman" w:hAnsi="Times New Roman" w:cs="Times New Roman"/>
          <w:color w:val="5F5F5F"/>
          <w:sz w:val="28"/>
          <w:szCs w:val="28"/>
          <w:lang w:eastAsia="ru-RU"/>
        </w:rPr>
        <w:t xml:space="preserve"> трубок и электроламп.</w:t>
      </w:r>
      <w:r w:rsidRPr="00552AFD">
        <w:rPr>
          <w:rFonts w:ascii="Times New Roman" w:eastAsia="Times New Roman" w:hAnsi="Times New Roman" w:cs="Times New Roman"/>
          <w:color w:val="5F5F5F"/>
          <w:sz w:val="28"/>
          <w:szCs w:val="28"/>
          <w:lang w:eastAsia="ru-RU"/>
        </w:rPr>
        <w:br/>
        <w:t>В случае неисправности отдельных знаков рекламы или вывески рекомендуется выключать полностью.</w:t>
      </w:r>
      <w:r w:rsidRPr="00552AFD">
        <w:rPr>
          <w:rFonts w:ascii="Times New Roman" w:eastAsia="Times New Roman" w:hAnsi="Times New Roman" w:cs="Times New Roman"/>
          <w:color w:val="5F5F5F"/>
          <w:sz w:val="28"/>
          <w:szCs w:val="28"/>
          <w:lang w:eastAsia="ru-RU"/>
        </w:rPr>
        <w:br/>
        <w:t>8.5.2.3. Витрины рекомендуется оборудовать специальными осветительными приборами.</w:t>
      </w:r>
      <w:r w:rsidRPr="00552AFD">
        <w:rPr>
          <w:rFonts w:ascii="Times New Roman" w:eastAsia="Times New Roman" w:hAnsi="Times New Roman" w:cs="Times New Roman"/>
          <w:color w:val="5F5F5F"/>
          <w:sz w:val="28"/>
          <w:szCs w:val="28"/>
          <w:lang w:eastAsia="ru-RU"/>
        </w:rPr>
        <w:br/>
        <w:t>8.5.2.4. Расклейку газет, афиш, плакатов, различного рода объявлений и реклам рекомендуется разрешать только на специально установленных стендах.</w:t>
      </w:r>
      <w:r w:rsidRPr="00552AFD">
        <w:rPr>
          <w:rFonts w:ascii="Times New Roman" w:eastAsia="Times New Roman" w:hAnsi="Times New Roman" w:cs="Times New Roman"/>
          <w:color w:val="5F5F5F"/>
          <w:sz w:val="28"/>
          <w:szCs w:val="28"/>
          <w:lang w:eastAsia="ru-RU"/>
        </w:rPr>
        <w:br/>
        <w:t>8.5.2.5. Очистку от объявлений опор электротранспорта, уличного освещения, цоколя зданий, заборов и других сооружений осуществлять организациями, эксплуатирующие данные объекты.</w:t>
      </w:r>
      <w:r w:rsidRPr="00552AFD">
        <w:rPr>
          <w:rFonts w:ascii="Times New Roman" w:eastAsia="Times New Roman" w:hAnsi="Times New Roman" w:cs="Times New Roman"/>
          <w:color w:val="5F5F5F"/>
          <w:sz w:val="28"/>
          <w:szCs w:val="28"/>
          <w:lang w:eastAsia="ru-RU"/>
        </w:rPr>
        <w:br/>
        <w:t xml:space="preserve">8.5.2.6. Размещение и эксплуатацию средств наружной рекламы следует осуществлять в порядке, установленном решением представительного органа </w:t>
      </w:r>
      <w:r w:rsidR="00C07885"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w:t>
      </w:r>
    </w:p>
    <w:p w:rsidR="00C07885"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8.5.3. Строительство, установка и содержание малых архитектурных форм</w:t>
      </w:r>
      <w:r w:rsidRPr="00552AFD">
        <w:rPr>
          <w:rFonts w:ascii="Times New Roman" w:eastAsia="Times New Roman" w:hAnsi="Times New Roman" w:cs="Times New Roman"/>
          <w:color w:val="5F5F5F"/>
          <w:sz w:val="28"/>
          <w:szCs w:val="28"/>
          <w:lang w:eastAsia="ru-RU"/>
        </w:rPr>
        <w:t>.</w:t>
      </w:r>
    </w:p>
    <w:p w:rsidR="00552AFD" w:rsidRDefault="00552AFD" w:rsidP="00DE0E8D">
      <w:pPr>
        <w:spacing w:after="0" w:line="240" w:lineRule="auto"/>
        <w:rPr>
          <w:rFonts w:ascii="Times New Roman" w:eastAsia="Times New Roman" w:hAnsi="Times New Roman" w:cs="Times New Roman"/>
          <w:color w:val="5F5F5F"/>
          <w:sz w:val="28"/>
          <w:szCs w:val="28"/>
          <w:lang w:eastAsia="ru-RU"/>
        </w:rPr>
      </w:pPr>
    </w:p>
    <w:p w:rsidR="00C07885"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8.5.3.1. Физическим или юридическим лицам следует рекомендовать при содержании малых архитектурных форм, производить их ремонт и окраску, согласовывая кодеры с администрацией  поселения.</w:t>
      </w:r>
      <w:r w:rsidRPr="00552AFD">
        <w:rPr>
          <w:rFonts w:ascii="Times New Roman" w:eastAsia="Times New Roman" w:hAnsi="Times New Roman" w:cs="Times New Roman"/>
          <w:color w:val="5F5F5F"/>
          <w:sz w:val="28"/>
          <w:szCs w:val="28"/>
          <w:lang w:eastAsia="ru-RU"/>
        </w:rPr>
        <w:br/>
        <w:t xml:space="preserve">8.5.3.2. Окраску киосков, павильонов, палаток, тележек, лотков, столиков, заборов, газонных ограждений и ограждений тротуаров, павильонов </w:t>
      </w:r>
      <w:r w:rsidRPr="00552AFD">
        <w:rPr>
          <w:rFonts w:ascii="Times New Roman" w:eastAsia="Times New Roman" w:hAnsi="Times New Roman" w:cs="Times New Roman"/>
          <w:color w:val="5F5F5F"/>
          <w:sz w:val="28"/>
          <w:szCs w:val="28"/>
          <w:lang w:eastAsia="ru-RU"/>
        </w:rPr>
        <w:lastRenderedPageBreak/>
        <w:t>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r w:rsidRPr="00552AFD">
        <w:rPr>
          <w:rFonts w:ascii="Times New Roman" w:eastAsia="Times New Roman" w:hAnsi="Times New Roman" w:cs="Times New Roman"/>
          <w:color w:val="5F5F5F"/>
          <w:sz w:val="28"/>
          <w:szCs w:val="28"/>
          <w:lang w:eastAsia="ru-RU"/>
        </w:rPr>
        <w:br/>
        <w:t>8.5.3.3.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рекомендуется производить не реже одного раза в два года, а ремонт - по мере необходимости.</w:t>
      </w:r>
    </w:p>
    <w:p w:rsidR="00C07885"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8.5.4. Ремонт и содержание зданий и сооружений</w:t>
      </w:r>
      <w:r w:rsidRPr="00552AFD">
        <w:rPr>
          <w:rFonts w:ascii="Times New Roman" w:eastAsia="Times New Roman" w:hAnsi="Times New Roman" w:cs="Times New Roman"/>
          <w:color w:val="5F5F5F"/>
          <w:sz w:val="28"/>
          <w:szCs w:val="28"/>
          <w:lang w:eastAsia="ru-RU"/>
        </w:rPr>
        <w:t>.</w:t>
      </w:r>
    </w:p>
    <w:p w:rsidR="00C07885" w:rsidRP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color w:val="5F5F5F"/>
          <w:sz w:val="28"/>
          <w:szCs w:val="28"/>
          <w:lang w:eastAsia="ru-RU"/>
        </w:rPr>
        <w:br/>
        <w:t xml:space="preserve">8.5.4.1. Эксплуатацию зданий и сооружений, их ремонт рекомендуется производить </w:t>
      </w:r>
      <w:r w:rsidRPr="00552AFD">
        <w:rPr>
          <w:rFonts w:ascii="Times New Roman" w:eastAsia="Times New Roman" w:hAnsi="Times New Roman" w:cs="Times New Roman"/>
          <w:color w:val="5F5F5F"/>
          <w:sz w:val="28"/>
          <w:szCs w:val="28"/>
          <w:lang w:eastAsia="ru-RU"/>
        </w:rPr>
        <w:br/>
        <w:t>в соответствии с установленными правилами и нормами технической эксплуатации.</w:t>
      </w:r>
      <w:r w:rsidRPr="00552AFD">
        <w:rPr>
          <w:rFonts w:ascii="Times New Roman" w:eastAsia="Times New Roman" w:hAnsi="Times New Roman" w:cs="Times New Roman"/>
          <w:color w:val="5F5F5F"/>
          <w:sz w:val="28"/>
          <w:szCs w:val="28"/>
          <w:lang w:eastAsia="ru-RU"/>
        </w:rPr>
        <w:br/>
        <w:t>8.5.4.2. Текущий и капитальный ремонт, окраску фасадов зданий и сооружений рекомендуется производить в зависимости от их технического состояния собственниками зданий и сооружений либо по соглашению с собственником иными лицами.</w:t>
      </w:r>
      <w:r w:rsidRPr="00552AFD">
        <w:rPr>
          <w:rFonts w:ascii="Times New Roman" w:eastAsia="Times New Roman" w:hAnsi="Times New Roman" w:cs="Times New Roman"/>
          <w:color w:val="5F5F5F"/>
          <w:sz w:val="28"/>
          <w:szCs w:val="28"/>
          <w:lang w:eastAsia="ru-RU"/>
        </w:rPr>
        <w:br/>
        <w:t xml:space="preserve">8.5.4.3.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w:t>
      </w:r>
      <w:proofErr w:type="gramStart"/>
      <w:r w:rsidRPr="00552AFD">
        <w:rPr>
          <w:rFonts w:ascii="Times New Roman" w:eastAsia="Times New Roman" w:hAnsi="Times New Roman" w:cs="Times New Roman"/>
          <w:color w:val="5F5F5F"/>
          <w:sz w:val="28"/>
          <w:szCs w:val="28"/>
          <w:lang w:eastAsia="ru-RU"/>
        </w:rPr>
        <w:t>дверных проемов, выходящих на главный фасад следует</w:t>
      </w:r>
      <w:proofErr w:type="gramEnd"/>
      <w:r w:rsidRPr="00552AFD">
        <w:rPr>
          <w:rFonts w:ascii="Times New Roman" w:eastAsia="Times New Roman" w:hAnsi="Times New Roman" w:cs="Times New Roman"/>
          <w:color w:val="5F5F5F"/>
          <w:sz w:val="28"/>
          <w:szCs w:val="28"/>
          <w:lang w:eastAsia="ru-RU"/>
        </w:rPr>
        <w:t xml:space="preserve"> производить по согласованию с Администрацией поселения.</w:t>
      </w:r>
      <w:r w:rsidRPr="00552AFD">
        <w:rPr>
          <w:rFonts w:ascii="Times New Roman" w:eastAsia="Times New Roman" w:hAnsi="Times New Roman" w:cs="Times New Roman"/>
          <w:color w:val="5F5F5F"/>
          <w:sz w:val="28"/>
          <w:szCs w:val="28"/>
          <w:lang w:eastAsia="ru-RU"/>
        </w:rPr>
        <w:br/>
        <w:t xml:space="preserve">8.5.4.4. Рекомендуется запрещать самовольное возведение хозяйственных </w:t>
      </w:r>
      <w:r w:rsidRPr="00552AFD">
        <w:rPr>
          <w:rFonts w:ascii="Times New Roman" w:eastAsia="Times New Roman" w:hAnsi="Times New Roman" w:cs="Times New Roman"/>
          <w:color w:val="5F5F5F"/>
          <w:sz w:val="28"/>
          <w:szCs w:val="28"/>
          <w:lang w:eastAsia="ru-RU"/>
        </w:rPr>
        <w:br/>
        <w:t>и вспомогательных построек (дровяных сараев, будок, гаражей, голубятен, теплиц и т. п.)</w:t>
      </w:r>
      <w:r w:rsidRPr="00552AFD">
        <w:rPr>
          <w:rFonts w:ascii="Times New Roman" w:eastAsia="Times New Roman" w:hAnsi="Times New Roman" w:cs="Times New Roman"/>
          <w:color w:val="5F5F5F"/>
          <w:sz w:val="28"/>
          <w:szCs w:val="28"/>
          <w:lang w:eastAsia="ru-RU"/>
        </w:rPr>
        <w:br/>
        <w:t>без получения соответствующего разрешения Администрации поселения  .</w:t>
      </w:r>
      <w:r w:rsidRPr="00552AFD">
        <w:rPr>
          <w:rFonts w:ascii="Times New Roman" w:eastAsia="Times New Roman" w:hAnsi="Times New Roman" w:cs="Times New Roman"/>
          <w:color w:val="5F5F5F"/>
          <w:sz w:val="28"/>
          <w:szCs w:val="28"/>
          <w:lang w:eastAsia="ru-RU"/>
        </w:rPr>
        <w:br/>
        <w:t>8.5.4.5. Запрещать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r w:rsidRPr="00552AFD">
        <w:rPr>
          <w:rFonts w:ascii="Times New Roman" w:eastAsia="Times New Roman" w:hAnsi="Times New Roman" w:cs="Times New Roman"/>
          <w:color w:val="5F5F5F"/>
          <w:sz w:val="28"/>
          <w:szCs w:val="28"/>
          <w:lang w:eastAsia="ru-RU"/>
        </w:rPr>
        <w:br/>
        <w:t>8.5.4.6. Запретить загромождение и засорение дворовых территорий металлическим ломом, строительным и бытовым мусором, домашней утварью и другими материалами.</w:t>
      </w:r>
      <w:r w:rsidRPr="00552AFD">
        <w:rPr>
          <w:rFonts w:ascii="Times New Roman" w:eastAsia="Times New Roman" w:hAnsi="Times New Roman" w:cs="Times New Roman"/>
          <w:color w:val="5F5F5F"/>
          <w:sz w:val="28"/>
          <w:szCs w:val="28"/>
          <w:lang w:eastAsia="ru-RU"/>
        </w:rPr>
        <w:br/>
        <w:t>8.5.4.7. Рекомендовать установку указателей на зданиях с обозначением наименования улицы и номерных знаков домов, утвержденного образца, а на угловых домах - названия пересекающихся улиц.</w:t>
      </w:r>
      <w:r w:rsidRPr="00552AFD">
        <w:rPr>
          <w:rFonts w:ascii="Times New Roman" w:eastAsia="Times New Roman" w:hAnsi="Times New Roman" w:cs="Times New Roman"/>
          <w:color w:val="5F5F5F"/>
          <w:sz w:val="28"/>
          <w:szCs w:val="28"/>
          <w:lang w:eastAsia="ru-RU"/>
        </w:rPr>
        <w:br/>
      </w:r>
    </w:p>
    <w:p w:rsid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8.6. Работы по озеленению территорий  поселения и содержанию зеленых насаждений</w:t>
      </w:r>
    </w:p>
    <w:p w:rsidR="00552AFD" w:rsidRDefault="00552AFD" w:rsidP="00DE0E8D">
      <w:pPr>
        <w:spacing w:after="0" w:line="240" w:lineRule="auto"/>
        <w:rPr>
          <w:rFonts w:ascii="Times New Roman" w:eastAsia="Times New Roman" w:hAnsi="Times New Roman" w:cs="Times New Roman"/>
          <w:b/>
          <w:color w:val="5F5F5F"/>
          <w:sz w:val="28"/>
          <w:szCs w:val="28"/>
          <w:lang w:eastAsia="ru-RU"/>
        </w:rPr>
      </w:pPr>
    </w:p>
    <w:p w:rsidR="00050069" w:rsidRP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8.6.1. Озеленение территории, работы по содержанию и восстановлению парков, скверов, зеленых зон, содержание и охрана зелёных массивов с насаждениями рекомендуется осуществлять специализированным </w:t>
      </w:r>
      <w:r w:rsidRPr="00552AFD">
        <w:rPr>
          <w:rFonts w:ascii="Times New Roman" w:eastAsia="Times New Roman" w:hAnsi="Times New Roman" w:cs="Times New Roman"/>
          <w:color w:val="5F5F5F"/>
          <w:sz w:val="28"/>
          <w:szCs w:val="28"/>
          <w:lang w:eastAsia="ru-RU"/>
        </w:rPr>
        <w:lastRenderedPageBreak/>
        <w:t>организациям по договорам с администрацией  поселения в пределах средств, предусмотренных в бюджете поселения на эти цели.</w:t>
      </w:r>
      <w:r w:rsidRPr="00552AFD">
        <w:rPr>
          <w:rFonts w:ascii="Times New Roman" w:eastAsia="Times New Roman" w:hAnsi="Times New Roman" w:cs="Times New Roman"/>
          <w:color w:val="5F5F5F"/>
          <w:sz w:val="28"/>
          <w:szCs w:val="28"/>
          <w:lang w:eastAsia="ru-RU"/>
        </w:rPr>
        <w:br/>
        <w:t>8.6.2. Физическим и юридическим лицам, в собственности или в пользовании которых находятся земельные участки обеспечивать содержание и сохранность зеленых насаждений, находящихся на этих участках, а также на прилегающих территориях.</w:t>
      </w:r>
      <w:r w:rsidRPr="00552AFD">
        <w:rPr>
          <w:rFonts w:ascii="Times New Roman" w:eastAsia="Times New Roman" w:hAnsi="Times New Roman" w:cs="Times New Roman"/>
          <w:color w:val="5F5F5F"/>
          <w:sz w:val="28"/>
          <w:szCs w:val="28"/>
          <w:lang w:eastAsia="ru-RU"/>
        </w:rPr>
        <w:br/>
        <w:t>8.6.3. Новые посадки деревьев и кустарников на территории улиц, площадей, парков, и территорий многоэтажной застройки, цветочное оформление, а также капитальный ремонт и реконструкция объектов ландшафтной архитектуры производить только по проектам или эскизам, согласованным с Администрацией поселения .</w:t>
      </w:r>
      <w:r w:rsidRPr="00552AFD">
        <w:rPr>
          <w:rFonts w:ascii="Times New Roman" w:eastAsia="Times New Roman" w:hAnsi="Times New Roman" w:cs="Times New Roman"/>
          <w:color w:val="5F5F5F"/>
          <w:sz w:val="28"/>
          <w:szCs w:val="28"/>
          <w:lang w:eastAsia="ru-RU"/>
        </w:rPr>
        <w:br/>
        <w:t xml:space="preserve">8.6.4. </w:t>
      </w:r>
      <w:proofErr w:type="gramStart"/>
      <w:r w:rsidRPr="00552AFD">
        <w:rPr>
          <w:rFonts w:ascii="Times New Roman" w:eastAsia="Times New Roman" w:hAnsi="Times New Roman" w:cs="Times New Roman"/>
          <w:color w:val="5F5F5F"/>
          <w:sz w:val="28"/>
          <w:szCs w:val="28"/>
          <w:lang w:eastAsia="ru-RU"/>
        </w:rPr>
        <w:t>Лицам, указанным в пунктах 8.6.1 и 8.6.2 настоящих Правил:</w:t>
      </w:r>
      <w:r w:rsidRPr="00552AFD">
        <w:rPr>
          <w:rFonts w:ascii="Times New Roman" w:eastAsia="Times New Roman" w:hAnsi="Times New Roman" w:cs="Times New Roman"/>
          <w:color w:val="5F5F5F"/>
          <w:sz w:val="28"/>
          <w:szCs w:val="28"/>
          <w:lang w:eastAsia="ru-RU"/>
        </w:rPr>
        <w:b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r w:rsidRPr="00552AFD">
        <w:rPr>
          <w:rFonts w:ascii="Times New Roman" w:eastAsia="Times New Roman" w:hAnsi="Times New Roman" w:cs="Times New Roman"/>
          <w:color w:val="5F5F5F"/>
          <w:sz w:val="28"/>
          <w:szCs w:val="28"/>
          <w:lang w:eastAsia="ru-RU"/>
        </w:rPr>
        <w:b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roofErr w:type="gramEnd"/>
      <w:r w:rsidRPr="00552AFD">
        <w:rPr>
          <w:rFonts w:ascii="Times New Roman" w:eastAsia="Times New Roman" w:hAnsi="Times New Roman" w:cs="Times New Roman"/>
          <w:color w:val="5F5F5F"/>
          <w:sz w:val="28"/>
          <w:szCs w:val="28"/>
          <w:lang w:eastAsia="ru-RU"/>
        </w:rPr>
        <w:b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r w:rsidRPr="00552AFD">
        <w:rPr>
          <w:rFonts w:ascii="Times New Roman" w:eastAsia="Times New Roman" w:hAnsi="Times New Roman" w:cs="Times New Roman"/>
          <w:color w:val="5F5F5F"/>
          <w:sz w:val="28"/>
          <w:szCs w:val="28"/>
          <w:lang w:eastAsia="ru-RU"/>
        </w:rPr>
        <w:br/>
        <w:t>- проводить своевременный ремонт ограждений зеленых насаждений.</w:t>
      </w:r>
      <w:r w:rsidRPr="00552AFD">
        <w:rPr>
          <w:rFonts w:ascii="Times New Roman" w:eastAsia="Times New Roman" w:hAnsi="Times New Roman" w:cs="Times New Roman"/>
          <w:color w:val="5F5F5F"/>
          <w:sz w:val="28"/>
          <w:szCs w:val="28"/>
          <w:lang w:eastAsia="ru-RU"/>
        </w:rPr>
        <w:br/>
        <w:t xml:space="preserve">8.6.5. На площадях зеленых насаждений рекомендуется установить запрет </w:t>
      </w:r>
      <w:r w:rsidRPr="00552AFD">
        <w:rPr>
          <w:rFonts w:ascii="Times New Roman" w:eastAsia="Times New Roman" w:hAnsi="Times New Roman" w:cs="Times New Roman"/>
          <w:color w:val="5F5F5F"/>
          <w:sz w:val="28"/>
          <w:szCs w:val="28"/>
          <w:lang w:eastAsia="ru-RU"/>
        </w:rPr>
        <w:br/>
        <w:t>на следующее:</w:t>
      </w:r>
      <w:r w:rsidRPr="00552AFD">
        <w:rPr>
          <w:rFonts w:ascii="Times New Roman" w:eastAsia="Times New Roman" w:hAnsi="Times New Roman" w:cs="Times New Roman"/>
          <w:color w:val="5F5F5F"/>
          <w:sz w:val="28"/>
          <w:szCs w:val="28"/>
          <w:lang w:eastAsia="ru-RU"/>
        </w:rPr>
        <w:br/>
        <w:t>- ходить и лежать на газонах и в молодых лесных посадках;</w:t>
      </w:r>
      <w:r w:rsidRPr="00552AFD">
        <w:rPr>
          <w:rFonts w:ascii="Times New Roman" w:eastAsia="Times New Roman" w:hAnsi="Times New Roman" w:cs="Times New Roman"/>
          <w:color w:val="5F5F5F"/>
          <w:sz w:val="28"/>
          <w:szCs w:val="28"/>
          <w:lang w:eastAsia="ru-RU"/>
        </w:rPr>
        <w:br/>
        <w:t xml:space="preserve">- ломать деревья, кустарники, сучья и ветви, срывать листья и цветы, сбивать </w:t>
      </w:r>
      <w:r w:rsidRPr="00552AFD">
        <w:rPr>
          <w:rFonts w:ascii="Times New Roman" w:eastAsia="Times New Roman" w:hAnsi="Times New Roman" w:cs="Times New Roman"/>
          <w:color w:val="5F5F5F"/>
          <w:sz w:val="28"/>
          <w:szCs w:val="28"/>
          <w:lang w:eastAsia="ru-RU"/>
        </w:rPr>
        <w:br/>
        <w:t>и собирать плоды;</w:t>
      </w:r>
      <w:r w:rsidRPr="00552AFD">
        <w:rPr>
          <w:rFonts w:ascii="Times New Roman" w:eastAsia="Times New Roman" w:hAnsi="Times New Roman" w:cs="Times New Roman"/>
          <w:color w:val="5F5F5F"/>
          <w:sz w:val="28"/>
          <w:szCs w:val="28"/>
          <w:lang w:eastAsia="ru-RU"/>
        </w:rPr>
        <w:br/>
        <w:t>- разбивать палатки и разводить костры;</w:t>
      </w:r>
      <w:r w:rsidRPr="00552AFD">
        <w:rPr>
          <w:rFonts w:ascii="Times New Roman" w:eastAsia="Times New Roman" w:hAnsi="Times New Roman" w:cs="Times New Roman"/>
          <w:color w:val="5F5F5F"/>
          <w:sz w:val="28"/>
          <w:szCs w:val="28"/>
          <w:lang w:eastAsia="ru-RU"/>
        </w:rPr>
        <w:br/>
        <w:t>- засорять газоны, цветники, дорожки и водоемы;</w:t>
      </w:r>
      <w:r w:rsidRPr="00552AFD">
        <w:rPr>
          <w:rFonts w:ascii="Times New Roman" w:eastAsia="Times New Roman" w:hAnsi="Times New Roman" w:cs="Times New Roman"/>
          <w:color w:val="5F5F5F"/>
          <w:sz w:val="28"/>
          <w:szCs w:val="28"/>
          <w:lang w:eastAsia="ru-RU"/>
        </w:rPr>
        <w:br/>
        <w:t>- портить скульптуры, скамейки, ограды;</w:t>
      </w:r>
      <w:r w:rsidRPr="00552AFD">
        <w:rPr>
          <w:rFonts w:ascii="Times New Roman" w:eastAsia="Times New Roman" w:hAnsi="Times New Roman" w:cs="Times New Roman"/>
          <w:color w:val="5F5F5F"/>
          <w:sz w:val="28"/>
          <w:szCs w:val="28"/>
          <w:lang w:eastAsia="ru-RU"/>
        </w:rPr>
        <w:br/>
        <w:t xml:space="preserve">- </w:t>
      </w:r>
      <w:proofErr w:type="gramStart"/>
      <w:r w:rsidRPr="00552AFD">
        <w:rPr>
          <w:rFonts w:ascii="Times New Roman" w:eastAsia="Times New Roman" w:hAnsi="Times New Roman" w:cs="Times New Roman"/>
          <w:color w:val="5F5F5F"/>
          <w:sz w:val="28"/>
          <w:szCs w:val="28"/>
          <w:lang w:eastAsia="ru-RU"/>
        </w:rPr>
        <w:t xml:space="preserve">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w:t>
      </w:r>
      <w:r w:rsidRPr="00552AFD">
        <w:rPr>
          <w:rFonts w:ascii="Times New Roman" w:eastAsia="Times New Roman" w:hAnsi="Times New Roman" w:cs="Times New Roman"/>
          <w:color w:val="5F5F5F"/>
          <w:sz w:val="28"/>
          <w:szCs w:val="28"/>
          <w:lang w:eastAsia="ru-RU"/>
        </w:rPr>
        <w:br/>
        <w:t>и гвозди для подвешивания гамаков, качелей, веревок, сушить белье на ветвях;</w:t>
      </w:r>
      <w:r w:rsidRPr="00552AFD">
        <w:rPr>
          <w:rFonts w:ascii="Times New Roman" w:eastAsia="Times New Roman" w:hAnsi="Times New Roman" w:cs="Times New Roman"/>
          <w:color w:val="5F5F5F"/>
          <w:sz w:val="28"/>
          <w:szCs w:val="28"/>
          <w:lang w:eastAsia="ru-RU"/>
        </w:rPr>
        <w:br/>
        <w:t>- ездить на велосипедах, мотоциклах, лошадях, тракторах и автомашинах;</w:t>
      </w:r>
      <w:r w:rsidRPr="00552AFD">
        <w:rPr>
          <w:rFonts w:ascii="Times New Roman" w:eastAsia="Times New Roman" w:hAnsi="Times New Roman" w:cs="Times New Roman"/>
          <w:color w:val="5F5F5F"/>
          <w:sz w:val="28"/>
          <w:szCs w:val="28"/>
          <w:lang w:eastAsia="ru-RU"/>
        </w:rPr>
        <w:br/>
        <w:t xml:space="preserve">- мыть автотранспортные средства, стирать белье, а также купать животных </w:t>
      </w:r>
      <w:r w:rsidRPr="00552AFD">
        <w:rPr>
          <w:rFonts w:ascii="Times New Roman" w:eastAsia="Times New Roman" w:hAnsi="Times New Roman" w:cs="Times New Roman"/>
          <w:color w:val="5F5F5F"/>
          <w:sz w:val="28"/>
          <w:szCs w:val="28"/>
          <w:lang w:eastAsia="ru-RU"/>
        </w:rPr>
        <w:br/>
        <w:t>в водоемах, расположенных на территории зеленых насаждений;</w:t>
      </w:r>
      <w:proofErr w:type="gramEnd"/>
      <w:r w:rsidRPr="00552AFD">
        <w:rPr>
          <w:rFonts w:ascii="Times New Roman" w:eastAsia="Times New Roman" w:hAnsi="Times New Roman" w:cs="Times New Roman"/>
          <w:color w:val="5F5F5F"/>
          <w:sz w:val="28"/>
          <w:szCs w:val="28"/>
          <w:lang w:eastAsia="ru-RU"/>
        </w:rPr>
        <w:br/>
        <w:t>- парковать автотранспортные средства на газонах;</w:t>
      </w:r>
      <w:r w:rsidRPr="00552AFD">
        <w:rPr>
          <w:rFonts w:ascii="Times New Roman" w:eastAsia="Times New Roman" w:hAnsi="Times New Roman" w:cs="Times New Roman"/>
          <w:color w:val="5F5F5F"/>
          <w:sz w:val="28"/>
          <w:szCs w:val="28"/>
          <w:lang w:eastAsia="ru-RU"/>
        </w:rPr>
        <w:br/>
        <w:t>- пасти скот;</w:t>
      </w:r>
      <w:r w:rsidRPr="00552AFD">
        <w:rPr>
          <w:rFonts w:ascii="Times New Roman" w:eastAsia="Times New Roman" w:hAnsi="Times New Roman" w:cs="Times New Roman"/>
          <w:color w:val="5F5F5F"/>
          <w:sz w:val="28"/>
          <w:szCs w:val="28"/>
          <w:lang w:eastAsia="ru-RU"/>
        </w:rPr>
        <w:b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r w:rsidRPr="00552AFD">
        <w:rPr>
          <w:rFonts w:ascii="Times New Roman" w:eastAsia="Times New Roman" w:hAnsi="Times New Roman" w:cs="Times New Roman"/>
          <w:color w:val="5F5F5F"/>
          <w:sz w:val="28"/>
          <w:szCs w:val="28"/>
          <w:lang w:eastAsia="ru-RU"/>
        </w:rPr>
        <w:br/>
        <w:t>- производить строительные и ремонтные работы без ограждений насаждений щитами, гарантирующими защиту их от повреждений;</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lastRenderedPageBreak/>
        <w:t>- обнажать корни деревьев на расстоянии ближе 1,5 м от ствола и засыпать шейки деревьев землей или строительным мусором;</w:t>
      </w:r>
      <w:r w:rsidRPr="00552AFD">
        <w:rPr>
          <w:rFonts w:ascii="Times New Roman" w:eastAsia="Times New Roman" w:hAnsi="Times New Roman" w:cs="Times New Roman"/>
          <w:color w:val="5F5F5F"/>
          <w:sz w:val="28"/>
          <w:szCs w:val="28"/>
          <w:lang w:eastAsia="ru-RU"/>
        </w:rPr>
        <w:br/>
        <w:t xml:space="preserve">- складировать на территории зеленых насаждений материалы, а также устраивать </w:t>
      </w:r>
      <w:r w:rsidRPr="00552AFD">
        <w:rPr>
          <w:rFonts w:ascii="Times New Roman" w:eastAsia="Times New Roman" w:hAnsi="Times New Roman" w:cs="Times New Roman"/>
          <w:color w:val="5F5F5F"/>
          <w:sz w:val="28"/>
          <w:szCs w:val="28"/>
          <w:lang w:eastAsia="ru-RU"/>
        </w:rPr>
        <w:br/>
        <w:t>на прилегающих территориях склады материалов, способствующие распространению вредителей зеленых насаждений;</w:t>
      </w:r>
      <w:r w:rsidRPr="00552AFD">
        <w:rPr>
          <w:rFonts w:ascii="Times New Roman" w:eastAsia="Times New Roman" w:hAnsi="Times New Roman" w:cs="Times New Roman"/>
          <w:color w:val="5F5F5F"/>
          <w:sz w:val="28"/>
          <w:szCs w:val="28"/>
          <w:lang w:eastAsia="ru-RU"/>
        </w:rPr>
        <w:br/>
        <w:t xml:space="preserve">- </w:t>
      </w:r>
      <w:proofErr w:type="gramStart"/>
      <w:r w:rsidRPr="00552AFD">
        <w:rPr>
          <w:rFonts w:ascii="Times New Roman" w:eastAsia="Times New Roman" w:hAnsi="Times New Roman" w:cs="Times New Roman"/>
          <w:color w:val="5F5F5F"/>
          <w:sz w:val="28"/>
          <w:szCs w:val="28"/>
          <w:lang w:eastAsia="ru-RU"/>
        </w:rPr>
        <w:t xml:space="preserve">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w:t>
      </w:r>
      <w:r w:rsidRPr="00552AFD">
        <w:rPr>
          <w:rFonts w:ascii="Times New Roman" w:eastAsia="Times New Roman" w:hAnsi="Times New Roman" w:cs="Times New Roman"/>
          <w:color w:val="5F5F5F"/>
          <w:sz w:val="28"/>
          <w:szCs w:val="28"/>
          <w:lang w:eastAsia="ru-RU"/>
        </w:rPr>
        <w:br/>
        <w:t>и кустарников;</w:t>
      </w:r>
      <w:r w:rsidRPr="00552AFD">
        <w:rPr>
          <w:rFonts w:ascii="Times New Roman" w:eastAsia="Times New Roman" w:hAnsi="Times New Roman" w:cs="Times New Roman"/>
          <w:color w:val="5F5F5F"/>
          <w:sz w:val="28"/>
          <w:szCs w:val="28"/>
          <w:lang w:eastAsia="ru-RU"/>
        </w:rPr>
        <w:br/>
        <w:t>- добывать растительную землю, песок и производить другие раскопки;</w:t>
      </w:r>
      <w:r w:rsidRPr="00552AFD">
        <w:rPr>
          <w:rFonts w:ascii="Times New Roman" w:eastAsia="Times New Roman" w:hAnsi="Times New Roman" w:cs="Times New Roman"/>
          <w:color w:val="5F5F5F"/>
          <w:sz w:val="28"/>
          <w:szCs w:val="28"/>
          <w:lang w:eastAsia="ru-RU"/>
        </w:rPr>
        <w:br/>
        <w:t>- выгуливать и отпускать с поводка собак в парках, лесопарках, скверах и иных территориях зеленых насаждений;</w:t>
      </w:r>
      <w:r w:rsidRPr="00552AFD">
        <w:rPr>
          <w:rFonts w:ascii="Times New Roman" w:eastAsia="Times New Roman" w:hAnsi="Times New Roman" w:cs="Times New Roman"/>
          <w:color w:val="5F5F5F"/>
          <w:sz w:val="28"/>
          <w:szCs w:val="28"/>
          <w:lang w:eastAsia="ru-RU"/>
        </w:rPr>
        <w:br/>
        <w:t>- сжигать листву и мусор на территории общего пользования муниципального образования.</w:t>
      </w:r>
      <w:r w:rsidRPr="00552AFD">
        <w:rPr>
          <w:rFonts w:ascii="Times New Roman" w:eastAsia="Times New Roman" w:hAnsi="Times New Roman" w:cs="Times New Roman"/>
          <w:color w:val="5F5F5F"/>
          <w:sz w:val="28"/>
          <w:szCs w:val="28"/>
          <w:lang w:eastAsia="ru-RU"/>
        </w:rPr>
        <w:br/>
        <w:t>8.6.6.</w:t>
      </w:r>
      <w:proofErr w:type="gramEnd"/>
      <w:r w:rsidRPr="00552AFD">
        <w:rPr>
          <w:rFonts w:ascii="Times New Roman" w:eastAsia="Times New Roman" w:hAnsi="Times New Roman" w:cs="Times New Roman"/>
          <w:color w:val="5F5F5F"/>
          <w:sz w:val="28"/>
          <w:szCs w:val="28"/>
          <w:lang w:eastAsia="ru-RU"/>
        </w:rPr>
        <w:t xml:space="preserve"> Установить запрет на самовольную вырубку деревьев и кустарников.</w:t>
      </w:r>
      <w:r w:rsidRPr="00552AFD">
        <w:rPr>
          <w:rFonts w:ascii="Times New Roman" w:eastAsia="Times New Roman" w:hAnsi="Times New Roman" w:cs="Times New Roman"/>
          <w:color w:val="5F5F5F"/>
          <w:sz w:val="28"/>
          <w:szCs w:val="28"/>
          <w:lang w:eastAsia="ru-RU"/>
        </w:rPr>
        <w:br/>
        <w:t>8.6.7.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поселения, производить только по письменному разрешению Администрации  поселения.</w:t>
      </w:r>
      <w:r w:rsidRPr="00552AFD">
        <w:rPr>
          <w:rFonts w:ascii="Times New Roman" w:eastAsia="Times New Roman" w:hAnsi="Times New Roman" w:cs="Times New Roman"/>
          <w:color w:val="5F5F5F"/>
          <w:sz w:val="28"/>
          <w:szCs w:val="28"/>
          <w:lang w:eastAsia="ru-RU"/>
        </w:rPr>
        <w:br/>
        <w:t>8.6.8. За вынужденный снос крупномерных деревьев и кустарников, связанных с застройкой или прокладкой подземных коммуникаций, рекомендуется брать восстановительную стоимость.</w:t>
      </w:r>
      <w:r w:rsidRPr="00552AFD">
        <w:rPr>
          <w:rFonts w:ascii="Times New Roman" w:eastAsia="Times New Roman" w:hAnsi="Times New Roman" w:cs="Times New Roman"/>
          <w:color w:val="5F5F5F"/>
          <w:sz w:val="28"/>
          <w:szCs w:val="28"/>
          <w:lang w:eastAsia="ru-RU"/>
        </w:rPr>
        <w:br/>
        <w:t>8.6.9. Выдачу разрешения на снос деревьев и кустарников следует производить после оплаты восстановительной стоимости.</w:t>
      </w:r>
      <w:r w:rsidRPr="00552AFD">
        <w:rPr>
          <w:rFonts w:ascii="Times New Roman" w:eastAsia="Times New Roman" w:hAnsi="Times New Roman" w:cs="Times New Roman"/>
          <w:color w:val="5F5F5F"/>
          <w:sz w:val="28"/>
          <w:szCs w:val="28"/>
          <w:lang w:eastAsia="ru-RU"/>
        </w:rPr>
        <w:br/>
        <w:t>Если указанные насаждения подлежат пересадке, выдачу разрешения следует производить без уплаты восстановительной стоимости.</w:t>
      </w:r>
      <w:r w:rsidRPr="00552AFD">
        <w:rPr>
          <w:rFonts w:ascii="Times New Roman" w:eastAsia="Times New Roman" w:hAnsi="Times New Roman" w:cs="Times New Roman"/>
          <w:color w:val="5F5F5F"/>
          <w:sz w:val="28"/>
          <w:szCs w:val="28"/>
          <w:lang w:eastAsia="ru-RU"/>
        </w:rPr>
        <w:br/>
        <w:t>Размер восстановительной стоимости зеленых насаждений и место посадок определяются администрацией поселения.</w:t>
      </w:r>
      <w:r w:rsidRPr="00552AFD">
        <w:rPr>
          <w:rFonts w:ascii="Times New Roman" w:eastAsia="Times New Roman" w:hAnsi="Times New Roman" w:cs="Times New Roman"/>
          <w:color w:val="5F5F5F"/>
          <w:sz w:val="28"/>
          <w:szCs w:val="28"/>
          <w:lang w:eastAsia="ru-RU"/>
        </w:rPr>
        <w:br/>
        <w:t>Восстановительную стоимость зеленых насаждений следует зачислять в бюджет муниципального образования.</w:t>
      </w:r>
      <w:r w:rsidRPr="00552AFD">
        <w:rPr>
          <w:rFonts w:ascii="Times New Roman" w:eastAsia="Times New Roman" w:hAnsi="Times New Roman" w:cs="Times New Roman"/>
          <w:color w:val="5F5F5F"/>
          <w:sz w:val="28"/>
          <w:szCs w:val="28"/>
          <w:lang w:eastAsia="ru-RU"/>
        </w:rPr>
        <w:br/>
        <w:t xml:space="preserve">8.6.10. За всякое повреждение или самовольную вырубку зеленых насаждений, </w:t>
      </w:r>
      <w:r w:rsidRPr="00552AFD">
        <w:rPr>
          <w:rFonts w:ascii="Times New Roman" w:eastAsia="Times New Roman" w:hAnsi="Times New Roman" w:cs="Times New Roman"/>
          <w:color w:val="5F5F5F"/>
          <w:sz w:val="28"/>
          <w:szCs w:val="28"/>
          <w:lang w:eastAsia="ru-RU"/>
        </w:rPr>
        <w:br/>
        <w:t xml:space="preserve">а также за непринятие мер охраны и халатное отношение </w:t>
      </w:r>
      <w:r w:rsidR="00C07885" w:rsidRPr="00552AFD">
        <w:rPr>
          <w:rFonts w:ascii="Times New Roman" w:eastAsia="Times New Roman" w:hAnsi="Times New Roman" w:cs="Times New Roman"/>
          <w:color w:val="5F5F5F"/>
          <w:sz w:val="28"/>
          <w:szCs w:val="28"/>
          <w:lang w:eastAsia="ru-RU"/>
        </w:rPr>
        <w:t xml:space="preserve">к </w:t>
      </w:r>
      <w:r w:rsidRPr="00552AFD">
        <w:rPr>
          <w:rFonts w:ascii="Times New Roman" w:eastAsia="Times New Roman" w:hAnsi="Times New Roman" w:cs="Times New Roman"/>
          <w:color w:val="5F5F5F"/>
          <w:sz w:val="28"/>
          <w:szCs w:val="28"/>
          <w:lang w:eastAsia="ru-RU"/>
        </w:rPr>
        <w:t xml:space="preserve"> зеленым насаждениям с виновных рекомендуется взимать восстановительную стоимость поврежденных или уничтоженных насаждений.</w:t>
      </w:r>
      <w:r w:rsidRPr="00552AFD">
        <w:rPr>
          <w:rFonts w:ascii="Times New Roman" w:eastAsia="Times New Roman" w:hAnsi="Times New Roman" w:cs="Times New Roman"/>
          <w:color w:val="5F5F5F"/>
          <w:sz w:val="28"/>
          <w:szCs w:val="28"/>
          <w:lang w:eastAsia="ru-RU"/>
        </w:rPr>
        <w:br/>
        <w:t>8.6.11. Оценку стоимости плодово-ягодных насаждений и садов, принадлежащих гражданам и попадающих в зону строительства жилых и промышленных зданий, рекомендуется производить уполномоченной организацией.</w:t>
      </w:r>
      <w:r w:rsidRPr="00552AFD">
        <w:rPr>
          <w:rFonts w:ascii="Times New Roman" w:eastAsia="Times New Roman" w:hAnsi="Times New Roman" w:cs="Times New Roman"/>
          <w:color w:val="5F5F5F"/>
          <w:sz w:val="28"/>
          <w:szCs w:val="28"/>
          <w:lang w:eastAsia="ru-RU"/>
        </w:rPr>
        <w:br/>
        <w:t>8.6.12. За незаконную вырубку или повреждение деревьев на территории городских лесов виновным лицам следует возмещать убытки.</w:t>
      </w:r>
      <w:r w:rsidRPr="00552AFD">
        <w:rPr>
          <w:rFonts w:ascii="Times New Roman" w:eastAsia="Times New Roman" w:hAnsi="Times New Roman" w:cs="Times New Roman"/>
          <w:color w:val="5F5F5F"/>
          <w:sz w:val="28"/>
          <w:szCs w:val="28"/>
          <w:lang w:eastAsia="ru-RU"/>
        </w:rPr>
        <w:br/>
        <w:t xml:space="preserve">8.6.13. Учет, содержание, клеймение, снос, обрезку, пересадку деревьев и кустарников производить силами и средствами; специализированной </w:t>
      </w:r>
      <w:r w:rsidRPr="00552AFD">
        <w:rPr>
          <w:rFonts w:ascii="Times New Roman" w:eastAsia="Times New Roman" w:hAnsi="Times New Roman" w:cs="Times New Roman"/>
          <w:color w:val="5F5F5F"/>
          <w:sz w:val="28"/>
          <w:szCs w:val="28"/>
          <w:lang w:eastAsia="ru-RU"/>
        </w:rPr>
        <w:lastRenderedPageBreak/>
        <w:t xml:space="preserve">организации - на улицах, по которым проходят маршруты пассажирского транспорта; жилищно-эксплуатационных организаций - на </w:t>
      </w:r>
      <w:proofErr w:type="spellStart"/>
      <w:r w:rsidRPr="00552AFD">
        <w:rPr>
          <w:rFonts w:ascii="Times New Roman" w:eastAsia="Times New Roman" w:hAnsi="Times New Roman" w:cs="Times New Roman"/>
          <w:color w:val="5F5F5F"/>
          <w:sz w:val="28"/>
          <w:szCs w:val="28"/>
          <w:lang w:eastAsia="ru-RU"/>
        </w:rPr>
        <w:t>внутридворовых</w:t>
      </w:r>
      <w:proofErr w:type="spellEnd"/>
      <w:r w:rsidRPr="00552AFD">
        <w:rPr>
          <w:rFonts w:ascii="Times New Roman" w:eastAsia="Times New Roman" w:hAnsi="Times New Roman" w:cs="Times New Roman"/>
          <w:color w:val="5F5F5F"/>
          <w:sz w:val="28"/>
          <w:szCs w:val="28"/>
          <w:lang w:eastAsia="ru-RU"/>
        </w:rPr>
        <w:t xml:space="preserve"> территориях многоэтажной жилой застройки; лесхоза или иной специализированной организации.</w:t>
      </w:r>
      <w:r w:rsidRPr="00552AFD">
        <w:rPr>
          <w:rFonts w:ascii="Times New Roman" w:eastAsia="Times New Roman" w:hAnsi="Times New Roman" w:cs="Times New Roman"/>
          <w:color w:val="5F5F5F"/>
          <w:sz w:val="28"/>
          <w:szCs w:val="28"/>
          <w:lang w:eastAsia="ru-RU"/>
        </w:rPr>
        <w:br/>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r w:rsidRPr="00552AFD">
        <w:rPr>
          <w:rFonts w:ascii="Times New Roman" w:eastAsia="Times New Roman" w:hAnsi="Times New Roman" w:cs="Times New Roman"/>
          <w:color w:val="5F5F5F"/>
          <w:sz w:val="28"/>
          <w:szCs w:val="28"/>
          <w:lang w:eastAsia="ru-RU"/>
        </w:rPr>
        <w:br/>
        <w:t>8.6.14.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поселения для принятия необходимых мер.</w:t>
      </w:r>
      <w:r w:rsidRPr="00552AFD">
        <w:rPr>
          <w:rFonts w:ascii="Times New Roman" w:eastAsia="Times New Roman" w:hAnsi="Times New Roman" w:cs="Times New Roman"/>
          <w:color w:val="5F5F5F"/>
          <w:sz w:val="28"/>
          <w:szCs w:val="28"/>
          <w:lang w:eastAsia="ru-RU"/>
        </w:rPr>
        <w:br/>
        <w:t>8.6.15. Разрешение на вырубку сухостоя рекомендуется выдавать Администрацией  поселения .</w:t>
      </w:r>
      <w:r w:rsidRPr="00552AFD">
        <w:rPr>
          <w:rFonts w:ascii="Times New Roman" w:eastAsia="Times New Roman" w:hAnsi="Times New Roman" w:cs="Times New Roman"/>
          <w:color w:val="5F5F5F"/>
          <w:sz w:val="28"/>
          <w:szCs w:val="28"/>
          <w:lang w:eastAsia="ru-RU"/>
        </w:rPr>
        <w:br/>
        <w:t>8.6.16. Снос деревьев, кроме ценных пород деревьев, и кустарников в зоне индивидуальной застройки следует осуществлять собственниками земельных участков самостоятельно за счет собственных средств.</w:t>
      </w:r>
      <w:r w:rsidRPr="00552AFD">
        <w:rPr>
          <w:rFonts w:ascii="Times New Roman" w:eastAsia="Times New Roman" w:hAnsi="Times New Roman" w:cs="Times New Roman"/>
          <w:color w:val="5F5F5F"/>
          <w:sz w:val="28"/>
          <w:szCs w:val="28"/>
          <w:lang w:eastAsia="ru-RU"/>
        </w:rPr>
        <w:br/>
        <w:t>8.7. Содержание и эксплуатация дорог</w:t>
      </w:r>
      <w:r w:rsidRPr="00552AFD">
        <w:rPr>
          <w:rFonts w:ascii="Times New Roman" w:eastAsia="Times New Roman" w:hAnsi="Times New Roman" w:cs="Times New Roman"/>
          <w:color w:val="5F5F5F"/>
          <w:sz w:val="28"/>
          <w:szCs w:val="28"/>
          <w:lang w:eastAsia="ru-RU"/>
        </w:rPr>
        <w:br/>
        <w:t xml:space="preserve">8.7.1. </w:t>
      </w:r>
      <w:proofErr w:type="gramStart"/>
      <w:r w:rsidRPr="00552AFD">
        <w:rPr>
          <w:rFonts w:ascii="Times New Roman" w:eastAsia="Times New Roman" w:hAnsi="Times New Roman" w:cs="Times New Roman"/>
          <w:color w:val="5F5F5F"/>
          <w:sz w:val="28"/>
          <w:szCs w:val="28"/>
          <w:lang w:eastAsia="ru-RU"/>
        </w:rPr>
        <w:t>С целью сохранения дорожных покрытий на территории  поселения следует запрещать:</w:t>
      </w:r>
      <w:r w:rsidRPr="00552AFD">
        <w:rPr>
          <w:rFonts w:ascii="Times New Roman" w:eastAsia="Times New Roman" w:hAnsi="Times New Roman" w:cs="Times New Roman"/>
          <w:color w:val="5F5F5F"/>
          <w:sz w:val="28"/>
          <w:szCs w:val="28"/>
          <w:lang w:eastAsia="ru-RU"/>
        </w:rPr>
        <w:br/>
        <w:t>- подвоз груза волоком;</w:t>
      </w:r>
      <w:r w:rsidRPr="00552AFD">
        <w:rPr>
          <w:rFonts w:ascii="Times New Roman" w:eastAsia="Times New Roman" w:hAnsi="Times New Roman" w:cs="Times New Roman"/>
          <w:color w:val="5F5F5F"/>
          <w:sz w:val="28"/>
          <w:szCs w:val="28"/>
          <w:lang w:eastAsia="ru-RU"/>
        </w:rPr>
        <w:b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r w:rsidRPr="00552AFD">
        <w:rPr>
          <w:rFonts w:ascii="Times New Roman" w:eastAsia="Times New Roman" w:hAnsi="Times New Roman" w:cs="Times New Roman"/>
          <w:color w:val="5F5F5F"/>
          <w:sz w:val="28"/>
          <w:szCs w:val="28"/>
          <w:lang w:eastAsia="ru-RU"/>
        </w:rPr>
        <w:br/>
        <w:t>- перегон по улицам населенных пунктов, имеющим твердое покрытие, машин на гусеничном ходу;</w:t>
      </w:r>
      <w:r w:rsidRPr="00552AFD">
        <w:rPr>
          <w:rFonts w:ascii="Times New Roman" w:eastAsia="Times New Roman" w:hAnsi="Times New Roman" w:cs="Times New Roman"/>
          <w:color w:val="5F5F5F"/>
          <w:sz w:val="28"/>
          <w:szCs w:val="28"/>
          <w:lang w:eastAsia="ru-RU"/>
        </w:rPr>
        <w:br/>
        <w:t>- движение и стоянка большегрузного транспорта на внутриквартальных пешеходных дорожках, тротуарах.</w:t>
      </w:r>
      <w:r w:rsidRPr="00552AFD">
        <w:rPr>
          <w:rFonts w:ascii="Times New Roman" w:eastAsia="Times New Roman" w:hAnsi="Times New Roman" w:cs="Times New Roman"/>
          <w:color w:val="5F5F5F"/>
          <w:sz w:val="28"/>
          <w:szCs w:val="28"/>
          <w:lang w:eastAsia="ru-RU"/>
        </w:rPr>
        <w:br/>
        <w:t>8.7.2.</w:t>
      </w:r>
      <w:proofErr w:type="gramEnd"/>
      <w:r w:rsidRPr="00552AFD">
        <w:rPr>
          <w:rFonts w:ascii="Times New Roman" w:eastAsia="Times New Roman" w:hAnsi="Times New Roman" w:cs="Times New Roman"/>
          <w:color w:val="5F5F5F"/>
          <w:sz w:val="28"/>
          <w:szCs w:val="28"/>
          <w:lang w:eastAsia="ru-RU"/>
        </w:rPr>
        <w:t xml:space="preserve"> Специализированным организациям рекомендуется производить уборку территорий населённых пунктов </w:t>
      </w:r>
      <w:proofErr w:type="gramStart"/>
      <w:r w:rsidRPr="00552AFD">
        <w:rPr>
          <w:rFonts w:ascii="Times New Roman" w:eastAsia="Times New Roman" w:hAnsi="Times New Roman" w:cs="Times New Roman"/>
          <w:color w:val="5F5F5F"/>
          <w:sz w:val="28"/>
          <w:szCs w:val="28"/>
          <w:lang w:eastAsia="ru-RU"/>
        </w:rPr>
        <w:t>о</w:t>
      </w:r>
      <w:proofErr w:type="gramEnd"/>
      <w:r w:rsidRPr="00552AFD">
        <w:rPr>
          <w:rFonts w:ascii="Times New Roman" w:eastAsia="Times New Roman" w:hAnsi="Times New Roman" w:cs="Times New Roman"/>
          <w:color w:val="5F5F5F"/>
          <w:sz w:val="28"/>
          <w:szCs w:val="28"/>
          <w:lang w:eastAsia="ru-RU"/>
        </w:rPr>
        <w:t xml:space="preserve"> на основании соглашений с лицами, указанными в настоящих Правилах.</w:t>
      </w:r>
      <w:r w:rsidRPr="00552AFD">
        <w:rPr>
          <w:rFonts w:ascii="Times New Roman" w:eastAsia="Times New Roman" w:hAnsi="Times New Roman" w:cs="Times New Roman"/>
          <w:color w:val="5F5F5F"/>
          <w:sz w:val="28"/>
          <w:szCs w:val="28"/>
          <w:lang w:eastAsia="ru-RU"/>
        </w:rPr>
        <w:br/>
        <w:t xml:space="preserve">8.7.3. </w:t>
      </w:r>
      <w:proofErr w:type="gramStart"/>
      <w:r w:rsidRPr="00552AFD">
        <w:rPr>
          <w:rFonts w:ascii="Times New Roman" w:eastAsia="Times New Roman" w:hAnsi="Times New Roman" w:cs="Times New Roman"/>
          <w:color w:val="5F5F5F"/>
          <w:sz w:val="28"/>
          <w:szCs w:val="28"/>
          <w:lang w:eastAsia="ru-RU"/>
        </w:rPr>
        <w:t>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рекомендуется осуществлять специализированными организациями по договорам с администрацией  поселения в соответствии с планом капитальных вложений, предусмотренных бюджетом поселения.</w:t>
      </w:r>
      <w:r w:rsidRPr="00552AFD">
        <w:rPr>
          <w:rFonts w:ascii="Times New Roman" w:eastAsia="Times New Roman" w:hAnsi="Times New Roman" w:cs="Times New Roman"/>
          <w:color w:val="5F5F5F"/>
          <w:sz w:val="28"/>
          <w:szCs w:val="28"/>
          <w:lang w:eastAsia="ru-RU"/>
        </w:rPr>
        <w:br/>
        <w:t>8.7.4.</w:t>
      </w:r>
      <w:proofErr w:type="gramEnd"/>
      <w:r w:rsidRPr="00552AFD">
        <w:rPr>
          <w:rFonts w:ascii="Times New Roman" w:eastAsia="Times New Roman" w:hAnsi="Times New Roman" w:cs="Times New Roman"/>
          <w:color w:val="5F5F5F"/>
          <w:sz w:val="28"/>
          <w:szCs w:val="28"/>
          <w:lang w:eastAsia="ru-RU"/>
        </w:rPr>
        <w:t xml:space="preserve"> Эксплуатацию, текущий и капитальный ремонт дорожных знаков, разметки и иных объектов обеспечения безопасности уличного движения рекомендуется осуществлять специализированными организациями по договорам с администрацией  поселения.</w:t>
      </w:r>
      <w:r w:rsidRPr="00552AFD">
        <w:rPr>
          <w:rFonts w:ascii="Times New Roman" w:eastAsia="Times New Roman" w:hAnsi="Times New Roman" w:cs="Times New Roman"/>
          <w:color w:val="5F5F5F"/>
          <w:sz w:val="28"/>
          <w:szCs w:val="28"/>
          <w:lang w:eastAsia="ru-RU"/>
        </w:rPr>
        <w:br/>
        <w:t xml:space="preserve">8.7.5.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w:t>
      </w:r>
      <w:r w:rsidRPr="00552AFD">
        <w:rPr>
          <w:rFonts w:ascii="Times New Roman" w:eastAsia="Times New Roman" w:hAnsi="Times New Roman" w:cs="Times New Roman"/>
          <w:color w:val="5F5F5F"/>
          <w:sz w:val="28"/>
          <w:szCs w:val="28"/>
          <w:lang w:eastAsia="ru-RU"/>
        </w:rPr>
        <w:lastRenderedPageBreak/>
        <w:t>исправном состоянии и закрытыми.</w:t>
      </w:r>
      <w:r w:rsidRPr="00552AFD">
        <w:rPr>
          <w:rFonts w:ascii="Times New Roman" w:eastAsia="Times New Roman" w:hAnsi="Times New Roman" w:cs="Times New Roman"/>
          <w:color w:val="5F5F5F"/>
          <w:sz w:val="28"/>
          <w:szCs w:val="28"/>
          <w:lang w:eastAsia="ru-RU"/>
        </w:rPr>
        <w:b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rsid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 xml:space="preserve">8.8. Освещение территории  поселения </w:t>
      </w:r>
      <w:r w:rsidRPr="00552AFD">
        <w:rPr>
          <w:rFonts w:ascii="Times New Roman" w:eastAsia="Times New Roman" w:hAnsi="Times New Roman" w:cs="Times New Roman"/>
          <w:color w:val="5F5F5F"/>
          <w:sz w:val="28"/>
          <w:szCs w:val="28"/>
          <w:lang w:eastAsia="ru-RU"/>
        </w:rPr>
        <w:br/>
      </w:r>
    </w:p>
    <w:p w:rsidR="00C6381F"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8.8.1. Улицы, дороги, площади, набережные, мосты и пешеходные аллеи, общественные и рекреационные территории, территории жилых кварталов,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рекомендуется освещать в темное время суток по расписанию, утвержденному администрацией  поселения.</w:t>
      </w:r>
      <w:r w:rsidRPr="00552AFD">
        <w:rPr>
          <w:rFonts w:ascii="Times New Roman" w:eastAsia="Times New Roman" w:hAnsi="Times New Roman" w:cs="Times New Roman"/>
          <w:color w:val="5F5F5F"/>
          <w:sz w:val="28"/>
          <w:szCs w:val="28"/>
          <w:lang w:eastAsia="ru-RU"/>
        </w:rPr>
        <w:br/>
        <w:t>Обязанность по освещению данных объектов следует возлагать на их собственников или уполномоченных собственником лиц.</w:t>
      </w:r>
      <w:r w:rsidRPr="00552AFD">
        <w:rPr>
          <w:rFonts w:ascii="Times New Roman" w:eastAsia="Times New Roman" w:hAnsi="Times New Roman" w:cs="Times New Roman"/>
          <w:color w:val="5F5F5F"/>
          <w:sz w:val="28"/>
          <w:szCs w:val="28"/>
          <w:lang w:eastAsia="ru-RU"/>
        </w:rPr>
        <w:br/>
        <w:t xml:space="preserve">8.8.2. Освещение территории населённых пунктов  поселения осуществлять </w:t>
      </w:r>
      <w:proofErr w:type="spellStart"/>
      <w:r w:rsidRPr="00552AFD">
        <w:rPr>
          <w:rFonts w:ascii="Times New Roman" w:eastAsia="Times New Roman" w:hAnsi="Times New Roman" w:cs="Times New Roman"/>
          <w:color w:val="5F5F5F"/>
          <w:sz w:val="28"/>
          <w:szCs w:val="28"/>
          <w:lang w:eastAsia="ru-RU"/>
        </w:rPr>
        <w:t>энергоснабжающими</w:t>
      </w:r>
      <w:proofErr w:type="spellEnd"/>
      <w:r w:rsidRPr="00552AFD">
        <w:rPr>
          <w:rFonts w:ascii="Times New Roman" w:eastAsia="Times New Roman" w:hAnsi="Times New Roman" w:cs="Times New Roman"/>
          <w:color w:val="5F5F5F"/>
          <w:sz w:val="28"/>
          <w:szCs w:val="28"/>
          <w:lang w:eastAsia="ru-RU"/>
        </w:rPr>
        <w:t xml:space="preserve">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r w:rsidRPr="00552AFD">
        <w:rPr>
          <w:rFonts w:ascii="Times New Roman" w:eastAsia="Times New Roman" w:hAnsi="Times New Roman" w:cs="Times New Roman"/>
          <w:color w:val="5F5F5F"/>
          <w:sz w:val="28"/>
          <w:szCs w:val="28"/>
          <w:lang w:eastAsia="ru-RU"/>
        </w:rPr>
        <w:br/>
        <w:t>8.8.3. Строительство, эксплуатацию, текущий и капитальный ремонт сетей наружного освещения улиц следует осуществлять специализированными организациями по договорам с Администрацией  поселения в пределах средств, предусмотренных бюджетом  поселения.</w:t>
      </w:r>
      <w:r w:rsidRPr="00552AFD">
        <w:rPr>
          <w:rFonts w:ascii="Times New Roman" w:eastAsia="Times New Roman" w:hAnsi="Times New Roman" w:cs="Times New Roman"/>
          <w:color w:val="5F5F5F"/>
          <w:sz w:val="28"/>
          <w:szCs w:val="28"/>
          <w:lang w:eastAsia="ru-RU"/>
        </w:rPr>
        <w:br/>
        <w:t>8.9. Проведение работ при строительстве, ремонте, реконструкции коммуникаций</w:t>
      </w:r>
      <w:r w:rsidRPr="00552AFD">
        <w:rPr>
          <w:rFonts w:ascii="Times New Roman" w:eastAsia="Times New Roman" w:hAnsi="Times New Roman" w:cs="Times New Roman"/>
          <w:color w:val="5F5F5F"/>
          <w:sz w:val="28"/>
          <w:szCs w:val="28"/>
          <w:lang w:eastAsia="ru-RU"/>
        </w:rPr>
        <w:br/>
        <w:t>8.9.1.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(ордера на проведение земляных работ), выданного администрацией  поселения.</w:t>
      </w:r>
      <w:r w:rsidRPr="00552AFD">
        <w:rPr>
          <w:rFonts w:ascii="Times New Roman" w:eastAsia="Times New Roman" w:hAnsi="Times New Roman" w:cs="Times New Roman"/>
          <w:color w:val="5F5F5F"/>
          <w:sz w:val="28"/>
          <w:szCs w:val="28"/>
          <w:lang w:eastAsia="ru-RU"/>
        </w:rPr>
        <w:br/>
        <w:t xml:space="preserve">Аварийные работы начинать владельцам сетей по телефонограмме или по уведомлению администрации </w:t>
      </w:r>
      <w:r w:rsidR="00050069" w:rsidRPr="00552AFD">
        <w:rPr>
          <w:rFonts w:ascii="Times New Roman" w:eastAsia="Times New Roman" w:hAnsi="Times New Roman" w:cs="Times New Roman"/>
          <w:color w:val="5F5F5F"/>
          <w:sz w:val="28"/>
          <w:szCs w:val="28"/>
          <w:lang w:eastAsia="ru-RU"/>
        </w:rPr>
        <w:t>п</w:t>
      </w:r>
      <w:r w:rsidRPr="00552AFD">
        <w:rPr>
          <w:rFonts w:ascii="Times New Roman" w:eastAsia="Times New Roman" w:hAnsi="Times New Roman" w:cs="Times New Roman"/>
          <w:color w:val="5F5F5F"/>
          <w:sz w:val="28"/>
          <w:szCs w:val="28"/>
          <w:lang w:eastAsia="ru-RU"/>
        </w:rPr>
        <w:t>оселения с последующим оформлением разрешения в 3-дневный срок.</w:t>
      </w:r>
      <w:r w:rsidRPr="00552AFD">
        <w:rPr>
          <w:rFonts w:ascii="Times New Roman" w:eastAsia="Times New Roman" w:hAnsi="Times New Roman" w:cs="Times New Roman"/>
          <w:color w:val="5F5F5F"/>
          <w:sz w:val="28"/>
          <w:szCs w:val="28"/>
          <w:lang w:eastAsia="ru-RU"/>
        </w:rPr>
        <w:br/>
        <w:t>8.9.2. Разрешение на производство работ по строительству, реконструкции, ремонту коммуникаций выдаётся администрацией  поселения при предъявлении:</w:t>
      </w:r>
      <w:r w:rsidRPr="00552AFD">
        <w:rPr>
          <w:rFonts w:ascii="Times New Roman" w:eastAsia="Times New Roman" w:hAnsi="Times New Roman" w:cs="Times New Roman"/>
          <w:color w:val="5F5F5F"/>
          <w:sz w:val="28"/>
          <w:szCs w:val="28"/>
          <w:lang w:eastAsia="ru-RU"/>
        </w:rPr>
        <w:br/>
        <w:t>- проекта проведения работ, согласованного с заинтересованными службами, отвечающими за сохранность инженерных коммуникаций;</w:t>
      </w:r>
      <w:r w:rsidRPr="00552AFD">
        <w:rPr>
          <w:rFonts w:ascii="Times New Roman" w:eastAsia="Times New Roman" w:hAnsi="Times New Roman" w:cs="Times New Roman"/>
          <w:color w:val="5F5F5F"/>
          <w:sz w:val="28"/>
          <w:szCs w:val="28"/>
          <w:lang w:eastAsia="ru-RU"/>
        </w:rPr>
        <w:br/>
        <w:t>-  условий производства работ, согласованных с Администрацией  поселения;</w:t>
      </w:r>
      <w:r w:rsidRPr="00552AFD">
        <w:rPr>
          <w:rFonts w:ascii="Times New Roman" w:eastAsia="Times New Roman" w:hAnsi="Times New Roman" w:cs="Times New Roman"/>
          <w:color w:val="5F5F5F"/>
          <w:sz w:val="28"/>
          <w:szCs w:val="28"/>
          <w:lang w:eastAsia="ru-RU"/>
        </w:rPr>
        <w:br/>
        <w:t xml:space="preserve">- календарного графика производства работ, а также соглашения с собственником </w:t>
      </w:r>
      <w:r w:rsidRPr="00552AFD">
        <w:rPr>
          <w:rFonts w:ascii="Times New Roman" w:eastAsia="Times New Roman" w:hAnsi="Times New Roman" w:cs="Times New Roman"/>
          <w:color w:val="5F5F5F"/>
          <w:sz w:val="28"/>
          <w:szCs w:val="28"/>
          <w:lang w:eastAsia="ru-RU"/>
        </w:rPr>
        <w:br/>
        <w:t xml:space="preserve">или уполномоченным им лицом о восстановлении благоустройства земельного участка, </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lastRenderedPageBreak/>
        <w:t>на территории которого будут проводиться работы по строительству, реконструкции, ремонту коммуникаций.</w:t>
      </w:r>
      <w:r w:rsidRPr="00552AFD">
        <w:rPr>
          <w:rFonts w:ascii="Times New Roman" w:eastAsia="Times New Roman" w:hAnsi="Times New Roman" w:cs="Times New Roman"/>
          <w:color w:val="5F5F5F"/>
          <w:sz w:val="28"/>
          <w:szCs w:val="28"/>
          <w:lang w:eastAsia="ru-RU"/>
        </w:rPr>
        <w:br/>
        <w:t>При производстве работ, связанных с необходимостью восстановления покрытия дорог, тротуаров или газонов, разрешение на производство земляных работ рекомендуется выдавать только по согласованию со специализированной организацией, обслуживающей дорожное покрытие, тротуары, газоны.</w:t>
      </w:r>
      <w:r w:rsidRPr="00552AFD">
        <w:rPr>
          <w:rFonts w:ascii="Times New Roman" w:eastAsia="Times New Roman" w:hAnsi="Times New Roman" w:cs="Times New Roman"/>
          <w:color w:val="5F5F5F"/>
          <w:sz w:val="28"/>
          <w:szCs w:val="28"/>
          <w:lang w:eastAsia="ru-RU"/>
        </w:rPr>
        <w:br/>
        <w:t>8.9.3. Прокладку напорных коммуникации под проезжей частью магистральных улиц рекомендуется не допускать.</w:t>
      </w:r>
      <w:r w:rsidRPr="00552AFD">
        <w:rPr>
          <w:rFonts w:ascii="Times New Roman" w:eastAsia="Times New Roman" w:hAnsi="Times New Roman" w:cs="Times New Roman"/>
          <w:color w:val="5F5F5F"/>
          <w:sz w:val="28"/>
          <w:szCs w:val="28"/>
          <w:lang w:eastAsia="ru-RU"/>
        </w:rPr>
        <w:br/>
        <w:t>8.9.4. При реконструкции действующих подземных коммуникаций следует предусматривать их вынос из-под проезжей части улиц.</w:t>
      </w:r>
      <w:r w:rsidRPr="00552AFD">
        <w:rPr>
          <w:rFonts w:ascii="Times New Roman" w:eastAsia="Times New Roman" w:hAnsi="Times New Roman" w:cs="Times New Roman"/>
          <w:color w:val="5F5F5F"/>
          <w:sz w:val="28"/>
          <w:szCs w:val="28"/>
          <w:lang w:eastAsia="ru-RU"/>
        </w:rPr>
        <w:br/>
        <w:t>8.9.5.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r w:rsidRPr="00552AFD">
        <w:rPr>
          <w:rFonts w:ascii="Times New Roman" w:eastAsia="Times New Roman" w:hAnsi="Times New Roman" w:cs="Times New Roman"/>
          <w:color w:val="5F5F5F"/>
          <w:sz w:val="28"/>
          <w:szCs w:val="28"/>
          <w:lang w:eastAsia="ru-RU"/>
        </w:rPr>
        <w:br/>
        <w:t xml:space="preserve">8.9.6. Прокладку подземных коммуникаций под проезжей частью улиц, проездами, </w:t>
      </w:r>
      <w:r w:rsidRPr="00552AFD">
        <w:rPr>
          <w:rFonts w:ascii="Times New Roman" w:eastAsia="Times New Roman" w:hAnsi="Times New Roman" w:cs="Times New Roman"/>
          <w:color w:val="5F5F5F"/>
          <w:sz w:val="28"/>
          <w:szCs w:val="28"/>
          <w:lang w:eastAsia="ru-RU"/>
        </w:rPr>
        <w:br/>
        <w:t xml:space="preserve">а также под тротуарами рекомендуется допускать соответствующими организациями </w:t>
      </w:r>
      <w:r w:rsidRPr="00552AFD">
        <w:rPr>
          <w:rFonts w:ascii="Times New Roman" w:eastAsia="Times New Roman" w:hAnsi="Times New Roman" w:cs="Times New Roman"/>
          <w:color w:val="5F5F5F"/>
          <w:sz w:val="28"/>
          <w:szCs w:val="28"/>
          <w:lang w:eastAsia="ru-RU"/>
        </w:rPr>
        <w:br/>
        <w:t>при условии восстановления проезжей части автодороги (тротуара) на полную ширину, независимо от ширины траншеи.</w:t>
      </w:r>
      <w:r w:rsidRPr="00552AFD">
        <w:rPr>
          <w:rFonts w:ascii="Times New Roman" w:eastAsia="Times New Roman" w:hAnsi="Times New Roman" w:cs="Times New Roman"/>
          <w:color w:val="5F5F5F"/>
          <w:sz w:val="28"/>
          <w:szCs w:val="28"/>
          <w:lang w:eastAsia="ru-RU"/>
        </w:rPr>
        <w:br/>
        <w:t>Не допускать применение кирпича в конструкциях, подземных коммуникациях, расположенных под проезжей частью.</w:t>
      </w:r>
      <w:r w:rsidRPr="00552AFD">
        <w:rPr>
          <w:rFonts w:ascii="Times New Roman" w:eastAsia="Times New Roman" w:hAnsi="Times New Roman" w:cs="Times New Roman"/>
          <w:color w:val="5F5F5F"/>
          <w:sz w:val="28"/>
          <w:szCs w:val="28"/>
          <w:lang w:eastAsia="ru-RU"/>
        </w:rPr>
        <w:br/>
        <w:t>8.9.7. В целях исключения возможного разрытия вновь построенных (реконструированных) улиц рекомендовать организациям, которые в предстоящем году должны осуществлять работы по строительству и реконструкции подземных сетей,</w:t>
      </w:r>
      <w:r w:rsidR="00050069"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в срок до 1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r w:rsidRPr="00552AFD">
        <w:rPr>
          <w:rFonts w:ascii="Times New Roman" w:eastAsia="Times New Roman" w:hAnsi="Times New Roman" w:cs="Times New Roman"/>
          <w:color w:val="5F5F5F"/>
          <w:sz w:val="28"/>
          <w:szCs w:val="28"/>
          <w:lang w:eastAsia="ru-RU"/>
        </w:rPr>
        <w:br/>
        <w:t xml:space="preserve">8.9.8. Все разрушения и повреждения дорожных покрытий, озеленения и элементов </w:t>
      </w:r>
      <w:r w:rsidR="00050069" w:rsidRPr="00552AFD">
        <w:rPr>
          <w:rFonts w:ascii="Times New Roman" w:eastAsia="Times New Roman" w:hAnsi="Times New Roman" w:cs="Times New Roman"/>
          <w:color w:val="5F5F5F"/>
          <w:sz w:val="28"/>
          <w:szCs w:val="28"/>
          <w:lang w:eastAsia="ru-RU"/>
        </w:rPr>
        <w:t>бл</w:t>
      </w:r>
      <w:r w:rsidRPr="00552AFD">
        <w:rPr>
          <w:rFonts w:ascii="Times New Roman" w:eastAsia="Times New Roman" w:hAnsi="Times New Roman" w:cs="Times New Roman"/>
          <w:color w:val="5F5F5F"/>
          <w:sz w:val="28"/>
          <w:szCs w:val="28"/>
          <w:lang w:eastAsia="ru-RU"/>
        </w:rPr>
        <w:t xml:space="preserve">агоустройства, произведенные по вине строительных и ремонтных организаций </w:t>
      </w:r>
      <w:r w:rsidRPr="00552AFD">
        <w:rPr>
          <w:rFonts w:ascii="Times New Roman" w:eastAsia="Times New Roman" w:hAnsi="Times New Roman" w:cs="Times New Roman"/>
          <w:color w:val="5F5F5F"/>
          <w:sz w:val="28"/>
          <w:szCs w:val="28"/>
          <w:lang w:eastAsia="ru-RU"/>
        </w:rPr>
        <w:br/>
        <w:t>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поселения.</w:t>
      </w:r>
      <w:r w:rsidRPr="00552AFD">
        <w:rPr>
          <w:rFonts w:ascii="Times New Roman" w:eastAsia="Times New Roman" w:hAnsi="Times New Roman" w:cs="Times New Roman"/>
          <w:color w:val="5F5F5F"/>
          <w:sz w:val="28"/>
          <w:szCs w:val="28"/>
          <w:lang w:eastAsia="ru-RU"/>
        </w:rPr>
        <w:br/>
        <w:t>8.9.9. До начала производства работ по разрытию необходимо:</w:t>
      </w:r>
      <w:r w:rsidRPr="00552AFD">
        <w:rPr>
          <w:rFonts w:ascii="Times New Roman" w:eastAsia="Times New Roman" w:hAnsi="Times New Roman" w:cs="Times New Roman"/>
          <w:color w:val="5F5F5F"/>
          <w:sz w:val="28"/>
          <w:szCs w:val="28"/>
          <w:lang w:eastAsia="ru-RU"/>
        </w:rPr>
        <w:br/>
        <w:t>8.9.9.1. Установить дорожные знаки в соответствии с согласованной схемой;</w:t>
      </w:r>
      <w:r w:rsidRPr="00552AFD">
        <w:rPr>
          <w:rFonts w:ascii="Times New Roman" w:eastAsia="Times New Roman" w:hAnsi="Times New Roman" w:cs="Times New Roman"/>
          <w:color w:val="5F5F5F"/>
          <w:sz w:val="28"/>
          <w:szCs w:val="28"/>
          <w:lang w:eastAsia="ru-RU"/>
        </w:rPr>
        <w:br/>
        <w:t xml:space="preserve">8.9.9.2. Оградить место производства работ, на ограждениях вывесить табличку </w:t>
      </w:r>
      <w:r w:rsidRPr="00552AFD">
        <w:rPr>
          <w:rFonts w:ascii="Times New Roman" w:eastAsia="Times New Roman" w:hAnsi="Times New Roman" w:cs="Times New Roman"/>
          <w:color w:val="5F5F5F"/>
          <w:sz w:val="28"/>
          <w:szCs w:val="28"/>
          <w:lang w:eastAsia="ru-RU"/>
        </w:rPr>
        <w:br/>
        <w:t xml:space="preserve">с наименованием организации, производящей работы, фамилией ответственного </w:t>
      </w:r>
      <w:r w:rsidRPr="00552AFD">
        <w:rPr>
          <w:rFonts w:ascii="Times New Roman" w:eastAsia="Times New Roman" w:hAnsi="Times New Roman" w:cs="Times New Roman"/>
          <w:color w:val="5F5F5F"/>
          <w:sz w:val="28"/>
          <w:szCs w:val="28"/>
          <w:lang w:eastAsia="ru-RU"/>
        </w:rPr>
        <w:br/>
        <w:t>за производство работ лица, номером телефона организации.</w:t>
      </w:r>
      <w:r w:rsidRPr="00552AFD">
        <w:rPr>
          <w:rFonts w:ascii="Times New Roman" w:eastAsia="Times New Roman" w:hAnsi="Times New Roman" w:cs="Times New Roman"/>
          <w:color w:val="5F5F5F"/>
          <w:sz w:val="28"/>
          <w:szCs w:val="28"/>
          <w:lang w:eastAsia="ru-RU"/>
        </w:rPr>
        <w:br/>
        <w:t xml:space="preserve">Ограждение следует содержать в опрятном виде, при производстве работ </w:t>
      </w:r>
      <w:r w:rsidRPr="00552AFD">
        <w:rPr>
          <w:rFonts w:ascii="Times New Roman" w:eastAsia="Times New Roman" w:hAnsi="Times New Roman" w:cs="Times New Roman"/>
          <w:color w:val="5F5F5F"/>
          <w:sz w:val="28"/>
          <w:szCs w:val="28"/>
          <w:lang w:eastAsia="ru-RU"/>
        </w:rPr>
        <w:lastRenderedPageBreak/>
        <w:t>вблизи проезжей части необходимо обеспечить видимость для водителей и пешеходов, в темное время суток - обозначено красными сигнальными фонарями.</w:t>
      </w:r>
      <w:r w:rsidRPr="00552AFD">
        <w:rPr>
          <w:rFonts w:ascii="Times New Roman" w:eastAsia="Times New Roman" w:hAnsi="Times New Roman" w:cs="Times New Roman"/>
          <w:color w:val="5F5F5F"/>
          <w:sz w:val="28"/>
          <w:szCs w:val="28"/>
          <w:lang w:eastAsia="ru-RU"/>
        </w:rPr>
        <w:br/>
        <w:t xml:space="preserve">Ограждение рекомендуется выполнять </w:t>
      </w:r>
      <w:proofErr w:type="gramStart"/>
      <w:r w:rsidRPr="00552AFD">
        <w:rPr>
          <w:rFonts w:ascii="Times New Roman" w:eastAsia="Times New Roman" w:hAnsi="Times New Roman" w:cs="Times New Roman"/>
          <w:color w:val="5F5F5F"/>
          <w:sz w:val="28"/>
          <w:szCs w:val="28"/>
          <w:lang w:eastAsia="ru-RU"/>
        </w:rPr>
        <w:t>сплошным</w:t>
      </w:r>
      <w:proofErr w:type="gramEnd"/>
      <w:r w:rsidRPr="00552AFD">
        <w:rPr>
          <w:rFonts w:ascii="Times New Roman" w:eastAsia="Times New Roman" w:hAnsi="Times New Roman" w:cs="Times New Roman"/>
          <w:color w:val="5F5F5F"/>
          <w:sz w:val="28"/>
          <w:szCs w:val="28"/>
          <w:lang w:eastAsia="ru-RU"/>
        </w:rPr>
        <w:t xml:space="preserve"> и надежным, предотвращающим попадание посторонних на стройплощадку.</w:t>
      </w:r>
      <w:r w:rsidRPr="00552AFD">
        <w:rPr>
          <w:rFonts w:ascii="Times New Roman" w:eastAsia="Times New Roman" w:hAnsi="Times New Roman" w:cs="Times New Roman"/>
          <w:color w:val="5F5F5F"/>
          <w:sz w:val="28"/>
          <w:szCs w:val="28"/>
          <w:lang w:eastAsia="ru-RU"/>
        </w:rPr>
        <w:br/>
        <w:t>На направлениях массовых пешеходных потоков через траншеи следует устраивать мостки на расстоянии не менее чем 200 метров друг от друга.</w:t>
      </w:r>
      <w:r w:rsidRPr="00552AFD">
        <w:rPr>
          <w:rFonts w:ascii="Times New Roman" w:eastAsia="Times New Roman" w:hAnsi="Times New Roman" w:cs="Times New Roman"/>
          <w:color w:val="5F5F5F"/>
          <w:sz w:val="28"/>
          <w:szCs w:val="28"/>
          <w:lang w:eastAsia="ru-RU"/>
        </w:rPr>
        <w:br/>
        <w:t>8.9.9.3.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r w:rsidRPr="00552AFD">
        <w:rPr>
          <w:rFonts w:ascii="Times New Roman" w:eastAsia="Times New Roman" w:hAnsi="Times New Roman" w:cs="Times New Roman"/>
          <w:color w:val="5F5F5F"/>
          <w:sz w:val="28"/>
          <w:szCs w:val="28"/>
          <w:lang w:eastAsia="ru-RU"/>
        </w:rPr>
        <w:br/>
        <w:t>8.9.9.4.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r w:rsidRPr="00552AFD">
        <w:rPr>
          <w:rFonts w:ascii="Times New Roman" w:eastAsia="Times New Roman" w:hAnsi="Times New Roman" w:cs="Times New Roman"/>
          <w:color w:val="5F5F5F"/>
          <w:sz w:val="28"/>
          <w:szCs w:val="28"/>
          <w:lang w:eastAsia="ru-RU"/>
        </w:rPr>
        <w:br/>
        <w:t xml:space="preserve">8.9.10. Разрешение на производство работ следует хранить на месте работ и предъявлять по первому требованию лиц, осуществляющих </w:t>
      </w:r>
      <w:proofErr w:type="gramStart"/>
      <w:r w:rsidRPr="00552AFD">
        <w:rPr>
          <w:rFonts w:ascii="Times New Roman" w:eastAsia="Times New Roman" w:hAnsi="Times New Roman" w:cs="Times New Roman"/>
          <w:color w:val="5F5F5F"/>
          <w:sz w:val="28"/>
          <w:szCs w:val="28"/>
          <w:lang w:eastAsia="ru-RU"/>
        </w:rPr>
        <w:t>контроль за</w:t>
      </w:r>
      <w:proofErr w:type="gramEnd"/>
      <w:r w:rsidRPr="00552AFD">
        <w:rPr>
          <w:rFonts w:ascii="Times New Roman" w:eastAsia="Times New Roman" w:hAnsi="Times New Roman" w:cs="Times New Roman"/>
          <w:color w:val="5F5F5F"/>
          <w:sz w:val="28"/>
          <w:szCs w:val="28"/>
          <w:lang w:eastAsia="ru-RU"/>
        </w:rPr>
        <w:t xml:space="preserve"> выполнением Правил эксплуатации.</w:t>
      </w:r>
      <w:r w:rsidRPr="00552AFD">
        <w:rPr>
          <w:rFonts w:ascii="Times New Roman" w:eastAsia="Times New Roman" w:hAnsi="Times New Roman" w:cs="Times New Roman"/>
          <w:color w:val="5F5F5F"/>
          <w:sz w:val="28"/>
          <w:szCs w:val="28"/>
          <w:lang w:eastAsia="ru-RU"/>
        </w:rPr>
        <w:br/>
        <w:t>8.9.11. В разрешении рекомендуется устанавливать сроки и условия производства работ.</w:t>
      </w:r>
      <w:r w:rsidRPr="00552AFD">
        <w:rPr>
          <w:rFonts w:ascii="Times New Roman" w:eastAsia="Times New Roman" w:hAnsi="Times New Roman" w:cs="Times New Roman"/>
          <w:color w:val="5F5F5F"/>
          <w:sz w:val="28"/>
          <w:szCs w:val="28"/>
          <w:lang w:eastAsia="ru-RU"/>
        </w:rPr>
        <w:br/>
        <w:t>8.9.12.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r w:rsidRPr="00552AFD">
        <w:rPr>
          <w:rFonts w:ascii="Times New Roman" w:eastAsia="Times New Roman" w:hAnsi="Times New Roman" w:cs="Times New Roman"/>
          <w:color w:val="5F5F5F"/>
          <w:sz w:val="28"/>
          <w:szCs w:val="28"/>
          <w:lang w:eastAsia="ru-RU"/>
        </w:rPr>
        <w:br/>
        <w:t>Особые условия подлежат неукоснительному соблюдению строительной организацией, производящей земляные работы.</w:t>
      </w:r>
      <w:r w:rsidRPr="00552AFD">
        <w:rPr>
          <w:rFonts w:ascii="Times New Roman" w:eastAsia="Times New Roman" w:hAnsi="Times New Roman" w:cs="Times New Roman"/>
          <w:color w:val="5F5F5F"/>
          <w:sz w:val="28"/>
          <w:szCs w:val="28"/>
          <w:lang w:eastAsia="ru-RU"/>
        </w:rPr>
        <w:br/>
        <w:t xml:space="preserve">8.9.13.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Pr="00552AFD">
        <w:rPr>
          <w:rFonts w:ascii="Times New Roman" w:eastAsia="Times New Roman" w:hAnsi="Times New Roman" w:cs="Times New Roman"/>
          <w:color w:val="5F5F5F"/>
          <w:sz w:val="28"/>
          <w:szCs w:val="28"/>
          <w:lang w:eastAsia="ru-RU"/>
        </w:rPr>
        <w:t>топооснове</w:t>
      </w:r>
      <w:proofErr w:type="spellEnd"/>
      <w:r w:rsidRPr="00552AFD">
        <w:rPr>
          <w:rFonts w:ascii="Times New Roman" w:eastAsia="Times New Roman" w:hAnsi="Times New Roman" w:cs="Times New Roman"/>
          <w:color w:val="5F5F5F"/>
          <w:sz w:val="28"/>
          <w:szCs w:val="28"/>
          <w:lang w:eastAsia="ru-RU"/>
        </w:rPr>
        <w:t>.</w:t>
      </w:r>
      <w:r w:rsidRPr="00552AFD">
        <w:rPr>
          <w:rFonts w:ascii="Times New Roman" w:eastAsia="Times New Roman" w:hAnsi="Times New Roman" w:cs="Times New Roman"/>
          <w:color w:val="5F5F5F"/>
          <w:sz w:val="28"/>
          <w:szCs w:val="28"/>
          <w:lang w:eastAsia="ru-RU"/>
        </w:rPr>
        <w:br/>
        <w:t>8.9.14. 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w:t>
      </w:r>
      <w:r w:rsidRPr="00552AFD">
        <w:rPr>
          <w:rFonts w:ascii="Times New Roman" w:eastAsia="Times New Roman" w:hAnsi="Times New Roman" w:cs="Times New Roman"/>
          <w:color w:val="5F5F5F"/>
          <w:sz w:val="28"/>
          <w:szCs w:val="28"/>
          <w:lang w:eastAsia="ru-RU"/>
        </w:rPr>
        <w:br/>
        <w:t>Бордюр разбирается, складируется на месте производства работ для дальнейшей установки.</w:t>
      </w:r>
      <w:r w:rsidRPr="00552AFD">
        <w:rPr>
          <w:rFonts w:ascii="Times New Roman" w:eastAsia="Times New Roman" w:hAnsi="Times New Roman" w:cs="Times New Roman"/>
          <w:color w:val="5F5F5F"/>
          <w:sz w:val="28"/>
          <w:szCs w:val="28"/>
          <w:lang w:eastAsia="ru-RU"/>
        </w:rPr>
        <w:br/>
        <w:t>При производстве работ на улицах, застроенных территориях грунт рекомендуется немедленно вывозить.</w:t>
      </w:r>
      <w:r w:rsidRPr="00552AFD">
        <w:rPr>
          <w:rFonts w:ascii="Times New Roman" w:eastAsia="Times New Roman" w:hAnsi="Times New Roman" w:cs="Times New Roman"/>
          <w:color w:val="5F5F5F"/>
          <w:sz w:val="28"/>
          <w:szCs w:val="28"/>
          <w:lang w:eastAsia="ru-RU"/>
        </w:rPr>
        <w:br/>
        <w:t>При необходимости строительная организация обеспечивает планировку грунта на отвале.</w:t>
      </w:r>
      <w:r w:rsidRPr="00552AFD">
        <w:rPr>
          <w:rFonts w:ascii="Times New Roman" w:eastAsia="Times New Roman" w:hAnsi="Times New Roman" w:cs="Times New Roman"/>
          <w:color w:val="5F5F5F"/>
          <w:sz w:val="28"/>
          <w:szCs w:val="28"/>
          <w:lang w:eastAsia="ru-RU"/>
        </w:rPr>
        <w:br/>
        <w:t>8.9.15. Траншеи под проезжей частью и тротуарами засыпать песком и песчаным фунтом с послойным уплотнением и поливкой водой.</w:t>
      </w:r>
      <w:r w:rsidRPr="00552AFD">
        <w:rPr>
          <w:rFonts w:ascii="Times New Roman" w:eastAsia="Times New Roman" w:hAnsi="Times New Roman" w:cs="Times New Roman"/>
          <w:color w:val="5F5F5F"/>
          <w:sz w:val="28"/>
          <w:szCs w:val="28"/>
          <w:lang w:eastAsia="ru-RU"/>
        </w:rPr>
        <w:br/>
        <w:t>Траншеи на газонах рекомендуется засыпать местным грунтом с уплотнением, восстановлением плодородного слоя и посевом травы.</w:t>
      </w:r>
      <w:r w:rsidRPr="00552AFD">
        <w:rPr>
          <w:rFonts w:ascii="Times New Roman" w:eastAsia="Times New Roman" w:hAnsi="Times New Roman" w:cs="Times New Roman"/>
          <w:color w:val="5F5F5F"/>
          <w:sz w:val="28"/>
          <w:szCs w:val="28"/>
          <w:lang w:eastAsia="ru-RU"/>
        </w:rPr>
        <w:br/>
        <w:t xml:space="preserve">8.9.16. Засыпку траншеи до выполнения геодезической съемки не допускать. </w:t>
      </w:r>
      <w:r w:rsidRPr="00552AFD">
        <w:rPr>
          <w:rFonts w:ascii="Times New Roman" w:eastAsia="Times New Roman" w:hAnsi="Times New Roman" w:cs="Times New Roman"/>
          <w:color w:val="5F5F5F"/>
          <w:sz w:val="28"/>
          <w:szCs w:val="28"/>
          <w:lang w:eastAsia="ru-RU"/>
        </w:rPr>
        <w:lastRenderedPageBreak/>
        <w:t>Организации, получившей разрешение на проведение земляных работ, до окончания работ следует произвести геодезическую съемку.</w:t>
      </w:r>
      <w:r w:rsidRPr="00552AFD">
        <w:rPr>
          <w:rFonts w:ascii="Times New Roman" w:eastAsia="Times New Roman" w:hAnsi="Times New Roman" w:cs="Times New Roman"/>
          <w:color w:val="5F5F5F"/>
          <w:sz w:val="28"/>
          <w:szCs w:val="28"/>
          <w:lang w:eastAsia="ru-RU"/>
        </w:rPr>
        <w:br/>
        <w:t>8.9.17.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r w:rsidRPr="00552AFD">
        <w:rPr>
          <w:rFonts w:ascii="Times New Roman" w:eastAsia="Times New Roman" w:hAnsi="Times New Roman" w:cs="Times New Roman"/>
          <w:color w:val="5F5F5F"/>
          <w:sz w:val="28"/>
          <w:szCs w:val="28"/>
          <w:lang w:eastAsia="ru-RU"/>
        </w:rPr>
        <w:br/>
        <w:t xml:space="preserve">8.9.18. При засыпке траншеи некондиционным грунтом без необходимого уплотнения или иных нарушениях правил производства земляных </w:t>
      </w:r>
      <w:proofErr w:type="gramStart"/>
      <w:r w:rsidRPr="00552AFD">
        <w:rPr>
          <w:rFonts w:ascii="Times New Roman" w:eastAsia="Times New Roman" w:hAnsi="Times New Roman" w:cs="Times New Roman"/>
          <w:color w:val="5F5F5F"/>
          <w:sz w:val="28"/>
          <w:szCs w:val="28"/>
          <w:lang w:eastAsia="ru-RU"/>
        </w:rPr>
        <w:t>работ</w:t>
      </w:r>
      <w:proofErr w:type="gramEnd"/>
      <w:r w:rsidRPr="00552AFD">
        <w:rPr>
          <w:rFonts w:ascii="Times New Roman" w:eastAsia="Times New Roman" w:hAnsi="Times New Roman" w:cs="Times New Roman"/>
          <w:color w:val="5F5F5F"/>
          <w:sz w:val="28"/>
          <w:szCs w:val="28"/>
          <w:lang w:eastAsia="ru-RU"/>
        </w:rPr>
        <w:t xml:space="preserve"> уполномоченные должностные лица органов местного самоуправления в соответствии с утверждённым Порядком имеют право составить протокол для привлечения виновных лиц к административной ответственности.</w:t>
      </w:r>
      <w:r w:rsidRPr="00552AFD">
        <w:rPr>
          <w:rFonts w:ascii="Times New Roman" w:eastAsia="Times New Roman" w:hAnsi="Times New Roman" w:cs="Times New Roman"/>
          <w:color w:val="5F5F5F"/>
          <w:sz w:val="28"/>
          <w:szCs w:val="28"/>
          <w:lang w:eastAsia="ru-RU"/>
        </w:rPr>
        <w:br/>
        <w:t xml:space="preserve">8.9.19. Провалы, просадки грунта или дорожного покрытия, появившиеся </w:t>
      </w:r>
      <w:r w:rsidRPr="00552AFD">
        <w:rPr>
          <w:rFonts w:ascii="Times New Roman" w:eastAsia="Times New Roman" w:hAnsi="Times New Roman" w:cs="Times New Roman"/>
          <w:color w:val="5F5F5F"/>
          <w:sz w:val="28"/>
          <w:szCs w:val="28"/>
          <w:lang w:eastAsia="ru-RU"/>
        </w:rPr>
        <w:br/>
        <w:t>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устранять организациям, получившим разрешение на производство работ, в течение суток.</w:t>
      </w:r>
      <w:r w:rsidRPr="00552AFD">
        <w:rPr>
          <w:rFonts w:ascii="Times New Roman" w:eastAsia="Times New Roman" w:hAnsi="Times New Roman" w:cs="Times New Roman"/>
          <w:color w:val="5F5F5F"/>
          <w:sz w:val="28"/>
          <w:szCs w:val="28"/>
          <w:lang w:eastAsia="ru-RU"/>
        </w:rPr>
        <w:br/>
        <w:t>Наледи, образовавшиеся из-за аварий на подземных коммуникациях, ликвидировать организациям - владельцам коммуникаций либо на основании договора специализированным организациям за счет владельцев коммуникаций.</w:t>
      </w:r>
      <w:r w:rsidRPr="00552AFD">
        <w:rPr>
          <w:rFonts w:ascii="Times New Roman" w:eastAsia="Times New Roman" w:hAnsi="Times New Roman" w:cs="Times New Roman"/>
          <w:color w:val="5F5F5F"/>
          <w:sz w:val="28"/>
          <w:szCs w:val="28"/>
          <w:lang w:eastAsia="ru-RU"/>
        </w:rPr>
        <w:br/>
        <w:t>8.9.20. Проведение работ при строительстве, ремонте, реконструкции коммуникаций по просроченным ордерам рекомендуется признавать самовольным проведением земляных работ.</w:t>
      </w:r>
      <w:r w:rsidRPr="00552AFD">
        <w:rPr>
          <w:rFonts w:ascii="Times New Roman" w:eastAsia="Times New Roman" w:hAnsi="Times New Roman" w:cs="Times New Roman"/>
          <w:color w:val="5F5F5F"/>
          <w:sz w:val="28"/>
          <w:szCs w:val="28"/>
          <w:lang w:eastAsia="ru-RU"/>
        </w:rPr>
        <w:br/>
        <w:t>8.10. Содержание животных на территории населённых пунктов сельского поселения Некрасовское</w:t>
      </w:r>
      <w:r w:rsidRPr="00552AFD">
        <w:rPr>
          <w:rFonts w:ascii="Times New Roman" w:eastAsia="Times New Roman" w:hAnsi="Times New Roman" w:cs="Times New Roman"/>
          <w:color w:val="5F5F5F"/>
          <w:sz w:val="28"/>
          <w:szCs w:val="28"/>
          <w:lang w:eastAsia="ru-RU"/>
        </w:rPr>
        <w:br/>
        <w:t>8.10.1.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r w:rsidRPr="00552AFD">
        <w:rPr>
          <w:rFonts w:ascii="Times New Roman" w:eastAsia="Times New Roman" w:hAnsi="Times New Roman" w:cs="Times New Roman"/>
          <w:color w:val="5F5F5F"/>
          <w:sz w:val="28"/>
          <w:szCs w:val="28"/>
          <w:lang w:eastAsia="ru-RU"/>
        </w:rPr>
        <w:br/>
      </w:r>
      <w:proofErr w:type="gramStart"/>
      <w:r w:rsidRPr="00552AFD">
        <w:rPr>
          <w:rFonts w:ascii="Times New Roman" w:eastAsia="Times New Roman" w:hAnsi="Times New Roman" w:cs="Times New Roman"/>
          <w:color w:val="5F5F5F"/>
          <w:sz w:val="28"/>
          <w:szCs w:val="28"/>
          <w:lang w:eastAsia="ru-RU"/>
        </w:rPr>
        <w:t>8.10.1</w:t>
      </w:r>
      <w:proofErr w:type="gramEnd"/>
      <w:r w:rsidRPr="00552AFD">
        <w:rPr>
          <w:rFonts w:ascii="Times New Roman" w:eastAsia="Times New Roman" w:hAnsi="Times New Roman" w:cs="Times New Roman"/>
          <w:color w:val="5F5F5F"/>
          <w:sz w:val="28"/>
          <w:szCs w:val="28"/>
          <w:lang w:eastAsia="ru-RU"/>
        </w:rPr>
        <w:t xml:space="preserve">а Выгул собак и кошек осуществлять в местах отведённых Администрацией сельского поселения, при этом производить уборку </w:t>
      </w:r>
      <w:proofErr w:type="spellStart"/>
      <w:r w:rsidRPr="00552AFD">
        <w:rPr>
          <w:rFonts w:ascii="Times New Roman" w:eastAsia="Times New Roman" w:hAnsi="Times New Roman" w:cs="Times New Roman"/>
          <w:color w:val="5F5F5F"/>
          <w:sz w:val="28"/>
          <w:szCs w:val="28"/>
          <w:lang w:eastAsia="ru-RU"/>
        </w:rPr>
        <w:t>экскриментов</w:t>
      </w:r>
      <w:proofErr w:type="spellEnd"/>
      <w:r w:rsidRPr="00552AFD">
        <w:rPr>
          <w:rFonts w:ascii="Times New Roman" w:eastAsia="Times New Roman" w:hAnsi="Times New Roman" w:cs="Times New Roman"/>
          <w:color w:val="5F5F5F"/>
          <w:sz w:val="28"/>
          <w:szCs w:val="28"/>
          <w:lang w:eastAsia="ru-RU"/>
        </w:rPr>
        <w:t xml:space="preserve"> животных.</w:t>
      </w:r>
      <w:r w:rsidRPr="00552AFD">
        <w:rPr>
          <w:rFonts w:ascii="Times New Roman" w:eastAsia="Times New Roman" w:hAnsi="Times New Roman" w:cs="Times New Roman"/>
          <w:color w:val="5F5F5F"/>
          <w:sz w:val="28"/>
          <w:szCs w:val="28"/>
          <w:lang w:eastAsia="ru-RU"/>
        </w:rPr>
        <w:br/>
        <w:t>8.10.2. Владельцам не допускать содержание домашних животных на балконах, лоджиях, в местах общего пользования многоквартирных жилых домов.</w:t>
      </w:r>
      <w:r w:rsidRPr="00552AFD">
        <w:rPr>
          <w:rFonts w:ascii="Times New Roman" w:eastAsia="Times New Roman" w:hAnsi="Times New Roman" w:cs="Times New Roman"/>
          <w:color w:val="5F5F5F"/>
          <w:sz w:val="28"/>
          <w:szCs w:val="28"/>
          <w:lang w:eastAsia="ru-RU"/>
        </w:rPr>
        <w:br/>
        <w:t xml:space="preserve">8.10.3. Следует запрещать передвижение сельскохозяйственных животных на территории </w:t>
      </w:r>
      <w:r w:rsidR="00C6381F" w:rsidRPr="00552AFD">
        <w:rPr>
          <w:rFonts w:ascii="Times New Roman" w:eastAsia="Times New Roman" w:hAnsi="Times New Roman" w:cs="Times New Roman"/>
          <w:color w:val="5F5F5F"/>
          <w:sz w:val="28"/>
          <w:szCs w:val="28"/>
          <w:lang w:eastAsia="ru-RU"/>
        </w:rPr>
        <w:t>п</w:t>
      </w:r>
      <w:r w:rsidRPr="00552AFD">
        <w:rPr>
          <w:rFonts w:ascii="Times New Roman" w:eastAsia="Times New Roman" w:hAnsi="Times New Roman" w:cs="Times New Roman"/>
          <w:color w:val="5F5F5F"/>
          <w:sz w:val="28"/>
          <w:szCs w:val="28"/>
          <w:lang w:eastAsia="ru-RU"/>
        </w:rPr>
        <w:t>оселения без сопровождающих лиц.</w:t>
      </w:r>
      <w:r w:rsidRPr="00552AFD">
        <w:rPr>
          <w:rFonts w:ascii="Times New Roman" w:eastAsia="Times New Roman" w:hAnsi="Times New Roman" w:cs="Times New Roman"/>
          <w:color w:val="5F5F5F"/>
          <w:sz w:val="28"/>
          <w:szCs w:val="28"/>
          <w:lang w:eastAsia="ru-RU"/>
        </w:rPr>
        <w:br/>
        <w:t xml:space="preserve">8.10.4. </w:t>
      </w:r>
      <w:proofErr w:type="gramStart"/>
      <w:r w:rsidRPr="00552AFD">
        <w:rPr>
          <w:rFonts w:ascii="Times New Roman" w:eastAsia="Times New Roman" w:hAnsi="Times New Roman" w:cs="Times New Roman"/>
          <w:color w:val="5F5F5F"/>
          <w:sz w:val="28"/>
          <w:szCs w:val="28"/>
          <w:lang w:eastAsia="ru-RU"/>
        </w:rPr>
        <w:t xml:space="preserve">Выпас сельскохозяйственных животных рекомендуется осуществлять </w:t>
      </w:r>
      <w:r w:rsidRPr="00552AFD">
        <w:rPr>
          <w:rFonts w:ascii="Times New Roman" w:eastAsia="Times New Roman" w:hAnsi="Times New Roman" w:cs="Times New Roman"/>
          <w:color w:val="5F5F5F"/>
          <w:sz w:val="28"/>
          <w:szCs w:val="28"/>
          <w:lang w:eastAsia="ru-RU"/>
        </w:rPr>
        <w:br/>
        <w:t>на специально отведенных</w:t>
      </w:r>
      <w:r w:rsidR="00C6381F" w:rsidRPr="00552AFD">
        <w:rPr>
          <w:rFonts w:ascii="Times New Roman" w:eastAsia="Times New Roman" w:hAnsi="Times New Roman" w:cs="Times New Roman"/>
          <w:color w:val="5F5F5F"/>
          <w:sz w:val="28"/>
          <w:szCs w:val="28"/>
          <w:lang w:eastAsia="ru-RU"/>
        </w:rPr>
        <w:t xml:space="preserve"> </w:t>
      </w:r>
      <w:r w:rsidRPr="00552AFD">
        <w:rPr>
          <w:rFonts w:ascii="Times New Roman" w:eastAsia="Times New Roman" w:hAnsi="Times New Roman" w:cs="Times New Roman"/>
          <w:color w:val="5F5F5F"/>
          <w:sz w:val="28"/>
          <w:szCs w:val="28"/>
          <w:lang w:eastAsia="ru-RU"/>
        </w:rPr>
        <w:t>под наблюдением владельца или уполномоченного (совершеннолетнего) им лица.</w:t>
      </w:r>
      <w:r w:rsidRPr="00552AFD">
        <w:rPr>
          <w:rFonts w:ascii="Times New Roman" w:eastAsia="Times New Roman" w:hAnsi="Times New Roman" w:cs="Times New Roman"/>
          <w:color w:val="5F5F5F"/>
          <w:sz w:val="28"/>
          <w:szCs w:val="28"/>
          <w:lang w:eastAsia="ru-RU"/>
        </w:rPr>
        <w:br/>
        <w:t>8.10.5.</w:t>
      </w:r>
      <w:proofErr w:type="gramEnd"/>
      <w:r w:rsidRPr="00552AFD">
        <w:rPr>
          <w:rFonts w:ascii="Times New Roman" w:eastAsia="Times New Roman" w:hAnsi="Times New Roman" w:cs="Times New Roman"/>
          <w:color w:val="5F5F5F"/>
          <w:sz w:val="28"/>
          <w:szCs w:val="28"/>
          <w:lang w:eastAsia="ru-RU"/>
        </w:rPr>
        <w:t xml:space="preserve"> Осуществлять отлов собак и кошек, независимо от породы </w:t>
      </w:r>
      <w:r w:rsidRPr="00552AFD">
        <w:rPr>
          <w:rFonts w:ascii="Times New Roman" w:eastAsia="Times New Roman" w:hAnsi="Times New Roman" w:cs="Times New Roman"/>
          <w:color w:val="5F5F5F"/>
          <w:sz w:val="28"/>
          <w:szCs w:val="28"/>
          <w:lang w:eastAsia="ru-RU"/>
        </w:rPr>
        <w:br/>
        <w:t>и назначения (в том числе и имеющие ошейник с номерным знаком), находящиеся на улицах или в иных общественных местах без сопровождающего лица.</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color w:val="5F5F5F"/>
          <w:sz w:val="28"/>
          <w:szCs w:val="28"/>
          <w:lang w:eastAsia="ru-RU"/>
        </w:rPr>
        <w:lastRenderedPageBreak/>
        <w:t>8.10.6. Отлов бродячих животных осуществлять специализированным организациям по договорам с Администрацией  поселения в пределах средств, предусмотренных в бюджете поселения на эти цели.</w:t>
      </w:r>
      <w:r w:rsidRPr="00552AFD">
        <w:rPr>
          <w:rFonts w:ascii="Times New Roman" w:eastAsia="Times New Roman" w:hAnsi="Times New Roman" w:cs="Times New Roman"/>
          <w:color w:val="5F5F5F"/>
          <w:sz w:val="28"/>
          <w:szCs w:val="28"/>
          <w:lang w:eastAsia="ru-RU"/>
        </w:rPr>
        <w:br/>
        <w:t>8.10.7. Порядок содержания домашних животных на территории  поселения устанавливать решением представительного органа  поселения при отсутствии Решения регионального представительного органа.</w:t>
      </w:r>
    </w:p>
    <w:p w:rsidR="00C6381F" w:rsidRP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b/>
          <w:color w:val="5F5F5F"/>
          <w:sz w:val="28"/>
          <w:szCs w:val="28"/>
          <w:lang w:eastAsia="ru-RU"/>
        </w:rPr>
        <w:t>8.11. Особые требования к доступности среды населённых пунктов  поселения</w:t>
      </w:r>
    </w:p>
    <w:p w:rsidR="00C6381F" w:rsidRPr="00552AFD" w:rsidRDefault="00DE0E8D" w:rsidP="00DE0E8D">
      <w:pPr>
        <w:spacing w:after="0" w:line="240" w:lineRule="auto"/>
        <w:rPr>
          <w:rFonts w:ascii="Times New Roman" w:eastAsia="Times New Roman" w:hAnsi="Times New Roman" w:cs="Times New Roman"/>
          <w:b/>
          <w:color w:val="5F5F5F"/>
          <w:sz w:val="28"/>
          <w:szCs w:val="28"/>
          <w:lang w:eastAsia="ru-RU"/>
        </w:rPr>
      </w:pPr>
      <w:r w:rsidRPr="00552AFD">
        <w:rPr>
          <w:rFonts w:ascii="Times New Roman" w:eastAsia="Times New Roman" w:hAnsi="Times New Roman" w:cs="Times New Roman"/>
          <w:color w:val="5F5F5F"/>
          <w:sz w:val="28"/>
          <w:szCs w:val="28"/>
          <w:lang w:eastAsia="ru-RU"/>
        </w:rPr>
        <w:t>8.11.1. При проектировании объектов благоустройства жилой среды, улиц и дорог, объектов культурно-бытового обслуживания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r w:rsidRPr="00552AFD">
        <w:rPr>
          <w:rFonts w:ascii="Times New Roman" w:eastAsia="Times New Roman" w:hAnsi="Times New Roman" w:cs="Times New Roman"/>
          <w:color w:val="5F5F5F"/>
          <w:sz w:val="28"/>
          <w:szCs w:val="28"/>
          <w:lang w:eastAsia="ru-RU"/>
        </w:rPr>
        <w:br/>
        <w:t xml:space="preserve">8.11.2. Проектирование, строительство, установка технических средств </w:t>
      </w:r>
      <w:r w:rsidRPr="00552AFD">
        <w:rPr>
          <w:rFonts w:ascii="Times New Roman" w:eastAsia="Times New Roman" w:hAnsi="Times New Roman" w:cs="Times New Roman"/>
          <w:color w:val="5F5F5F"/>
          <w:sz w:val="28"/>
          <w:szCs w:val="28"/>
          <w:lang w:eastAsia="ru-RU"/>
        </w:rPr>
        <w:br/>
        <w:t>и оборудования, способствующих передвижению пожилых лиц и инвалидов, рекомендуется осуществлять при новом строительстве заказчиком в соответствии с утвержденной проектной документацией.</w:t>
      </w:r>
      <w:r w:rsidRPr="00552AFD">
        <w:rPr>
          <w:rFonts w:ascii="Times New Roman" w:eastAsia="Times New Roman" w:hAnsi="Times New Roman" w:cs="Times New Roman"/>
          <w:color w:val="5F5F5F"/>
          <w:sz w:val="28"/>
          <w:szCs w:val="28"/>
          <w:lang w:eastAsia="ru-RU"/>
        </w:rPr>
        <w:br/>
      </w:r>
      <w:r w:rsidRPr="00552AFD">
        <w:rPr>
          <w:rFonts w:ascii="Times New Roman" w:eastAsia="Times New Roman" w:hAnsi="Times New Roman" w:cs="Times New Roman"/>
          <w:b/>
          <w:color w:val="5F5F5F"/>
          <w:sz w:val="28"/>
          <w:szCs w:val="28"/>
          <w:lang w:eastAsia="ru-RU"/>
        </w:rPr>
        <w:t>8.12. Праздничное оформление территории</w:t>
      </w:r>
    </w:p>
    <w:p w:rsid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color w:val="5F5F5F"/>
          <w:sz w:val="28"/>
          <w:szCs w:val="28"/>
          <w:lang w:eastAsia="ru-RU"/>
        </w:rPr>
        <w:t xml:space="preserve">8.12.1. Праздничное оформление территории  поселения рекомендуется выполнять </w:t>
      </w:r>
      <w:proofErr w:type="gramStart"/>
      <w:r w:rsidRPr="00552AFD">
        <w:rPr>
          <w:rFonts w:ascii="Times New Roman" w:eastAsia="Times New Roman" w:hAnsi="Times New Roman" w:cs="Times New Roman"/>
          <w:color w:val="5F5F5F"/>
          <w:sz w:val="28"/>
          <w:szCs w:val="28"/>
          <w:lang w:eastAsia="ru-RU"/>
        </w:rPr>
        <w:t>согласно постановления</w:t>
      </w:r>
      <w:proofErr w:type="gramEnd"/>
      <w:r w:rsidRPr="00552AFD">
        <w:rPr>
          <w:rFonts w:ascii="Times New Roman" w:eastAsia="Times New Roman" w:hAnsi="Times New Roman" w:cs="Times New Roman"/>
          <w:color w:val="5F5F5F"/>
          <w:sz w:val="28"/>
          <w:szCs w:val="28"/>
          <w:lang w:eastAsia="ru-RU"/>
        </w:rPr>
        <w:t xml:space="preserve"> Администрации  поселения</w:t>
      </w:r>
      <w:r w:rsidRPr="00552AFD">
        <w:rPr>
          <w:rFonts w:ascii="Times New Roman" w:eastAsia="Times New Roman" w:hAnsi="Times New Roman" w:cs="Times New Roman"/>
          <w:color w:val="5F5F5F"/>
          <w:sz w:val="28"/>
          <w:szCs w:val="28"/>
          <w:lang w:eastAsia="ru-RU"/>
        </w:rPr>
        <w:br/>
        <w:t>на период проведения государственных поселковых  праздников, мероприятий, связанных со знаменательными событиями.</w:t>
      </w:r>
      <w:r w:rsidRPr="00552AFD">
        <w:rPr>
          <w:rFonts w:ascii="Times New Roman" w:eastAsia="Times New Roman" w:hAnsi="Times New Roman" w:cs="Times New Roman"/>
          <w:color w:val="5F5F5F"/>
          <w:sz w:val="28"/>
          <w:szCs w:val="28"/>
          <w:lang w:eastAsia="ru-RU"/>
        </w:rPr>
        <w:br/>
        <w:t xml:space="preserve">Оформление зданий, сооружений рекомендуется осуществлять их владельцами </w:t>
      </w:r>
      <w:r w:rsidRPr="00552AFD">
        <w:rPr>
          <w:rFonts w:ascii="Times New Roman" w:eastAsia="Times New Roman" w:hAnsi="Times New Roman" w:cs="Times New Roman"/>
          <w:color w:val="5F5F5F"/>
          <w:sz w:val="28"/>
          <w:szCs w:val="28"/>
          <w:lang w:eastAsia="ru-RU"/>
        </w:rPr>
        <w:br/>
        <w:t>в рамках концепции праздничного оформления территории муниципального образования.</w:t>
      </w:r>
      <w:r w:rsidRPr="00552AFD">
        <w:rPr>
          <w:rFonts w:ascii="Times New Roman" w:eastAsia="Times New Roman" w:hAnsi="Times New Roman" w:cs="Times New Roman"/>
          <w:color w:val="5F5F5F"/>
          <w:sz w:val="28"/>
          <w:szCs w:val="28"/>
          <w:lang w:eastAsia="ru-RU"/>
        </w:rPr>
        <w:br/>
        <w:t>8.12.2. Работы, связанные с проведением поселковых  торжественных и праздничных мероприятий, рекомендуется осуществлять организациям самостоятельно за счет собственных средств, а также по договорам с Администрацией  поселения в пределах средств, предусмотренных на эти цели в бюджете поселения.</w:t>
      </w:r>
      <w:r w:rsidRPr="00552AFD">
        <w:rPr>
          <w:rFonts w:ascii="Times New Roman" w:eastAsia="Times New Roman" w:hAnsi="Times New Roman" w:cs="Times New Roman"/>
          <w:color w:val="5F5F5F"/>
          <w:sz w:val="28"/>
          <w:szCs w:val="28"/>
          <w:lang w:eastAsia="ru-RU"/>
        </w:rPr>
        <w:br/>
        <w:t xml:space="preserve">8.12.3. </w:t>
      </w:r>
      <w:proofErr w:type="gramStart"/>
      <w:r w:rsidRPr="00552AFD">
        <w:rPr>
          <w:rFonts w:ascii="Times New Roman" w:eastAsia="Times New Roman" w:hAnsi="Times New Roman" w:cs="Times New Roman"/>
          <w:color w:val="5F5F5F"/>
          <w:sz w:val="28"/>
          <w:szCs w:val="28"/>
          <w:lang w:eastAsia="ru-RU"/>
        </w:rPr>
        <w:t>В праздничное оформление рекомендуется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иллюминаций.</w:t>
      </w:r>
      <w:r w:rsidRPr="00552AFD">
        <w:rPr>
          <w:rFonts w:ascii="Times New Roman" w:eastAsia="Times New Roman" w:hAnsi="Times New Roman" w:cs="Times New Roman"/>
          <w:color w:val="5F5F5F"/>
          <w:sz w:val="28"/>
          <w:szCs w:val="28"/>
          <w:lang w:eastAsia="ru-RU"/>
        </w:rPr>
        <w:br/>
        <w:t>8.12.4.</w:t>
      </w:r>
      <w:proofErr w:type="gramEnd"/>
      <w:r w:rsidRPr="00552AFD">
        <w:rPr>
          <w:rFonts w:ascii="Times New Roman" w:eastAsia="Times New Roman" w:hAnsi="Times New Roman" w:cs="Times New Roman"/>
          <w:color w:val="5F5F5F"/>
          <w:sz w:val="28"/>
          <w:szCs w:val="28"/>
          <w:lang w:eastAsia="ru-RU"/>
        </w:rPr>
        <w:t xml:space="preserve"> Концепцию праздничного оформления рекомендуется определять программой мероприятий и схемой размещения объектов и элементов праздничного оформления, </w:t>
      </w:r>
      <w:proofErr w:type="gramStart"/>
      <w:r w:rsidRPr="00552AFD">
        <w:rPr>
          <w:rFonts w:ascii="Times New Roman" w:eastAsia="Times New Roman" w:hAnsi="Times New Roman" w:cs="Times New Roman"/>
          <w:color w:val="5F5F5F"/>
          <w:sz w:val="28"/>
          <w:szCs w:val="28"/>
          <w:lang w:eastAsia="ru-RU"/>
        </w:rPr>
        <w:t>утверждаемыми</w:t>
      </w:r>
      <w:proofErr w:type="gramEnd"/>
      <w:r w:rsidRPr="00552AFD">
        <w:rPr>
          <w:rFonts w:ascii="Times New Roman" w:eastAsia="Times New Roman" w:hAnsi="Times New Roman" w:cs="Times New Roman"/>
          <w:color w:val="5F5F5F"/>
          <w:sz w:val="28"/>
          <w:szCs w:val="28"/>
          <w:lang w:eastAsia="ru-RU"/>
        </w:rPr>
        <w:t xml:space="preserve"> Администрацией </w:t>
      </w:r>
      <w:r w:rsidR="00C6381F" w:rsidRPr="00552AFD">
        <w:rPr>
          <w:rFonts w:ascii="Times New Roman" w:eastAsia="Times New Roman" w:hAnsi="Times New Roman" w:cs="Times New Roman"/>
          <w:color w:val="5F5F5F"/>
          <w:sz w:val="28"/>
          <w:szCs w:val="28"/>
          <w:lang w:eastAsia="ru-RU"/>
        </w:rPr>
        <w:t>городского</w:t>
      </w:r>
      <w:r w:rsidRPr="00552AFD">
        <w:rPr>
          <w:rFonts w:ascii="Times New Roman" w:eastAsia="Times New Roman" w:hAnsi="Times New Roman" w:cs="Times New Roman"/>
          <w:color w:val="5F5F5F"/>
          <w:sz w:val="28"/>
          <w:szCs w:val="28"/>
          <w:lang w:eastAsia="ru-RU"/>
        </w:rPr>
        <w:t xml:space="preserve"> поселения .</w:t>
      </w:r>
      <w:r w:rsidRPr="00552AFD">
        <w:rPr>
          <w:rFonts w:ascii="Times New Roman" w:eastAsia="Times New Roman" w:hAnsi="Times New Roman" w:cs="Times New Roman"/>
          <w:color w:val="5F5F5F"/>
          <w:sz w:val="28"/>
          <w:szCs w:val="28"/>
          <w:lang w:eastAsia="ru-RU"/>
        </w:rPr>
        <w:br/>
        <w:t xml:space="preserve">8.12.5. При изготовлении и установке элементов праздничного оформления </w:t>
      </w:r>
      <w:r w:rsidRPr="00552AFD">
        <w:rPr>
          <w:rFonts w:ascii="Times New Roman" w:eastAsia="Times New Roman" w:hAnsi="Times New Roman" w:cs="Times New Roman"/>
          <w:color w:val="5F5F5F"/>
          <w:sz w:val="28"/>
          <w:szCs w:val="28"/>
          <w:lang w:eastAsia="ru-RU"/>
        </w:rPr>
        <w:br/>
        <w:t>не рекомендуется снимать, повреждать и ухудшать видимость технических средств регулирования дорожного движения.</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b/>
          <w:color w:val="5F5F5F"/>
          <w:sz w:val="28"/>
          <w:szCs w:val="28"/>
          <w:lang w:eastAsia="ru-RU"/>
        </w:rPr>
        <w:t xml:space="preserve">За нарушение настоящих </w:t>
      </w:r>
      <w:proofErr w:type="gramStart"/>
      <w:r w:rsidRPr="00552AFD">
        <w:rPr>
          <w:rFonts w:ascii="Times New Roman" w:eastAsia="Times New Roman" w:hAnsi="Times New Roman" w:cs="Times New Roman"/>
          <w:b/>
          <w:color w:val="5F5F5F"/>
          <w:sz w:val="28"/>
          <w:szCs w:val="28"/>
          <w:lang w:eastAsia="ru-RU"/>
        </w:rPr>
        <w:t>Правил</w:t>
      </w:r>
      <w:proofErr w:type="gramEnd"/>
      <w:r w:rsidRPr="00552AFD">
        <w:rPr>
          <w:rFonts w:ascii="Times New Roman" w:eastAsia="Times New Roman" w:hAnsi="Times New Roman" w:cs="Times New Roman"/>
          <w:b/>
          <w:color w:val="5F5F5F"/>
          <w:sz w:val="28"/>
          <w:szCs w:val="28"/>
          <w:lang w:eastAsia="ru-RU"/>
        </w:rPr>
        <w:t xml:space="preserve"> виновные лица несут ответственность, предусмотренную законодательством Российской Федерации. </w:t>
      </w:r>
    </w:p>
    <w:p w:rsidR="00DE0E8D" w:rsidRPr="00552AFD" w:rsidRDefault="00DE0E8D" w:rsidP="00DE0E8D">
      <w:pPr>
        <w:spacing w:after="0" w:line="240" w:lineRule="auto"/>
        <w:rPr>
          <w:rFonts w:ascii="Times New Roman" w:eastAsia="Times New Roman" w:hAnsi="Times New Roman" w:cs="Times New Roman"/>
          <w:color w:val="5F5F5F"/>
          <w:sz w:val="28"/>
          <w:szCs w:val="28"/>
          <w:lang w:eastAsia="ru-RU"/>
        </w:rPr>
      </w:pPr>
      <w:r w:rsidRPr="00552AFD">
        <w:rPr>
          <w:rFonts w:ascii="Times New Roman" w:eastAsia="Times New Roman" w:hAnsi="Times New Roman" w:cs="Times New Roman"/>
          <w:b/>
          <w:color w:val="5F5F5F"/>
          <w:sz w:val="28"/>
          <w:szCs w:val="28"/>
          <w:lang w:eastAsia="ru-RU"/>
        </w:rPr>
        <w:lastRenderedPageBreak/>
        <w:br w:type="textWrapping" w:clear="all"/>
      </w:r>
    </w:p>
    <w:sectPr w:rsidR="00DE0E8D" w:rsidRPr="00552A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16198"/>
    <w:multiLevelType w:val="multilevel"/>
    <w:tmpl w:val="A2682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4A2A31"/>
    <w:multiLevelType w:val="multilevel"/>
    <w:tmpl w:val="C1D82B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2A9"/>
    <w:rsid w:val="00050069"/>
    <w:rsid w:val="000A4228"/>
    <w:rsid w:val="001674B4"/>
    <w:rsid w:val="00192E85"/>
    <w:rsid w:val="00281204"/>
    <w:rsid w:val="002F3BD0"/>
    <w:rsid w:val="00410DFB"/>
    <w:rsid w:val="00442239"/>
    <w:rsid w:val="004475BA"/>
    <w:rsid w:val="004D4A6E"/>
    <w:rsid w:val="00552AFD"/>
    <w:rsid w:val="005546D2"/>
    <w:rsid w:val="00567166"/>
    <w:rsid w:val="0058162F"/>
    <w:rsid w:val="005F0F32"/>
    <w:rsid w:val="00641044"/>
    <w:rsid w:val="00641A08"/>
    <w:rsid w:val="00680AD1"/>
    <w:rsid w:val="006A56F4"/>
    <w:rsid w:val="007101A4"/>
    <w:rsid w:val="00793D35"/>
    <w:rsid w:val="007A6F14"/>
    <w:rsid w:val="007D6EB2"/>
    <w:rsid w:val="00816E9D"/>
    <w:rsid w:val="00821CD0"/>
    <w:rsid w:val="00A13859"/>
    <w:rsid w:val="00A508DB"/>
    <w:rsid w:val="00A82A5C"/>
    <w:rsid w:val="00A862A9"/>
    <w:rsid w:val="00AA664D"/>
    <w:rsid w:val="00AD4CAC"/>
    <w:rsid w:val="00BC7245"/>
    <w:rsid w:val="00C07885"/>
    <w:rsid w:val="00C37978"/>
    <w:rsid w:val="00C6381F"/>
    <w:rsid w:val="00CB1D5B"/>
    <w:rsid w:val="00CD3C2F"/>
    <w:rsid w:val="00D3202A"/>
    <w:rsid w:val="00D61137"/>
    <w:rsid w:val="00D6559A"/>
    <w:rsid w:val="00DE0E8D"/>
    <w:rsid w:val="00DF3C22"/>
    <w:rsid w:val="00E10110"/>
    <w:rsid w:val="00E126C6"/>
    <w:rsid w:val="00E23358"/>
    <w:rsid w:val="00E71058"/>
    <w:rsid w:val="00E82566"/>
    <w:rsid w:val="00E94666"/>
    <w:rsid w:val="00E96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0E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E0E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0E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E0E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914650">
      <w:bodyDiv w:val="1"/>
      <w:marLeft w:val="0"/>
      <w:marRight w:val="0"/>
      <w:marTop w:val="0"/>
      <w:marBottom w:val="0"/>
      <w:divBdr>
        <w:top w:val="none" w:sz="0" w:space="0" w:color="auto"/>
        <w:left w:val="none" w:sz="0" w:space="0" w:color="auto"/>
        <w:bottom w:val="none" w:sz="0" w:space="0" w:color="auto"/>
        <w:right w:val="none" w:sz="0" w:space="0" w:color="auto"/>
      </w:divBdr>
    </w:div>
    <w:div w:id="858277763">
      <w:bodyDiv w:val="1"/>
      <w:marLeft w:val="0"/>
      <w:marRight w:val="0"/>
      <w:marTop w:val="0"/>
      <w:marBottom w:val="0"/>
      <w:divBdr>
        <w:top w:val="none" w:sz="0" w:space="0" w:color="auto"/>
        <w:left w:val="none" w:sz="0" w:space="0" w:color="auto"/>
        <w:bottom w:val="none" w:sz="0" w:space="0" w:color="auto"/>
        <w:right w:val="none" w:sz="0" w:space="0" w:color="auto"/>
      </w:divBdr>
      <w:divsChild>
        <w:div w:id="2117674258">
          <w:marLeft w:val="0"/>
          <w:marRight w:val="0"/>
          <w:marTop w:val="0"/>
          <w:marBottom w:val="0"/>
          <w:divBdr>
            <w:top w:val="none" w:sz="0" w:space="0" w:color="auto"/>
            <w:left w:val="none" w:sz="0" w:space="0" w:color="auto"/>
            <w:bottom w:val="none" w:sz="0" w:space="0" w:color="auto"/>
            <w:right w:val="none" w:sz="0" w:space="0" w:color="auto"/>
          </w:divBdr>
          <w:divsChild>
            <w:div w:id="1053770353">
              <w:marLeft w:val="0"/>
              <w:marRight w:val="0"/>
              <w:marTop w:val="0"/>
              <w:marBottom w:val="0"/>
              <w:divBdr>
                <w:top w:val="none" w:sz="0" w:space="0" w:color="auto"/>
                <w:left w:val="none" w:sz="0" w:space="0" w:color="auto"/>
                <w:bottom w:val="none" w:sz="0" w:space="0" w:color="auto"/>
                <w:right w:val="none" w:sz="0" w:space="0" w:color="auto"/>
              </w:divBdr>
              <w:divsChild>
                <w:div w:id="385490250">
                  <w:marLeft w:val="0"/>
                  <w:marRight w:val="0"/>
                  <w:marTop w:val="0"/>
                  <w:marBottom w:val="0"/>
                  <w:divBdr>
                    <w:top w:val="none" w:sz="0" w:space="0" w:color="auto"/>
                    <w:left w:val="none" w:sz="0" w:space="0" w:color="auto"/>
                    <w:bottom w:val="none" w:sz="0" w:space="0" w:color="auto"/>
                    <w:right w:val="none" w:sz="0" w:space="0" w:color="auto"/>
                  </w:divBdr>
                </w:div>
                <w:div w:id="1153331102">
                  <w:marLeft w:val="0"/>
                  <w:marRight w:val="0"/>
                  <w:marTop w:val="0"/>
                  <w:marBottom w:val="0"/>
                  <w:divBdr>
                    <w:top w:val="none" w:sz="0" w:space="0" w:color="auto"/>
                    <w:left w:val="none" w:sz="0" w:space="0" w:color="auto"/>
                    <w:bottom w:val="none" w:sz="0" w:space="0" w:color="auto"/>
                    <w:right w:val="none" w:sz="0" w:space="0" w:color="auto"/>
                  </w:divBdr>
                  <w:divsChild>
                    <w:div w:id="252856383">
                      <w:marLeft w:val="75"/>
                      <w:marRight w:val="75"/>
                      <w:marTop w:val="0"/>
                      <w:marBottom w:val="0"/>
                      <w:divBdr>
                        <w:top w:val="none" w:sz="0" w:space="0" w:color="auto"/>
                        <w:left w:val="none" w:sz="0" w:space="0" w:color="auto"/>
                        <w:bottom w:val="none" w:sz="0" w:space="0" w:color="auto"/>
                        <w:right w:val="none" w:sz="0" w:space="0" w:color="auto"/>
                      </w:divBdr>
                    </w:div>
                  </w:divsChild>
                </w:div>
                <w:div w:id="1856654542">
                  <w:marLeft w:val="0"/>
                  <w:marRight w:val="0"/>
                  <w:marTop w:val="345"/>
                  <w:marBottom w:val="0"/>
                  <w:divBdr>
                    <w:top w:val="none" w:sz="0" w:space="0" w:color="auto"/>
                    <w:left w:val="none" w:sz="0" w:space="0" w:color="auto"/>
                    <w:bottom w:val="none" w:sz="0" w:space="0" w:color="auto"/>
                    <w:right w:val="none" w:sz="0" w:space="0" w:color="auto"/>
                  </w:divBdr>
                  <w:divsChild>
                    <w:div w:id="1008750618">
                      <w:marLeft w:val="0"/>
                      <w:marRight w:val="0"/>
                      <w:marTop w:val="0"/>
                      <w:marBottom w:val="0"/>
                      <w:divBdr>
                        <w:top w:val="none" w:sz="0" w:space="0" w:color="auto"/>
                        <w:left w:val="none" w:sz="0" w:space="0" w:color="auto"/>
                        <w:bottom w:val="none" w:sz="0" w:space="0" w:color="auto"/>
                        <w:right w:val="none" w:sz="0" w:space="0" w:color="auto"/>
                      </w:divBdr>
                    </w:div>
                    <w:div w:id="494535584">
                      <w:marLeft w:val="0"/>
                      <w:marRight w:val="0"/>
                      <w:marTop w:val="0"/>
                      <w:marBottom w:val="0"/>
                      <w:divBdr>
                        <w:top w:val="none" w:sz="0" w:space="0" w:color="auto"/>
                        <w:left w:val="none" w:sz="0" w:space="0" w:color="auto"/>
                        <w:bottom w:val="none" w:sz="0" w:space="0" w:color="auto"/>
                        <w:right w:val="none" w:sz="0" w:space="0" w:color="auto"/>
                      </w:divBdr>
                    </w:div>
                    <w:div w:id="232276223">
                      <w:marLeft w:val="0"/>
                      <w:marRight w:val="0"/>
                      <w:marTop w:val="0"/>
                      <w:marBottom w:val="0"/>
                      <w:divBdr>
                        <w:top w:val="none" w:sz="0" w:space="0" w:color="auto"/>
                        <w:left w:val="none" w:sz="0" w:space="0" w:color="auto"/>
                        <w:bottom w:val="none" w:sz="0" w:space="0" w:color="auto"/>
                        <w:right w:val="none" w:sz="0" w:space="0" w:color="auto"/>
                      </w:divBdr>
                    </w:div>
                    <w:div w:id="419106011">
                      <w:marLeft w:val="0"/>
                      <w:marRight w:val="0"/>
                      <w:marTop w:val="0"/>
                      <w:marBottom w:val="0"/>
                      <w:divBdr>
                        <w:top w:val="none" w:sz="0" w:space="0" w:color="auto"/>
                        <w:left w:val="none" w:sz="0" w:space="0" w:color="auto"/>
                        <w:bottom w:val="none" w:sz="0" w:space="0" w:color="auto"/>
                        <w:right w:val="none" w:sz="0" w:space="0" w:color="auto"/>
                      </w:divBdr>
                    </w:div>
                    <w:div w:id="1598440532">
                      <w:marLeft w:val="0"/>
                      <w:marRight w:val="0"/>
                      <w:marTop w:val="0"/>
                      <w:marBottom w:val="0"/>
                      <w:divBdr>
                        <w:top w:val="none" w:sz="0" w:space="0" w:color="auto"/>
                        <w:left w:val="none" w:sz="0" w:space="0" w:color="auto"/>
                        <w:bottom w:val="none" w:sz="0" w:space="0" w:color="auto"/>
                        <w:right w:val="none" w:sz="0" w:space="0" w:color="auto"/>
                      </w:divBdr>
                      <w:divsChild>
                        <w:div w:id="90730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963516">
                  <w:marLeft w:val="0"/>
                  <w:marRight w:val="0"/>
                  <w:marTop w:val="0"/>
                  <w:marBottom w:val="0"/>
                  <w:divBdr>
                    <w:top w:val="none" w:sz="0" w:space="0" w:color="auto"/>
                    <w:left w:val="none" w:sz="0" w:space="0" w:color="auto"/>
                    <w:bottom w:val="none" w:sz="0" w:space="0" w:color="auto"/>
                    <w:right w:val="none" w:sz="0" w:space="0" w:color="auto"/>
                  </w:divBdr>
                  <w:divsChild>
                    <w:div w:id="394206114">
                      <w:marLeft w:val="0"/>
                      <w:marRight w:val="0"/>
                      <w:marTop w:val="0"/>
                      <w:marBottom w:val="0"/>
                      <w:divBdr>
                        <w:top w:val="none" w:sz="0" w:space="0" w:color="auto"/>
                        <w:left w:val="none" w:sz="0" w:space="0" w:color="auto"/>
                        <w:bottom w:val="none" w:sz="0" w:space="0" w:color="auto"/>
                        <w:right w:val="none" w:sz="0" w:space="0" w:color="auto"/>
                      </w:divBdr>
                      <w:divsChild>
                        <w:div w:id="1471049856">
                          <w:marLeft w:val="0"/>
                          <w:marRight w:val="0"/>
                          <w:marTop w:val="0"/>
                          <w:marBottom w:val="0"/>
                          <w:divBdr>
                            <w:top w:val="none" w:sz="0" w:space="0" w:color="auto"/>
                            <w:left w:val="none" w:sz="0" w:space="0" w:color="auto"/>
                            <w:bottom w:val="none" w:sz="0" w:space="0" w:color="auto"/>
                            <w:right w:val="none" w:sz="0" w:space="0" w:color="auto"/>
                          </w:divBdr>
                          <w:divsChild>
                            <w:div w:id="1344479453">
                              <w:marLeft w:val="0"/>
                              <w:marRight w:val="0"/>
                              <w:marTop w:val="0"/>
                              <w:marBottom w:val="0"/>
                              <w:divBdr>
                                <w:top w:val="none" w:sz="0" w:space="0" w:color="auto"/>
                                <w:left w:val="none" w:sz="0" w:space="0" w:color="auto"/>
                                <w:bottom w:val="none" w:sz="0" w:space="0" w:color="auto"/>
                                <w:right w:val="none" w:sz="0" w:space="0" w:color="auto"/>
                              </w:divBdr>
                            </w:div>
                            <w:div w:id="164674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231417">
                  <w:marLeft w:val="0"/>
                  <w:marRight w:val="0"/>
                  <w:marTop w:val="0"/>
                  <w:marBottom w:val="0"/>
                  <w:divBdr>
                    <w:top w:val="none" w:sz="0" w:space="0" w:color="auto"/>
                    <w:left w:val="none" w:sz="0" w:space="0" w:color="auto"/>
                    <w:bottom w:val="none" w:sz="0" w:space="0" w:color="auto"/>
                    <w:right w:val="none" w:sz="0" w:space="0" w:color="auto"/>
                  </w:divBdr>
                  <w:divsChild>
                    <w:div w:id="545989553">
                      <w:marLeft w:val="0"/>
                      <w:marRight w:val="0"/>
                      <w:marTop w:val="0"/>
                      <w:marBottom w:val="0"/>
                      <w:divBdr>
                        <w:top w:val="none" w:sz="0" w:space="0" w:color="auto"/>
                        <w:left w:val="none" w:sz="0" w:space="0" w:color="auto"/>
                        <w:bottom w:val="none" w:sz="0" w:space="0" w:color="auto"/>
                        <w:right w:val="none" w:sz="0" w:space="0" w:color="auto"/>
                      </w:divBdr>
                    </w:div>
                    <w:div w:id="1829904998">
                      <w:marLeft w:val="0"/>
                      <w:marRight w:val="0"/>
                      <w:marTop w:val="0"/>
                      <w:marBottom w:val="0"/>
                      <w:divBdr>
                        <w:top w:val="none" w:sz="0" w:space="0" w:color="auto"/>
                        <w:left w:val="none" w:sz="0" w:space="0" w:color="auto"/>
                        <w:bottom w:val="none" w:sz="0" w:space="0" w:color="auto"/>
                        <w:right w:val="none" w:sz="0" w:space="0" w:color="auto"/>
                      </w:divBdr>
                      <w:divsChild>
                        <w:div w:id="1324089798">
                          <w:marLeft w:val="0"/>
                          <w:marRight w:val="0"/>
                          <w:marTop w:val="0"/>
                          <w:marBottom w:val="0"/>
                          <w:divBdr>
                            <w:top w:val="none" w:sz="0" w:space="0" w:color="auto"/>
                            <w:left w:val="none" w:sz="0" w:space="0" w:color="auto"/>
                            <w:bottom w:val="none" w:sz="0" w:space="0" w:color="auto"/>
                            <w:right w:val="none" w:sz="0" w:space="0" w:color="auto"/>
                          </w:divBdr>
                        </w:div>
                        <w:div w:id="440535380">
                          <w:marLeft w:val="-150"/>
                          <w:marRight w:val="750"/>
                          <w:marTop w:val="0"/>
                          <w:marBottom w:val="0"/>
                          <w:divBdr>
                            <w:top w:val="none" w:sz="0" w:space="0" w:color="auto"/>
                            <w:left w:val="none" w:sz="0" w:space="0" w:color="auto"/>
                            <w:bottom w:val="dashed" w:sz="6" w:space="2" w:color="C29C20"/>
                            <w:right w:val="none" w:sz="0" w:space="0" w:color="auto"/>
                          </w:divBdr>
                        </w:div>
                        <w:div w:id="144018176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403931">
          <w:marLeft w:val="0"/>
          <w:marRight w:val="0"/>
          <w:marTop w:val="0"/>
          <w:marBottom w:val="0"/>
          <w:divBdr>
            <w:top w:val="none" w:sz="0" w:space="0" w:color="auto"/>
            <w:left w:val="none" w:sz="0" w:space="0" w:color="auto"/>
            <w:bottom w:val="none" w:sz="0" w:space="0" w:color="auto"/>
            <w:right w:val="none" w:sz="0" w:space="0" w:color="auto"/>
          </w:divBdr>
        </w:div>
        <w:div w:id="2064715467">
          <w:marLeft w:val="0"/>
          <w:marRight w:val="0"/>
          <w:marTop w:val="0"/>
          <w:marBottom w:val="0"/>
          <w:divBdr>
            <w:top w:val="none" w:sz="0" w:space="0" w:color="auto"/>
            <w:left w:val="none" w:sz="0" w:space="0" w:color="auto"/>
            <w:bottom w:val="none" w:sz="0" w:space="0" w:color="auto"/>
            <w:right w:val="none" w:sz="0" w:space="0" w:color="auto"/>
          </w:divBdr>
          <w:divsChild>
            <w:div w:id="464782900">
              <w:marLeft w:val="0"/>
              <w:marRight w:val="0"/>
              <w:marTop w:val="0"/>
              <w:marBottom w:val="0"/>
              <w:divBdr>
                <w:top w:val="none" w:sz="0" w:space="0" w:color="auto"/>
                <w:left w:val="none" w:sz="0" w:space="0" w:color="auto"/>
                <w:bottom w:val="none" w:sz="0" w:space="0" w:color="auto"/>
                <w:right w:val="none" w:sz="0" w:space="0" w:color="auto"/>
              </w:divBdr>
            </w:div>
          </w:divsChild>
        </w:div>
        <w:div w:id="293953749">
          <w:marLeft w:val="0"/>
          <w:marRight w:val="0"/>
          <w:marTop w:val="0"/>
          <w:marBottom w:val="0"/>
          <w:divBdr>
            <w:top w:val="none" w:sz="0" w:space="0" w:color="auto"/>
            <w:left w:val="none" w:sz="0" w:space="0" w:color="auto"/>
            <w:bottom w:val="none" w:sz="0" w:space="0" w:color="auto"/>
            <w:right w:val="none" w:sz="0" w:space="0" w:color="auto"/>
          </w:divBdr>
        </w:div>
        <w:div w:id="1456875887">
          <w:marLeft w:val="0"/>
          <w:marRight w:val="0"/>
          <w:marTop w:val="0"/>
          <w:marBottom w:val="0"/>
          <w:divBdr>
            <w:top w:val="none" w:sz="0" w:space="0" w:color="auto"/>
            <w:left w:val="none" w:sz="0" w:space="0" w:color="auto"/>
            <w:bottom w:val="none" w:sz="0" w:space="0" w:color="auto"/>
            <w:right w:val="none" w:sz="0" w:space="0" w:color="auto"/>
          </w:divBdr>
          <w:divsChild>
            <w:div w:id="700713380">
              <w:marLeft w:val="0"/>
              <w:marRight w:val="0"/>
              <w:marTop w:val="0"/>
              <w:marBottom w:val="0"/>
              <w:divBdr>
                <w:top w:val="none" w:sz="0" w:space="0" w:color="auto"/>
                <w:left w:val="none" w:sz="0" w:space="0" w:color="auto"/>
                <w:bottom w:val="none" w:sz="0" w:space="0" w:color="auto"/>
                <w:right w:val="none" w:sz="0" w:space="0" w:color="auto"/>
              </w:divBdr>
              <w:divsChild>
                <w:div w:id="1654603043">
                  <w:marLeft w:val="-150"/>
                  <w:marRight w:val="-150"/>
                  <w:marTop w:val="0"/>
                  <w:marBottom w:val="0"/>
                  <w:divBdr>
                    <w:top w:val="none" w:sz="0" w:space="0" w:color="auto"/>
                    <w:left w:val="none" w:sz="0" w:space="0" w:color="auto"/>
                    <w:bottom w:val="none" w:sz="0" w:space="0" w:color="auto"/>
                    <w:right w:val="none" w:sz="0" w:space="0" w:color="auto"/>
                  </w:divBdr>
                </w:div>
                <w:div w:id="113446745">
                  <w:marLeft w:val="0"/>
                  <w:marRight w:val="0"/>
                  <w:marTop w:val="0"/>
                  <w:marBottom w:val="0"/>
                  <w:divBdr>
                    <w:top w:val="none" w:sz="0" w:space="0" w:color="auto"/>
                    <w:left w:val="none" w:sz="0" w:space="0" w:color="auto"/>
                    <w:bottom w:val="none" w:sz="0" w:space="0" w:color="auto"/>
                    <w:right w:val="none" w:sz="0" w:space="0" w:color="auto"/>
                  </w:divBdr>
                </w:div>
                <w:div w:id="674645891">
                  <w:marLeft w:val="0"/>
                  <w:marRight w:val="0"/>
                  <w:marTop w:val="75"/>
                  <w:marBottom w:val="75"/>
                  <w:divBdr>
                    <w:top w:val="none" w:sz="0" w:space="0" w:color="auto"/>
                    <w:left w:val="none" w:sz="0" w:space="0" w:color="auto"/>
                    <w:bottom w:val="none" w:sz="0" w:space="0" w:color="auto"/>
                    <w:right w:val="none" w:sz="0" w:space="0" w:color="auto"/>
                  </w:divBdr>
                  <w:divsChild>
                    <w:div w:id="1725441818">
                      <w:marLeft w:val="0"/>
                      <w:marRight w:val="0"/>
                      <w:marTop w:val="0"/>
                      <w:marBottom w:val="0"/>
                      <w:divBdr>
                        <w:top w:val="none" w:sz="0" w:space="0" w:color="auto"/>
                        <w:left w:val="none" w:sz="0" w:space="0" w:color="auto"/>
                        <w:bottom w:val="none" w:sz="0" w:space="0" w:color="auto"/>
                        <w:right w:val="none" w:sz="0" w:space="0" w:color="auto"/>
                      </w:divBdr>
                    </w:div>
                    <w:div w:id="288896488">
                      <w:marLeft w:val="0"/>
                      <w:marRight w:val="0"/>
                      <w:marTop w:val="0"/>
                      <w:marBottom w:val="0"/>
                      <w:divBdr>
                        <w:top w:val="none" w:sz="0" w:space="0" w:color="auto"/>
                        <w:left w:val="none" w:sz="0" w:space="0" w:color="auto"/>
                        <w:bottom w:val="none" w:sz="0" w:space="0" w:color="auto"/>
                        <w:right w:val="none" w:sz="0" w:space="0" w:color="auto"/>
                      </w:divBdr>
                    </w:div>
                  </w:divsChild>
                </w:div>
                <w:div w:id="2084139560">
                  <w:marLeft w:val="0"/>
                  <w:marRight w:val="0"/>
                  <w:marTop w:val="75"/>
                  <w:marBottom w:val="75"/>
                  <w:divBdr>
                    <w:top w:val="none" w:sz="0" w:space="0" w:color="auto"/>
                    <w:left w:val="none" w:sz="0" w:space="0" w:color="auto"/>
                    <w:bottom w:val="none" w:sz="0" w:space="0" w:color="auto"/>
                    <w:right w:val="none" w:sz="0" w:space="0" w:color="auto"/>
                  </w:divBdr>
                </w:div>
                <w:div w:id="413934665">
                  <w:marLeft w:val="0"/>
                  <w:marRight w:val="0"/>
                  <w:marTop w:val="75"/>
                  <w:marBottom w:val="75"/>
                  <w:divBdr>
                    <w:top w:val="none" w:sz="0" w:space="0" w:color="auto"/>
                    <w:left w:val="none" w:sz="0" w:space="0" w:color="auto"/>
                    <w:bottom w:val="none" w:sz="0" w:space="0" w:color="auto"/>
                    <w:right w:val="none" w:sz="0" w:space="0" w:color="auto"/>
                  </w:divBdr>
                </w:div>
                <w:div w:id="5172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646626">
          <w:marLeft w:val="0"/>
          <w:marRight w:val="0"/>
          <w:marTop w:val="0"/>
          <w:marBottom w:val="0"/>
          <w:divBdr>
            <w:top w:val="none" w:sz="0" w:space="0" w:color="auto"/>
            <w:left w:val="none" w:sz="0" w:space="0" w:color="auto"/>
            <w:bottom w:val="none" w:sz="0" w:space="0" w:color="auto"/>
            <w:right w:val="none" w:sz="0" w:space="0" w:color="auto"/>
          </w:divBdr>
          <w:divsChild>
            <w:div w:id="489562576">
              <w:marLeft w:val="0"/>
              <w:marRight w:val="0"/>
              <w:marTop w:val="0"/>
              <w:marBottom w:val="0"/>
              <w:divBdr>
                <w:top w:val="none" w:sz="0" w:space="0" w:color="auto"/>
                <w:left w:val="none" w:sz="0" w:space="0" w:color="auto"/>
                <w:bottom w:val="none" w:sz="0" w:space="0" w:color="auto"/>
                <w:right w:val="none" w:sz="0" w:space="0" w:color="auto"/>
              </w:divBdr>
              <w:divsChild>
                <w:div w:id="556473617">
                  <w:marLeft w:val="0"/>
                  <w:marRight w:val="0"/>
                  <w:marTop w:val="0"/>
                  <w:marBottom w:val="0"/>
                  <w:divBdr>
                    <w:top w:val="none" w:sz="0" w:space="0" w:color="auto"/>
                    <w:left w:val="none" w:sz="0" w:space="0" w:color="auto"/>
                    <w:bottom w:val="none" w:sz="0" w:space="0" w:color="auto"/>
                    <w:right w:val="none" w:sz="0" w:space="0" w:color="auto"/>
                  </w:divBdr>
                  <w:divsChild>
                    <w:div w:id="3867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057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13" Type="http://schemas.openxmlformats.org/officeDocument/2006/relationships/hyperlink" Target="http://sp-nekrasovskoe-adm.ru/Local%20Settings/Temp/Program%20Files/StroyConsultant/Temp/2066.htm" TargetMode="External"/><Relationship Id="rId18"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26"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3" Type="http://schemas.microsoft.com/office/2007/relationships/stylesWithEffects" Target="stylesWithEffects.xml"/><Relationship Id="rId21" Type="http://schemas.openxmlformats.org/officeDocument/2006/relationships/hyperlink" Target="http://sp-nekrasovskoe-adm.ru/Local%20Settings/Temp/Program%20Files/StroyConsultant/Temp/836.htm" TargetMode="External"/><Relationship Id="rId7"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12"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17" Type="http://schemas.openxmlformats.org/officeDocument/2006/relationships/hyperlink" Target="http://sp-nekrasovskoe-adm.ru/Local%20Settings/Temp/%D0%A1%D0%9F%20%D0%91%D0%BB%D0%B0%D0%B3%D0%BE%D1%83%D1%81%D1%82%D1%80%D0%BE%D0%B9%D1%81%D1%82%D0%B2%D0%BE/Program%20Files/StroyConsultant/Temp/1667.htm" TargetMode="External"/><Relationship Id="rId25"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2" Type="http://schemas.openxmlformats.org/officeDocument/2006/relationships/styles" Target="styles.xml"/><Relationship Id="rId16" Type="http://schemas.openxmlformats.org/officeDocument/2006/relationships/hyperlink" Target="http://sp-nekrasovskoe-adm.ru/Local%20Settings/Temp/Program%20Files/StroyConsultant/Temp/781.htm" TargetMode="External"/><Relationship Id="rId20"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11"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24"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5" Type="http://schemas.openxmlformats.org/officeDocument/2006/relationships/webSettings" Target="webSettings.xml"/><Relationship Id="rId15" Type="http://schemas.openxmlformats.org/officeDocument/2006/relationships/hyperlink" Target="http://sp-nekrasovskoe-adm.ru/Local%20Settings/Temp/Program%20Files/StroyConsultant/Temp/7513.htm" TargetMode="External"/><Relationship Id="rId23"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28" Type="http://schemas.openxmlformats.org/officeDocument/2006/relationships/fontTable" Target="fontTable.xml"/><Relationship Id="rId10"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19" Type="http://schemas.openxmlformats.org/officeDocument/2006/relationships/hyperlink" Target="http://sp-nekrasovskoe-adm.ru/Local%20Settings/Program%20Files/StroyConsultant/Temp/7513.htm" TargetMode="External"/><Relationship Id="rId4" Type="http://schemas.openxmlformats.org/officeDocument/2006/relationships/settings" Target="settings.xml"/><Relationship Id="rId9"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14"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22"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 Id="rId27" Type="http://schemas.openxmlformats.org/officeDocument/2006/relationships/hyperlink" Target="http://sp-nekrasovskoe-adm.ru/%D0%9F%D1%80%D0%B0%D0%B2%D0%B8%D0%BB%D0%B0%20%D0%B1%D0%BB%D0%B0%D0%B3%D0%BE%D1%83%D1%81%D1%82%D1%80%D0%BE%D0%B9%D1%81%D1%82%D0%B2%D0%B0%20%D0%A1%D0%9F%20%D0%9D%D0%95%D0%9A%D0%A0%D0%90%D0%A1%D0%9E%D0%92%D0%A1%D0%9A%D0%9E%D0%95/%D0%9F%D1%80%D0%B8%D0%BA%D0%B0%D0%B7%20%D0%9C%D0%B8%D0%BD%D1%80%D0%B5%D0%B3%D0%B8%D0%BE%D0%BD%20%E2%84%96613%20%D0%BE%D1%82%2027%2012%2011/%D0%91%D0%BB%D0%B0%D0%B3%D0%BE%D1%83%D1%81%D1%82%D1%80%D0%BE%D0%B9%D1%81%D1%82%D0%B2%D0%BE.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1</Pages>
  <Words>22755</Words>
  <Characters>129706</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Людмила</cp:lastModifiedBy>
  <cp:revision>24</cp:revision>
  <cp:lastPrinted>2014-02-07T08:46:00Z</cp:lastPrinted>
  <dcterms:created xsi:type="dcterms:W3CDTF">2014-01-20T08:30:00Z</dcterms:created>
  <dcterms:modified xsi:type="dcterms:W3CDTF">2014-03-03T05:46:00Z</dcterms:modified>
</cp:coreProperties>
</file>