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47" w:rsidRDefault="00205947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FD8390" wp14:editId="1AAD2B98">
            <wp:extent cx="787400" cy="914400"/>
            <wp:effectExtent l="0" t="0" r="0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47" w:rsidRDefault="00205947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2179B0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>АДМИНИСТРАЦИЯ</w:t>
      </w:r>
    </w:p>
    <w:p w:rsidR="00247525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179B0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 xml:space="preserve">БОЛЬШЕИЖОРСКОЕ ГОРОДСКОЕ ПОСЕЛЕНИЕ  </w:t>
      </w:r>
    </w:p>
    <w:p w:rsidR="002179B0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 xml:space="preserve">МО ЛОМОНОСОВСКИЙМУНИЦИПАЛЬНЫЙ РАЙОН </w:t>
      </w:r>
    </w:p>
    <w:p w:rsidR="00247525" w:rsidRPr="002A4603" w:rsidRDefault="00247525" w:rsidP="00247525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2A4603">
        <w:rPr>
          <w:rFonts w:ascii="Times New Roman" w:hAnsi="Times New Roman"/>
          <w:sz w:val="28"/>
          <w:szCs w:val="28"/>
        </w:rPr>
        <w:t>ЛЕНИНГРАДСКОЙ  ОБЛАСТИ</w:t>
      </w:r>
    </w:p>
    <w:p w:rsidR="0046791F" w:rsidRPr="002A4603" w:rsidRDefault="0046791F" w:rsidP="0046791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E4E4E"/>
          <w:sz w:val="28"/>
          <w:szCs w:val="28"/>
          <w:lang w:eastAsia="ru-RU"/>
        </w:rPr>
      </w:pPr>
    </w:p>
    <w:p w:rsidR="0046791F" w:rsidRPr="002A4603" w:rsidRDefault="0046791F" w:rsidP="002475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522F0" w:rsidRPr="002A4603" w:rsidRDefault="00F522F0" w:rsidP="002475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91F" w:rsidRPr="002A4603" w:rsidRDefault="00E81126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45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20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46791F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0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="0046791F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F522F0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47525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46791F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                            </w:t>
      </w:r>
      <w:r w:rsid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 </w:t>
      </w:r>
      <w:r w:rsidR="0046791F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</w:t>
      </w:r>
      <w:r w:rsidR="00F522F0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2A4603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22F0" w:rsidRPr="002A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</w:p>
    <w:p w:rsidR="00247525" w:rsidRPr="002A4603" w:rsidRDefault="002A4603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</w:p>
    <w:p w:rsidR="0046791F" w:rsidRPr="002A4603" w:rsidRDefault="0046791F" w:rsidP="0024752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создания, хранения, использования и восполнения резерва материальных ресурсов для ликвидации чрезвычайных ситуац</w:t>
      </w:r>
      <w:r w:rsidR="00F522F0" w:rsidRPr="002A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на территории муниципального образования </w:t>
      </w:r>
      <w:r w:rsidR="00247525" w:rsidRPr="002A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D95" w:rsidRDefault="0046791F" w:rsidP="00E86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№68-ФЗ «О защите населения и территорий от чрезвычайных ситуаций природного и техногенного характера», </w:t>
      </w:r>
      <w:r w:rsidR="002A4603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п.8, п. 23, п.</w:t>
      </w:r>
      <w:r w:rsidR="002047CB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ч.1 Федерального закона от 06.10.2003 г. №131-ФЗ «Об общих принципах организации местного самоуправления </w:t>
      </w:r>
      <w:proofErr w:type="gramStart"/>
      <w:r w:rsidR="002047CB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047CB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="002047CB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</w:t>
      </w:r>
      <w:r w:rsidR="002B3D9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Ленинградской области от 13.11.2003г. №93-оз «О защите населения и территорий Ленинградской области от чрезвычайных ситуаций природного и техногенного характера» (в ред. от 30.11.2020г.),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2047CB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от 31.10.2019 №511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2B3D9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20.06.2014г. №256» </w:t>
      </w:r>
      <w:r w:rsidR="0020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3D9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="002B3D9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от 07.12.2020г.)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D9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заблаговременного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резервов материальных ресурсов для 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экстренного привлечения в случае возникновения чрезвычайных ситуаций природного и техногенного характера, а так же для своевременного и качественного обеспечения мероприятий  по ликвидации чрезвычайных ситуаций  и  защите населения на территории муниципального образования Большеижорское городское поселение </w:t>
      </w:r>
    </w:p>
    <w:p w:rsidR="002A4603" w:rsidRPr="002A4603" w:rsidRDefault="002A4603" w:rsidP="00E86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1F" w:rsidRPr="002A4603" w:rsidRDefault="00205947" w:rsidP="0024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</w:p>
    <w:p w:rsidR="00247525" w:rsidRPr="002A4603" w:rsidRDefault="00247525" w:rsidP="00247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на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муниципального образования </w:t>
      </w:r>
      <w:proofErr w:type="spellStart"/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Большеижрское</w:t>
      </w:r>
      <w:proofErr w:type="spellEnd"/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(приложение 1).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примерную форму Номенклатуры и объемов резерва материальных ресурсов для ликвидации чрезвычайных ситуаций на территории муниципального образования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(приложение 2).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Создание, хранение и восполнение резерва материальных ресурсов для ликвидации чрезвычайных ситуаций на территории муниципального образования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производить за счет средств местного бюджета МО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поселение.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Считать утратившим силу постановление администрации МО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от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79B0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создания, хранения, использования и восполнения резерва материальных ресурсов для ликвидации чрезвычайных ситуаций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 на территории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47525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Большеижорское городское поселение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4A" w:rsidRPr="002A4603" w:rsidRDefault="0046791F" w:rsidP="00E8614A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4603">
        <w:rPr>
          <w:sz w:val="28"/>
          <w:szCs w:val="28"/>
        </w:rPr>
        <w:t xml:space="preserve">5. </w:t>
      </w:r>
      <w:r w:rsidR="00E8614A" w:rsidRPr="002A4603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МО </w:t>
      </w:r>
      <w:proofErr w:type="spellStart"/>
      <w:r w:rsidR="00E8614A" w:rsidRPr="002A4603">
        <w:rPr>
          <w:sz w:val="28"/>
          <w:szCs w:val="28"/>
        </w:rPr>
        <w:t>Большеижорское</w:t>
      </w:r>
      <w:proofErr w:type="spellEnd"/>
      <w:r w:rsidR="00E8614A" w:rsidRPr="002A4603">
        <w:rPr>
          <w:sz w:val="28"/>
          <w:szCs w:val="28"/>
        </w:rPr>
        <w:t xml:space="preserve"> городское поселение в сети «ИНТНРНЕТ» </w:t>
      </w:r>
      <w:hyperlink r:id="rId7" w:history="1">
        <w:r w:rsidR="00E8614A" w:rsidRPr="002A4603">
          <w:rPr>
            <w:rStyle w:val="a3"/>
            <w:sz w:val="28"/>
            <w:szCs w:val="28"/>
            <w:lang w:val="en-US"/>
          </w:rPr>
          <w:t>http</w:t>
        </w:r>
        <w:r w:rsidR="00E8614A" w:rsidRPr="002A4603">
          <w:rPr>
            <w:rStyle w:val="a3"/>
            <w:sz w:val="28"/>
            <w:szCs w:val="28"/>
          </w:rPr>
          <w:t>://</w:t>
        </w:r>
        <w:r w:rsidR="00E8614A" w:rsidRPr="002A4603">
          <w:rPr>
            <w:rStyle w:val="a3"/>
            <w:sz w:val="28"/>
            <w:szCs w:val="28"/>
            <w:lang w:val="en-US"/>
          </w:rPr>
          <w:t>www</w:t>
        </w:r>
        <w:r w:rsidR="00E8614A" w:rsidRPr="002A4603">
          <w:rPr>
            <w:rStyle w:val="a3"/>
            <w:sz w:val="28"/>
            <w:szCs w:val="28"/>
          </w:rPr>
          <w:t>.</w:t>
        </w:r>
        <w:proofErr w:type="spellStart"/>
        <w:r w:rsidR="00E8614A" w:rsidRPr="002A4603">
          <w:rPr>
            <w:rStyle w:val="a3"/>
            <w:sz w:val="28"/>
            <w:szCs w:val="28"/>
            <w:lang w:val="en-US"/>
          </w:rPr>
          <w:t>bizhora</w:t>
        </w:r>
        <w:proofErr w:type="spellEnd"/>
        <w:r w:rsidR="00E8614A" w:rsidRPr="002A4603">
          <w:rPr>
            <w:rStyle w:val="a3"/>
            <w:sz w:val="28"/>
            <w:szCs w:val="28"/>
          </w:rPr>
          <w:t>.</w:t>
        </w:r>
        <w:proofErr w:type="spellStart"/>
        <w:r w:rsidR="00E8614A" w:rsidRPr="002A460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8614A" w:rsidRPr="002A4603">
        <w:rPr>
          <w:sz w:val="28"/>
          <w:szCs w:val="28"/>
        </w:rPr>
        <w:t xml:space="preserve">. </w:t>
      </w:r>
    </w:p>
    <w:p w:rsidR="0046791F" w:rsidRPr="002A4603" w:rsidRDefault="00E8614A" w:rsidP="00E8614A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4603">
        <w:rPr>
          <w:sz w:val="28"/>
          <w:szCs w:val="28"/>
        </w:rPr>
        <w:t xml:space="preserve">6. </w:t>
      </w:r>
      <w:proofErr w:type="gramStart"/>
      <w:r w:rsidRPr="002A4603">
        <w:rPr>
          <w:sz w:val="28"/>
          <w:szCs w:val="28"/>
        </w:rPr>
        <w:t>Контроль за</w:t>
      </w:r>
      <w:proofErr w:type="gramEnd"/>
      <w:r w:rsidRPr="002A4603">
        <w:rPr>
          <w:sz w:val="28"/>
          <w:szCs w:val="28"/>
        </w:rPr>
        <w:t xml:space="preserve"> исполнением настоящего постановления оставляю за собой</w:t>
      </w:r>
      <w:r w:rsidR="0046791F" w:rsidRPr="002A4603">
        <w:rPr>
          <w:sz w:val="28"/>
          <w:szCs w:val="28"/>
        </w:rPr>
        <w:t>.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79B0" w:rsidRDefault="002179B0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47" w:rsidRDefault="00205947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47" w:rsidRPr="002A4603" w:rsidRDefault="00205947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1F" w:rsidRPr="002A4603" w:rsidRDefault="00205947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 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791F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6791F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46791F" w:rsidRPr="002A4603" w:rsidRDefault="0046791F" w:rsidP="0024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9773D6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proofErr w:type="spellEnd"/>
      <w:r w:rsid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   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8614A" w:rsidRPr="002A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О.П.Купко</w:t>
      </w:r>
      <w:proofErr w:type="spellEnd"/>
    </w:p>
    <w:p w:rsidR="0046791F" w:rsidRDefault="0046791F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A460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603" w:rsidRDefault="002A4603" w:rsidP="0046791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4FAC" w:rsidRDefault="00F64FAC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(приложение 1)</w:t>
      </w:r>
    </w:p>
    <w:p w:rsidR="0046791F" w:rsidRPr="009773D6" w:rsidRDefault="0046791F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F64F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 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20594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594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64F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0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0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91F" w:rsidRPr="009773D6" w:rsidRDefault="0046791F" w:rsidP="0046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Федеральным законом от 21.12.1994  № 68-ФЗ «О защите населения и территорий от чрезвычайных ситуаций природного и техногенного характера»</w:t>
      </w:r>
      <w:r w:rsidR="007D09EE"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9EE"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 Ленинградской области от 13.11.2003г. №93-оз «О защите населения и территорий Ленинградской области от чрезвычайных ситуаций природного и техногенного характера», постановлением Правительства Ленинградской области от 31.10.2019 №511 «О резервах материальных ресурсов для ликвидации чрезвычайных ситуаций</w:t>
      </w:r>
      <w:proofErr w:type="gramEnd"/>
      <w:r w:rsidR="007D09EE"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Ленинградской области и признании утратившим силу постановления Правительства Ленинградской области от 20.06.2014г. №256» </w:t>
      </w:r>
      <w:r w:rsidRPr="0095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резерв) на территории муниципального образования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F6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Резерв создается заблаговременно в целях экстренного привлечения необходимых сре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7D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</w:t>
      </w:r>
      <w:proofErr w:type="gramEnd"/>
      <w:r w:rsidR="007D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Резерва на иные цели, не связанные с ликвидацией чрезвычайных ситуаций, допускается в исключительных случаях только на основании решений, принятых администрацией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Резе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рв вкл</w:t>
      </w:r>
      <w:proofErr w:type="gramEnd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Номенклатура и объемы материальных ресурсов резерва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ликвидации чрезвычайных ситуаций.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Создание, хранение и восполнение резерва осуществляется за счет средств местного бюджета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поселение, а также за счет внебюджетных источников.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Бюджетная заявка для создания резерва на планируемый год представляется в финансовый отдел администрации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до 1 сентября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финансового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Функции по созданию, размещению, хранению и восполнению резерва возлагаются на </w:t>
      </w:r>
      <w:r w:rsidR="001E7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хозяйством администрации МО Большеижорское городское поселение.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Должностные лица, на которые возложены функции по созданию резерва:</w:t>
      </w:r>
    </w:p>
    <w:p w:rsidR="002A55E6" w:rsidRDefault="002A55E6" w:rsidP="002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предложения по номенклатуре и объемам материальных ресурсов в резерве;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на очередной год бюджетные заявки для закупки материальных ресурсов в резерв;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2A55E6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размеры расходов по хранению и содержанию материальных ресурсов в резерве;</w:t>
      </w:r>
      <w:r w:rsidR="001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хранение, освежение, замену, обслуживание и выпуск материальных ресурсов, находящихся в резерве;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доставку материальных ресурсов резерва потребителям в район чрезвычайных 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133" w:rsidRDefault="00172133" w:rsidP="0017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учет и отчетность по операциям с материальными ресурсами резерва;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2DD" w:rsidRDefault="00172133" w:rsidP="0036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поддержание резерва в постоянной готовности к использованию;</w:t>
      </w:r>
    </w:p>
    <w:p w:rsidR="003672DD" w:rsidRDefault="003672DD" w:rsidP="0036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proofErr w:type="gramStart"/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91F" w:rsidRPr="009773D6" w:rsidRDefault="003672DD" w:rsidP="0036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Приобретение материальных ресурсов в резерв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46791F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9773D6" w:rsidRPr="009773D6" w:rsidRDefault="009773D6" w:rsidP="0036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состава имущества муниципальной казны – хранение материальных ресурсов обеспечивается по месту нахождения хозяйственной постройки по адресу: г.п. Большая Ижора,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площадью 81, 9 кв.м.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Органы, на которые возложены функции по созданию резерва, и заключившие договоры, предусмотренные пунктами 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осуществляют </w:t>
      </w:r>
      <w:proofErr w:type="gramStart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46791F" w:rsidRPr="009773D6" w:rsidRDefault="0046791F" w:rsidP="0036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местного бюджета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 материальных ресурсов из резерва осуществляется по решению главы администрации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поселение, или лица, его замещающего, и оформляется письменным распоряжением. Решения готовятся на основании обращений предприятий, учреждений, организаций и граждан.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резерва осуществляется на безвозмездной или возмездной основе.</w:t>
      </w:r>
    </w:p>
    <w:p w:rsidR="0046791F" w:rsidRPr="009773D6" w:rsidRDefault="0046791F" w:rsidP="0036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МО 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</w:t>
      </w:r>
      <w:r w:rsid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с использованием транспортного средства, являющегося муниципальной собственностью – грузопассажирского автомобиля </w:t>
      </w:r>
      <w:r w:rsidR="007B45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FST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782, государственный регистрационный номер В657УА47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46791F" w:rsidRPr="009773D6" w:rsidRDefault="003672DD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МО 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46791F"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в десятидневный срок.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ликвидации чрезвычайных ситуаций и обеспечения жизнедеятельности пострадавшего населения администрация МО 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МО 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о выделении ресурсов из Резерва.</w:t>
      </w:r>
    </w:p>
    <w:p w:rsidR="0046791F" w:rsidRPr="009773D6" w:rsidRDefault="0046791F" w:rsidP="0097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3D6" w:rsidRDefault="009773D6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Default="007614A4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0" w:rsidRDefault="002179B0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DD" w:rsidRDefault="003672DD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(приложение 2)</w:t>
      </w:r>
    </w:p>
    <w:p w:rsidR="0046791F" w:rsidRPr="009773D6" w:rsidRDefault="0046791F" w:rsidP="00467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 </w:t>
      </w:r>
      <w:r w:rsidR="007B4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20594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594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672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0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0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94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91F" w:rsidRPr="009773D6" w:rsidRDefault="0046791F" w:rsidP="0046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форма Номенклатуры и объемов резерва материальных ресурсов для ликвидации чрезвычайных ситуаций на территории муниципального образования </w:t>
      </w:r>
      <w:r w:rsidR="007B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Большеижорское</w:t>
      </w:r>
      <w:r w:rsidRPr="0097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917"/>
        <w:gridCol w:w="1797"/>
      </w:tblGrid>
      <w:tr w:rsidR="0046791F" w:rsidRPr="009773D6" w:rsidTr="0046791F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Продовольствие (из расчета снабжения населения 50 чел. на 3 суток и обеспечения питания личного состава НАСФ 10 чел. на 2 суток)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953BA9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BA9" w:rsidRPr="009773D6" w:rsidRDefault="00953BA9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(сухое)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BA9" w:rsidRPr="009773D6" w:rsidRDefault="00953BA9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BA9" w:rsidRPr="009773D6" w:rsidRDefault="00953BA9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консервы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Вещевое имущество и предметы первой необходимости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мешки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пушки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кухни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теплая, специальная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</w:t>
            </w:r>
            <w:r w:rsidR="0095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  <w:r w:rsidR="0095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/утепленная)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 моющие средства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Керосиновые лампы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Спички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Строительные материалы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</w:t>
            </w:r>
            <w:r w:rsid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необрезная</w:t>
            </w:r>
            <w:r w:rsid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/обрезная)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  <w:r w:rsidR="00F72385"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F72385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  <w:r w:rsidR="00F72385" w:rsidRP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/фанера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кв.</w:t>
            </w:r>
            <w:r w:rsidR="00F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F7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(с ручкой)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F7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7238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F7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7238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F7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385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F7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(пила) по дереву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пром.эл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и кабели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Pr="009773D6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22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полипропиленовый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22BB1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22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Свеча хозяйственная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BB1" w:rsidRDefault="00222BB1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Медикаменты и медицинское имущество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Обезболивающие средства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7238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материал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Шовный материал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E5515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Дезинфицирующие средства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515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6791F"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Нефтепродукты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бензин АИ-92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и смазки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пропан (портативные газовые баллоны)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Другие ресурсы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Радиостанция базовая</w:t>
            </w:r>
            <w:r w:rsidR="00FE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515"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</w:t>
            </w:r>
            <w:r w:rsidR="00FE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FE5515"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27мГц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FE5515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Мегафон с запасными эл. питания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791F" w:rsidRPr="009773D6" w:rsidTr="0046791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F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Фонари электрические ручные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91F" w:rsidRPr="009773D6" w:rsidRDefault="0046791F" w:rsidP="0046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6791F" w:rsidRPr="009773D6" w:rsidRDefault="0046791F" w:rsidP="0046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7F4D" w:rsidRPr="009773D6" w:rsidRDefault="00E27F4D">
      <w:pPr>
        <w:rPr>
          <w:rFonts w:ascii="Times New Roman" w:hAnsi="Times New Roman" w:cs="Times New Roman"/>
          <w:sz w:val="24"/>
          <w:szCs w:val="24"/>
        </w:rPr>
      </w:pPr>
    </w:p>
    <w:sectPr w:rsidR="00E27F4D" w:rsidRPr="009773D6" w:rsidSect="002A46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C5621"/>
    <w:multiLevelType w:val="multilevel"/>
    <w:tmpl w:val="9DB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91F"/>
    <w:rsid w:val="00172133"/>
    <w:rsid w:val="001E7C75"/>
    <w:rsid w:val="002047CB"/>
    <w:rsid w:val="00205947"/>
    <w:rsid w:val="002179B0"/>
    <w:rsid w:val="00222BB1"/>
    <w:rsid w:val="00247525"/>
    <w:rsid w:val="002A4603"/>
    <w:rsid w:val="002A55E6"/>
    <w:rsid w:val="002B3D95"/>
    <w:rsid w:val="003672DD"/>
    <w:rsid w:val="003C4B46"/>
    <w:rsid w:val="0046791F"/>
    <w:rsid w:val="00654152"/>
    <w:rsid w:val="007614A4"/>
    <w:rsid w:val="007B45F9"/>
    <w:rsid w:val="007D09EE"/>
    <w:rsid w:val="00953BA9"/>
    <w:rsid w:val="009773D6"/>
    <w:rsid w:val="00D51564"/>
    <w:rsid w:val="00DD39B9"/>
    <w:rsid w:val="00E27F4D"/>
    <w:rsid w:val="00E81126"/>
    <w:rsid w:val="00E8614A"/>
    <w:rsid w:val="00EF08A8"/>
    <w:rsid w:val="00F32742"/>
    <w:rsid w:val="00F522F0"/>
    <w:rsid w:val="00F64FAC"/>
    <w:rsid w:val="00F72385"/>
    <w:rsid w:val="00FE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D"/>
  </w:style>
  <w:style w:type="paragraph" w:styleId="3">
    <w:name w:val="heading 3"/>
    <w:basedOn w:val="a"/>
    <w:link w:val="30"/>
    <w:uiPriority w:val="9"/>
    <w:qFormat/>
    <w:rsid w:val="0046791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91F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4679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787">
              <w:marLeft w:val="0"/>
              <w:marRight w:val="0"/>
              <w:marTop w:val="0"/>
              <w:marBottom w:val="0"/>
              <w:divBdr>
                <w:top w:val="single" w:sz="6" w:space="11" w:color="297230"/>
                <w:left w:val="single" w:sz="6" w:space="11" w:color="297230"/>
                <w:bottom w:val="single" w:sz="6" w:space="11" w:color="297230"/>
                <w:right w:val="single" w:sz="6" w:space="11" w:color="297230"/>
              </w:divBdr>
              <w:divsChild>
                <w:div w:id="4337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zho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ГАРАНТЪ</dc:creator>
  <cp:lastModifiedBy>Пользователь</cp:lastModifiedBy>
  <cp:revision>7</cp:revision>
  <cp:lastPrinted>2021-03-12T11:52:00Z</cp:lastPrinted>
  <dcterms:created xsi:type="dcterms:W3CDTF">2021-03-11T12:46:00Z</dcterms:created>
  <dcterms:modified xsi:type="dcterms:W3CDTF">2021-04-29T15:03:00Z</dcterms:modified>
</cp:coreProperties>
</file>