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653"/>
        <w:tblW w:w="9747" w:type="dxa"/>
        <w:tblLook w:val="04A0" w:firstRow="1" w:lastRow="0" w:firstColumn="1" w:lastColumn="0" w:noHBand="0" w:noVBand="1"/>
      </w:tblPr>
      <w:tblGrid>
        <w:gridCol w:w="1283"/>
        <w:gridCol w:w="8464"/>
      </w:tblGrid>
      <w:tr w:rsidR="00B766FB" w:rsidRPr="000540E1" w:rsidTr="00D253A2">
        <w:trPr>
          <w:trHeight w:val="1252"/>
        </w:trPr>
        <w:tc>
          <w:tcPr>
            <w:tcW w:w="1283" w:type="dxa"/>
            <w:shd w:val="clear" w:color="auto" w:fill="auto"/>
          </w:tcPr>
          <w:p w:rsidR="00B766FB" w:rsidRPr="000540E1" w:rsidRDefault="00B766FB" w:rsidP="00D253A2">
            <w:pPr>
              <w:pStyle w:val="a6"/>
            </w:pPr>
          </w:p>
        </w:tc>
        <w:tc>
          <w:tcPr>
            <w:tcW w:w="8464" w:type="dxa"/>
            <w:shd w:val="clear" w:color="auto" w:fill="auto"/>
          </w:tcPr>
          <w:p w:rsidR="00B766FB" w:rsidRPr="000540E1" w:rsidRDefault="00B766FB" w:rsidP="00D253A2">
            <w:pPr>
              <w:pStyle w:val="FR2"/>
              <w:spacing w:before="0" w:line="288" w:lineRule="auto"/>
              <w:rPr>
                <w:szCs w:val="24"/>
              </w:rPr>
            </w:pPr>
          </w:p>
          <w:p w:rsidR="00B766FB" w:rsidRDefault="003E0271" w:rsidP="003E0271">
            <w:pPr>
              <w:pStyle w:val="FR2"/>
              <w:spacing w:before="0" w:line="240" w:lineRule="exac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B766FB" w:rsidRPr="000540E1">
              <w:rPr>
                <w:szCs w:val="24"/>
              </w:rPr>
              <w:t xml:space="preserve">Местная администрация </w:t>
            </w:r>
            <w:r w:rsidR="00B766FB">
              <w:rPr>
                <w:szCs w:val="24"/>
              </w:rPr>
              <w:t>муниципального образования</w:t>
            </w:r>
          </w:p>
          <w:p w:rsidR="00B766FB" w:rsidRPr="000540E1" w:rsidRDefault="00B766FB" w:rsidP="003E0271">
            <w:pPr>
              <w:pStyle w:val="FR2"/>
              <w:spacing w:before="0" w:line="240" w:lineRule="exac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Большеижорское </w:t>
            </w:r>
            <w:proofErr w:type="gramStart"/>
            <w:r>
              <w:rPr>
                <w:szCs w:val="24"/>
              </w:rPr>
              <w:t>городское  поселение</w:t>
            </w:r>
            <w:proofErr w:type="gramEnd"/>
            <w:r>
              <w:rPr>
                <w:szCs w:val="24"/>
              </w:rPr>
              <w:t xml:space="preserve"> </w:t>
            </w:r>
            <w:r w:rsidRPr="000540E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муниципального образования </w:t>
            </w:r>
            <w:r w:rsidRPr="000540E1">
              <w:rPr>
                <w:szCs w:val="24"/>
              </w:rPr>
              <w:t xml:space="preserve"> </w:t>
            </w:r>
            <w:r w:rsidR="003E0271">
              <w:rPr>
                <w:szCs w:val="24"/>
              </w:rPr>
              <w:t xml:space="preserve">  </w:t>
            </w:r>
            <w:r w:rsidRPr="000540E1">
              <w:rPr>
                <w:szCs w:val="24"/>
              </w:rPr>
              <w:t>Ломоносовский муниципальный район Ленинградской области</w:t>
            </w:r>
          </w:p>
          <w:p w:rsidR="00B766FB" w:rsidRPr="000540E1" w:rsidRDefault="00B766FB" w:rsidP="00D253A2">
            <w:pPr>
              <w:pStyle w:val="FR2"/>
              <w:spacing w:before="0" w:line="288" w:lineRule="auto"/>
              <w:jc w:val="right"/>
              <w:rPr>
                <w:szCs w:val="24"/>
              </w:rPr>
            </w:pPr>
            <w:r w:rsidRPr="000540E1">
              <w:rPr>
                <w:szCs w:val="24"/>
              </w:rPr>
              <w:t xml:space="preserve">                          </w:t>
            </w:r>
          </w:p>
          <w:p w:rsidR="00B766FB" w:rsidRPr="003A4A49" w:rsidRDefault="00B766FB" w:rsidP="00D253A2">
            <w:pPr>
              <w:pStyle w:val="a6"/>
              <w:ind w:left="-1283"/>
              <w:jc w:val="center"/>
              <w:rPr>
                <w:b/>
              </w:rPr>
            </w:pPr>
            <w:r w:rsidRPr="003A4A49">
              <w:rPr>
                <w:b/>
              </w:rPr>
              <w:t>ПОСТАНОВЛЕНИЕ</w:t>
            </w:r>
          </w:p>
        </w:tc>
      </w:tr>
    </w:tbl>
    <w:p w:rsidR="00B766FB" w:rsidRPr="000540E1" w:rsidRDefault="00B766FB" w:rsidP="00B766FB">
      <w:pPr>
        <w:pStyle w:val="a6"/>
      </w:pPr>
    </w:p>
    <w:tbl>
      <w:tblPr>
        <w:tblpPr w:leftFromText="180" w:rightFromText="180" w:vertAnchor="page" w:horzAnchor="margin" w:tblpY="2225"/>
        <w:tblW w:w="9606" w:type="dxa"/>
        <w:tblLayout w:type="fixed"/>
        <w:tblLook w:val="01E0" w:firstRow="1" w:lastRow="1" w:firstColumn="1" w:lastColumn="1" w:noHBand="0" w:noVBand="0"/>
      </w:tblPr>
      <w:tblGrid>
        <w:gridCol w:w="1101"/>
        <w:gridCol w:w="2976"/>
        <w:gridCol w:w="2403"/>
        <w:gridCol w:w="398"/>
        <w:gridCol w:w="322"/>
        <w:gridCol w:w="1130"/>
        <w:gridCol w:w="1276"/>
      </w:tblGrid>
      <w:tr w:rsidR="00B766FB" w:rsidRPr="000540E1" w:rsidTr="007C5E01">
        <w:trPr>
          <w:cantSplit/>
          <w:trHeight w:val="70"/>
        </w:trPr>
        <w:tc>
          <w:tcPr>
            <w:tcW w:w="1101" w:type="dxa"/>
            <w:shd w:val="clear" w:color="auto" w:fill="auto"/>
          </w:tcPr>
          <w:p w:rsidR="000F2FC7" w:rsidRPr="007C5E01" w:rsidRDefault="000F2FC7" w:rsidP="00916FB4">
            <w:pPr>
              <w:jc w:val="right"/>
              <w:rPr>
                <w:b/>
                <w:sz w:val="28"/>
                <w:szCs w:val="28"/>
              </w:rPr>
            </w:pPr>
          </w:p>
          <w:p w:rsidR="00B766FB" w:rsidRPr="007C5E01" w:rsidRDefault="00774864" w:rsidP="00E06964">
            <w:pPr>
              <w:jc w:val="right"/>
              <w:rPr>
                <w:b/>
                <w:sz w:val="28"/>
                <w:szCs w:val="28"/>
              </w:rPr>
            </w:pPr>
            <w:r w:rsidRPr="007C5E01">
              <w:rPr>
                <w:b/>
                <w:sz w:val="28"/>
                <w:szCs w:val="28"/>
              </w:rPr>
              <w:t xml:space="preserve"> </w:t>
            </w:r>
            <w:r w:rsidR="000F2FC7" w:rsidRPr="007C5E01">
              <w:rPr>
                <w:b/>
                <w:sz w:val="28"/>
                <w:szCs w:val="28"/>
              </w:rPr>
              <w:t xml:space="preserve"> </w:t>
            </w:r>
            <w:r w:rsidR="009D5F5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0F2FC7" w:rsidRPr="007C5E01" w:rsidRDefault="000F2FC7" w:rsidP="00D253A2">
            <w:pPr>
              <w:jc w:val="center"/>
              <w:rPr>
                <w:b/>
                <w:sz w:val="28"/>
                <w:szCs w:val="28"/>
              </w:rPr>
            </w:pPr>
          </w:p>
          <w:p w:rsidR="00B766FB" w:rsidRPr="007C5E01" w:rsidRDefault="009D5F57" w:rsidP="00426A5E">
            <w:pPr>
              <w:tabs>
                <w:tab w:val="center" w:pos="13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декабря </w:t>
            </w:r>
            <w:r w:rsidR="00E06964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1</w:t>
            </w:r>
            <w:r w:rsidR="00B766FB" w:rsidRPr="007C5E01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403" w:type="dxa"/>
            <w:shd w:val="clear" w:color="auto" w:fill="auto"/>
          </w:tcPr>
          <w:p w:rsidR="00B766FB" w:rsidRPr="007C5E01" w:rsidRDefault="00B766FB" w:rsidP="00D253A2">
            <w:pPr>
              <w:jc w:val="center"/>
              <w:rPr>
                <w:sz w:val="28"/>
                <w:szCs w:val="28"/>
              </w:rPr>
            </w:pPr>
            <w:r w:rsidRPr="007C5E01">
              <w:rPr>
                <w:sz w:val="28"/>
                <w:szCs w:val="28"/>
              </w:rPr>
              <w:t xml:space="preserve">     </w:t>
            </w:r>
          </w:p>
          <w:p w:rsidR="00B766FB" w:rsidRPr="007C5E01" w:rsidRDefault="00B766FB" w:rsidP="00D253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B766FB" w:rsidRPr="007C5E01" w:rsidRDefault="00B766FB" w:rsidP="00D253A2">
            <w:pPr>
              <w:rPr>
                <w:sz w:val="28"/>
                <w:szCs w:val="28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B766FB" w:rsidRPr="007C5E01" w:rsidRDefault="00B766FB" w:rsidP="00D253A2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B766FB" w:rsidRPr="007C5E01" w:rsidRDefault="00B766FB" w:rsidP="00D253A2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766FB" w:rsidRPr="007C5E01" w:rsidRDefault="00B766FB" w:rsidP="00E06964">
            <w:pPr>
              <w:rPr>
                <w:b/>
                <w:sz w:val="28"/>
                <w:szCs w:val="28"/>
              </w:rPr>
            </w:pPr>
            <w:r w:rsidRPr="007C5E01">
              <w:rPr>
                <w:b/>
                <w:sz w:val="28"/>
                <w:szCs w:val="28"/>
              </w:rPr>
              <w:t>№</w:t>
            </w:r>
            <w:r w:rsidR="00774864" w:rsidRPr="007C5E01">
              <w:rPr>
                <w:b/>
                <w:sz w:val="28"/>
                <w:szCs w:val="28"/>
              </w:rPr>
              <w:t xml:space="preserve"> </w:t>
            </w:r>
            <w:r w:rsidR="009D5F57">
              <w:rPr>
                <w:b/>
                <w:sz w:val="28"/>
                <w:szCs w:val="28"/>
              </w:rPr>
              <w:t>13</w:t>
            </w:r>
            <w:r w:rsidR="00D225D1">
              <w:rPr>
                <w:b/>
                <w:sz w:val="28"/>
                <w:szCs w:val="28"/>
              </w:rPr>
              <w:t>8</w:t>
            </w:r>
          </w:p>
        </w:tc>
      </w:tr>
      <w:tr w:rsidR="00B766FB" w:rsidRPr="000540E1" w:rsidTr="007C5E01">
        <w:trPr>
          <w:cantSplit/>
          <w:trHeight w:val="1521"/>
        </w:trPr>
        <w:tc>
          <w:tcPr>
            <w:tcW w:w="6480" w:type="dxa"/>
            <w:gridSpan w:val="3"/>
            <w:shd w:val="clear" w:color="auto" w:fill="auto"/>
          </w:tcPr>
          <w:p w:rsidR="003B36A5" w:rsidRDefault="003B36A5" w:rsidP="002A0D8E">
            <w:pPr>
              <w:jc w:val="both"/>
              <w:rPr>
                <w:color w:val="172C31"/>
              </w:rPr>
            </w:pPr>
          </w:p>
          <w:p w:rsidR="00E37566" w:rsidRPr="000540E1" w:rsidRDefault="00E37566" w:rsidP="002A0D8E">
            <w:pPr>
              <w:jc w:val="both"/>
              <w:rPr>
                <w:color w:val="172C31"/>
              </w:rPr>
            </w:pPr>
          </w:p>
          <w:p w:rsidR="00B766FB" w:rsidRPr="003B36A5" w:rsidRDefault="007C5E01" w:rsidP="002A0D8E">
            <w:pPr>
              <w:adjustRightInd w:val="0"/>
              <w:spacing w:line="240" w:lineRule="exact"/>
              <w:jc w:val="both"/>
              <w:rPr>
                <w:b/>
              </w:rPr>
            </w:pPr>
            <w:r>
              <w:t xml:space="preserve"> </w:t>
            </w:r>
            <w:r w:rsidR="00B766FB" w:rsidRPr="003B36A5">
              <w:rPr>
                <w:b/>
              </w:rPr>
              <w:t xml:space="preserve">О внесении изменений в </w:t>
            </w:r>
            <w:r w:rsidR="00CC3B22">
              <w:rPr>
                <w:b/>
              </w:rPr>
              <w:t>административный регламент предоставления муниципальной услуги</w:t>
            </w:r>
            <w:r w:rsidR="00E3045F">
              <w:rPr>
                <w:b/>
              </w:rPr>
              <w:t xml:space="preserve"> </w:t>
            </w:r>
            <w:r w:rsidR="00B766FB" w:rsidRPr="003B36A5">
              <w:rPr>
                <w:b/>
              </w:rPr>
              <w:t>«</w:t>
            </w:r>
            <w:r w:rsidR="00933C88" w:rsidRPr="003B36A5">
              <w:rPr>
                <w:b/>
                <w:bCs/>
              </w:rPr>
              <w:t xml:space="preserve">Выдача </w:t>
            </w:r>
            <w:r w:rsidR="00D225D1">
              <w:rPr>
                <w:b/>
                <w:bCs/>
              </w:rPr>
              <w:t>разрешений на ввод объектов в эксплуатацию</w:t>
            </w:r>
            <w:r w:rsidR="005179EC" w:rsidRPr="003B36A5">
              <w:rPr>
                <w:b/>
              </w:rPr>
              <w:t>»</w:t>
            </w:r>
          </w:p>
          <w:p w:rsidR="00B766FB" w:rsidRPr="000540E1" w:rsidRDefault="00B766FB" w:rsidP="002A0D8E">
            <w:pPr>
              <w:adjustRightInd w:val="0"/>
              <w:spacing w:line="240" w:lineRule="exact"/>
              <w:jc w:val="both"/>
              <w:rPr>
                <w:color w:val="172C31"/>
              </w:rPr>
            </w:pPr>
          </w:p>
        </w:tc>
        <w:tc>
          <w:tcPr>
            <w:tcW w:w="398" w:type="dxa"/>
            <w:shd w:val="clear" w:color="auto" w:fill="auto"/>
          </w:tcPr>
          <w:p w:rsidR="00B766FB" w:rsidRPr="000540E1" w:rsidRDefault="00B766FB" w:rsidP="002A0D8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22" w:type="dxa"/>
            <w:shd w:val="clear" w:color="auto" w:fill="auto"/>
          </w:tcPr>
          <w:p w:rsidR="00B766FB" w:rsidRPr="000540E1" w:rsidRDefault="00B766FB" w:rsidP="002A0D8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0" w:type="dxa"/>
            <w:shd w:val="clear" w:color="auto" w:fill="auto"/>
          </w:tcPr>
          <w:p w:rsidR="00B766FB" w:rsidRPr="000540E1" w:rsidRDefault="00B766FB" w:rsidP="002A0D8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shd w:val="clear" w:color="auto" w:fill="auto"/>
          </w:tcPr>
          <w:p w:rsidR="00B766FB" w:rsidRPr="000540E1" w:rsidRDefault="00B766FB" w:rsidP="00D253A2">
            <w:pPr>
              <w:jc w:val="right"/>
              <w:rPr>
                <w:rFonts w:ascii="Courier New" w:hAnsi="Courier New" w:cs="Courier New"/>
              </w:rPr>
            </w:pPr>
          </w:p>
        </w:tc>
      </w:tr>
    </w:tbl>
    <w:p w:rsidR="00B766FB" w:rsidRPr="000540E1" w:rsidRDefault="00B766FB" w:rsidP="00B766FB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540E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</w:t>
      </w:r>
    </w:p>
    <w:p w:rsidR="009D5F57" w:rsidRPr="00E1279A" w:rsidRDefault="009D5F57" w:rsidP="009D5F57">
      <w:pPr>
        <w:jc w:val="both"/>
      </w:pPr>
      <w:r w:rsidRPr="00E1279A">
        <w:t xml:space="preserve">В соответствии с требованиями Федерального закона от 27.07.2010 № 210-ФЗ «Об организации предоставления государственных и муниципальных услуг», с целью приведения административного регламента в соответствие с законодательством Российской Федерации, администрация МО </w:t>
      </w:r>
      <w:proofErr w:type="spellStart"/>
      <w:r w:rsidRPr="00E1279A">
        <w:t>Большеижорское</w:t>
      </w:r>
      <w:proofErr w:type="spellEnd"/>
      <w:r w:rsidRPr="00E1279A">
        <w:t xml:space="preserve"> городское поселение</w:t>
      </w:r>
    </w:p>
    <w:p w:rsidR="009D5F57" w:rsidRPr="00E1279A" w:rsidRDefault="009D5F57" w:rsidP="00B766FB">
      <w:pPr>
        <w:ind w:right="-1"/>
        <w:jc w:val="center"/>
        <w:rPr>
          <w:b/>
          <w:color w:val="000000"/>
        </w:rPr>
      </w:pPr>
    </w:p>
    <w:p w:rsidR="00B766FB" w:rsidRPr="00E1279A" w:rsidRDefault="00B766FB" w:rsidP="00B766FB">
      <w:pPr>
        <w:ind w:right="-1"/>
        <w:jc w:val="center"/>
        <w:rPr>
          <w:b/>
          <w:color w:val="000000"/>
        </w:rPr>
      </w:pPr>
      <w:r w:rsidRPr="00E1279A">
        <w:rPr>
          <w:b/>
          <w:color w:val="000000"/>
        </w:rPr>
        <w:t>ПОСТАНОВЛЯЕТ:</w:t>
      </w:r>
    </w:p>
    <w:p w:rsidR="00B766FB" w:rsidRPr="00E1279A" w:rsidRDefault="00B766FB" w:rsidP="00B766FB">
      <w:pPr>
        <w:ind w:right="-1"/>
        <w:jc w:val="center"/>
        <w:rPr>
          <w:b/>
          <w:color w:val="000000"/>
        </w:rPr>
      </w:pPr>
    </w:p>
    <w:p w:rsidR="00A937D3" w:rsidRPr="00E1279A" w:rsidRDefault="00A937D3" w:rsidP="00C2709A">
      <w:pPr>
        <w:tabs>
          <w:tab w:val="left" w:pos="142"/>
          <w:tab w:val="left" w:pos="284"/>
        </w:tabs>
        <w:ind w:left="-567" w:firstLine="340"/>
        <w:jc w:val="both"/>
      </w:pPr>
      <w:r w:rsidRPr="00E1279A">
        <w:t xml:space="preserve">Внести в Административный регламент предоставления муниципальной </w:t>
      </w:r>
      <w:proofErr w:type="gramStart"/>
      <w:r w:rsidRPr="00E1279A">
        <w:t xml:space="preserve">услуги </w:t>
      </w:r>
      <w:r w:rsidR="00A73E79" w:rsidRPr="00E1279A">
        <w:t xml:space="preserve"> по</w:t>
      </w:r>
      <w:proofErr w:type="gramEnd"/>
      <w:r w:rsidR="00D43B56" w:rsidRPr="00E1279A">
        <w:t xml:space="preserve"> </w:t>
      </w:r>
      <w:r w:rsidRPr="00E1279A">
        <w:t xml:space="preserve">выдаче </w:t>
      </w:r>
      <w:r w:rsidR="00D225D1" w:rsidRPr="00E1279A">
        <w:t>разрешений на ввод объектов в эксплуатацию</w:t>
      </w:r>
      <w:r w:rsidRPr="00E1279A">
        <w:t xml:space="preserve">, утвержденный постановлением местной администрации МО </w:t>
      </w:r>
      <w:proofErr w:type="spellStart"/>
      <w:r w:rsidR="00BD6C41" w:rsidRPr="00E1279A">
        <w:t>Большеижорское</w:t>
      </w:r>
      <w:proofErr w:type="spellEnd"/>
      <w:r w:rsidR="00BD6C41" w:rsidRPr="00E1279A">
        <w:t xml:space="preserve"> городское </w:t>
      </w:r>
      <w:r w:rsidRPr="00E1279A">
        <w:t xml:space="preserve">поселение от </w:t>
      </w:r>
      <w:r w:rsidR="00D225D1" w:rsidRPr="00E1279A">
        <w:t>07.06.2016</w:t>
      </w:r>
      <w:r w:rsidRPr="00E1279A">
        <w:t xml:space="preserve"> № </w:t>
      </w:r>
      <w:r w:rsidR="00D225D1" w:rsidRPr="00E1279A">
        <w:t>61</w:t>
      </w:r>
      <w:r w:rsidRPr="00E1279A">
        <w:t xml:space="preserve"> (в редакции постановлений администрации МО </w:t>
      </w:r>
      <w:proofErr w:type="spellStart"/>
      <w:r w:rsidR="00C2709A" w:rsidRPr="00E1279A">
        <w:t>Большеижорское</w:t>
      </w:r>
      <w:proofErr w:type="spellEnd"/>
      <w:r w:rsidR="00C2709A" w:rsidRPr="00E1279A">
        <w:t xml:space="preserve"> </w:t>
      </w:r>
      <w:r w:rsidRPr="00E1279A">
        <w:t xml:space="preserve"> городское поселение </w:t>
      </w:r>
      <w:r w:rsidR="00C2709A" w:rsidRPr="00E1279A">
        <w:t xml:space="preserve">№ </w:t>
      </w:r>
      <w:r w:rsidR="00842FBF" w:rsidRPr="00E1279A">
        <w:t xml:space="preserve">35 </w:t>
      </w:r>
      <w:r w:rsidR="00C2709A" w:rsidRPr="00E1279A">
        <w:t xml:space="preserve">от </w:t>
      </w:r>
      <w:r w:rsidR="00842FBF" w:rsidRPr="00E1279A">
        <w:t>03.03</w:t>
      </w:r>
      <w:r w:rsidR="00C2709A" w:rsidRPr="00E1279A">
        <w:t xml:space="preserve">.2017 г., № </w:t>
      </w:r>
      <w:r w:rsidR="006129FA" w:rsidRPr="00E1279A">
        <w:t xml:space="preserve">29 </w:t>
      </w:r>
      <w:r w:rsidR="00C2709A" w:rsidRPr="00E1279A">
        <w:t xml:space="preserve">от </w:t>
      </w:r>
      <w:r w:rsidR="006129FA" w:rsidRPr="00E1279A">
        <w:t>27.01.2020</w:t>
      </w:r>
      <w:r w:rsidR="00C2709A" w:rsidRPr="00E1279A">
        <w:t xml:space="preserve"> г.) </w:t>
      </w:r>
      <w:r w:rsidRPr="00E1279A">
        <w:t>следующие изменения:</w:t>
      </w:r>
    </w:p>
    <w:p w:rsidR="00E1279A" w:rsidRDefault="00C2709A" w:rsidP="00FE78F4">
      <w:pPr>
        <w:pStyle w:val="a9"/>
        <w:spacing w:before="0" w:beforeAutospacing="0" w:after="0" w:afterAutospacing="0"/>
        <w:rPr>
          <w:rFonts w:ascii="Arial" w:hAnsi="Arial" w:cs="Arial"/>
          <w:color w:val="4E4E4E"/>
          <w:sz w:val="20"/>
          <w:szCs w:val="20"/>
        </w:rPr>
      </w:pPr>
      <w:r w:rsidRPr="003E0271">
        <w:rPr>
          <w:b/>
        </w:rPr>
        <w:t>1</w:t>
      </w:r>
      <w:r w:rsidRPr="00C978C3">
        <w:t>.</w:t>
      </w:r>
      <w:r w:rsidR="00A937D3" w:rsidRPr="00CC7CE6">
        <w:rPr>
          <w:sz w:val="28"/>
          <w:szCs w:val="28"/>
        </w:rPr>
        <w:t xml:space="preserve"> </w:t>
      </w:r>
      <w:r w:rsidR="00E115DC" w:rsidRPr="00C978C3">
        <w:t xml:space="preserve">Пункт </w:t>
      </w:r>
      <w:proofErr w:type="gramStart"/>
      <w:r w:rsidR="00E115DC" w:rsidRPr="00C978C3">
        <w:t>2.8</w:t>
      </w:r>
      <w:r w:rsidR="00E115DC">
        <w:rPr>
          <w:sz w:val="28"/>
          <w:szCs w:val="28"/>
        </w:rPr>
        <w:t xml:space="preserve"> </w:t>
      </w:r>
      <w:r w:rsidR="00E1279A" w:rsidRPr="00785D67">
        <w:t xml:space="preserve"> Административного</w:t>
      </w:r>
      <w:proofErr w:type="gramEnd"/>
      <w:r w:rsidR="00E1279A" w:rsidRPr="00785D67">
        <w:t xml:space="preserve"> регламента изложить в новой редакции</w:t>
      </w:r>
      <w:r w:rsidR="00E1279A">
        <w:rPr>
          <w:rFonts w:ascii="Arial" w:hAnsi="Arial" w:cs="Arial"/>
          <w:color w:val="4E4E4E"/>
          <w:sz w:val="20"/>
          <w:szCs w:val="20"/>
        </w:rPr>
        <w:t xml:space="preserve"> </w:t>
      </w:r>
    </w:p>
    <w:p w:rsidR="00FE78F4" w:rsidRPr="00E1279A" w:rsidRDefault="00C978C3" w:rsidP="00E1279A">
      <w:pPr>
        <w:pStyle w:val="a9"/>
        <w:spacing w:before="0" w:beforeAutospacing="0" w:after="0" w:afterAutospacing="0"/>
        <w:jc w:val="both"/>
      </w:pPr>
      <w:r>
        <w:t xml:space="preserve"> «</w:t>
      </w:r>
      <w:r w:rsidR="00FE78F4" w:rsidRPr="00E1279A">
        <w:t>Для принятия решения о выдаче разрешения на ввод объекта в эксплуатацию необходимы следующие документы:</w:t>
      </w:r>
    </w:p>
    <w:p w:rsidR="00FE78F4" w:rsidRPr="00E1279A" w:rsidRDefault="00FE78F4" w:rsidP="00E1279A">
      <w:pPr>
        <w:pStyle w:val="a9"/>
        <w:spacing w:before="0" w:beforeAutospacing="0" w:after="0" w:afterAutospacing="0"/>
        <w:jc w:val="both"/>
      </w:pPr>
      <w:r w:rsidRPr="00E1279A">
        <w:t>а) заявление о выдаче разрешения на ввод объекта в эксплуатацию (далее – заявление) по форме согласно приложению 1 к настоящему административному регламенту;</w:t>
      </w:r>
    </w:p>
    <w:p w:rsidR="00FE78F4" w:rsidRPr="00E1279A" w:rsidRDefault="00FE78F4" w:rsidP="00E1279A">
      <w:pPr>
        <w:pStyle w:val="a9"/>
        <w:spacing w:before="0" w:beforeAutospacing="0" w:after="0" w:afterAutospacing="0"/>
        <w:jc w:val="both"/>
      </w:pPr>
      <w:r w:rsidRPr="00E1279A">
        <w:t>б)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FE78F4" w:rsidRPr="00E1279A" w:rsidRDefault="00FE78F4" w:rsidP="00E1279A">
      <w:pPr>
        <w:pStyle w:val="a9"/>
        <w:spacing w:before="0" w:beforeAutospacing="0" w:after="0" w:afterAutospacing="0"/>
        <w:jc w:val="both"/>
      </w:pPr>
      <w:r w:rsidRPr="00E1279A">
        <w:t>в) 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</w:t>
      </w:r>
      <w:bookmarkStart w:id="0" w:name="_GoBack"/>
      <w:bookmarkEnd w:id="0"/>
      <w:r w:rsidRPr="00E1279A">
        <w:t>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E78F4" w:rsidRPr="00E1279A" w:rsidRDefault="00FE78F4" w:rsidP="00E1279A">
      <w:pPr>
        <w:pStyle w:val="a9"/>
        <w:spacing w:before="0" w:beforeAutospacing="0" w:after="0" w:afterAutospacing="0"/>
        <w:jc w:val="both"/>
      </w:pPr>
      <w:r w:rsidRPr="00E1279A">
        <w:t>г) разрешение на строительство;</w:t>
      </w:r>
    </w:p>
    <w:p w:rsidR="00FE78F4" w:rsidRPr="00E1279A" w:rsidRDefault="00FE78F4" w:rsidP="00E1279A">
      <w:pPr>
        <w:pStyle w:val="a9"/>
        <w:spacing w:before="0" w:beforeAutospacing="0" w:after="0" w:afterAutospacing="0"/>
        <w:jc w:val="both"/>
      </w:pPr>
      <w:r w:rsidRPr="00E1279A">
        <w:t>д)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FE78F4" w:rsidRPr="00E1279A" w:rsidRDefault="00FE78F4" w:rsidP="00E1279A">
      <w:pPr>
        <w:pStyle w:val="a9"/>
        <w:spacing w:before="0" w:beforeAutospacing="0" w:after="0" w:afterAutospacing="0"/>
        <w:jc w:val="both"/>
      </w:pPr>
      <w:r w:rsidRPr="00E1279A">
        <w:t>е)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по форме согласно приложению 2 к настоящему административному регламенту;</w:t>
      </w:r>
    </w:p>
    <w:p w:rsidR="00FE78F4" w:rsidRPr="00E1279A" w:rsidRDefault="00FE78F4" w:rsidP="00E1279A">
      <w:pPr>
        <w:pStyle w:val="a9"/>
        <w:spacing w:before="0" w:beforeAutospacing="0" w:after="0" w:afterAutospacing="0"/>
        <w:jc w:val="both"/>
      </w:pPr>
      <w:r w:rsidRPr="00E1279A">
        <w:t xml:space="preserve">ж) документ, подтверждающий соответствие построенного, реконструированного объекта капитального строительства техническим условиям и подписанный представителями </w:t>
      </w:r>
      <w:r w:rsidRPr="00E1279A">
        <w:lastRenderedPageBreak/>
        <w:t>организаций, осуществляющих эксплуатацию сетей инженерно-технического обеспечения (при их наличии) по форме согласно приложению 3 к настоящему административному регламенту;</w:t>
      </w:r>
    </w:p>
    <w:p w:rsidR="00FE78F4" w:rsidRPr="00E1279A" w:rsidRDefault="00FE78F4" w:rsidP="00E1279A">
      <w:pPr>
        <w:pStyle w:val="a9"/>
        <w:spacing w:before="0" w:beforeAutospacing="0" w:after="0" w:afterAutospacing="0"/>
        <w:jc w:val="both"/>
      </w:pPr>
      <w:r w:rsidRPr="00E1279A">
        <w:t>з)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FE78F4" w:rsidRPr="00E1279A" w:rsidRDefault="00FE78F4" w:rsidP="00E1279A">
      <w:pPr>
        <w:pStyle w:val="a9"/>
        <w:spacing w:before="0" w:beforeAutospacing="0" w:after="0" w:afterAutospacing="0"/>
        <w:jc w:val="both"/>
      </w:pPr>
      <w:r w:rsidRPr="00E1279A">
        <w:t>и) заключение федерального государственного экологического надзора в случаях, предусмотренных частью 7 статьи 54 Градостроительного кодекса Российской Федерации;</w:t>
      </w:r>
    </w:p>
    <w:p w:rsidR="00FE78F4" w:rsidRPr="00E1279A" w:rsidRDefault="00FE78F4" w:rsidP="00E1279A">
      <w:pPr>
        <w:pStyle w:val="a9"/>
        <w:spacing w:before="0" w:beforeAutospacing="0" w:after="0" w:afterAutospacing="0"/>
        <w:jc w:val="both"/>
      </w:pPr>
      <w:r w:rsidRPr="00E1279A">
        <w:t>к)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объекте,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FE78F4" w:rsidRPr="00E1279A" w:rsidRDefault="00FE78F4" w:rsidP="00E1279A">
      <w:pPr>
        <w:pStyle w:val="a9"/>
        <w:spacing w:before="0" w:beforeAutospacing="0" w:after="0" w:afterAutospacing="0"/>
        <w:jc w:val="both"/>
      </w:pPr>
      <w:r w:rsidRPr="00E1279A">
        <w:t>л)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FE78F4" w:rsidRDefault="00FE78F4" w:rsidP="00C978C3">
      <w:pPr>
        <w:pStyle w:val="a9"/>
        <w:spacing w:before="0" w:beforeAutospacing="0" w:after="0" w:afterAutospacing="0"/>
        <w:jc w:val="both"/>
      </w:pPr>
      <w:r w:rsidRPr="00E1279A">
        <w:t>м) технический план здания, сооружения, подготовленный в соответствии с требованиями </w:t>
      </w:r>
      <w:hyperlink r:id="rId5" w:history="1">
        <w:r w:rsidRPr="00E1279A">
          <w:rPr>
            <w:rStyle w:val="a5"/>
            <w:color w:val="auto"/>
          </w:rPr>
          <w:t>статьи 41</w:t>
        </w:r>
      </w:hyperlink>
      <w:r w:rsidRPr="00E1279A">
        <w:t> Федерального закона «О государственном кадастре недвижимости», и иные документы, необходимость которых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 установлена Правительством Российской Федерации в соответствии с </w:t>
      </w:r>
      <w:hyperlink r:id="rId6" w:history="1">
        <w:r w:rsidRPr="00E1279A">
          <w:rPr>
            <w:rStyle w:val="a5"/>
            <w:color w:val="auto"/>
          </w:rPr>
          <w:t>частью 4 статьи 55</w:t>
        </w:r>
      </w:hyperlink>
      <w:r w:rsidRPr="00E1279A">
        <w:t> Градостроительного кодекса Российской Федерации.</w:t>
      </w:r>
    </w:p>
    <w:p w:rsidR="00C978C3" w:rsidRDefault="00C978C3" w:rsidP="00E1279A">
      <w:pPr>
        <w:rPr>
          <w:rFonts w:ascii="Arial" w:hAnsi="Arial" w:cs="Arial"/>
          <w:color w:val="4E4E4E"/>
          <w:sz w:val="20"/>
          <w:szCs w:val="20"/>
        </w:rPr>
      </w:pPr>
    </w:p>
    <w:p w:rsidR="00E1279A" w:rsidRPr="00C978C3" w:rsidRDefault="00C978C3" w:rsidP="00C978C3">
      <w:pPr>
        <w:jc w:val="both"/>
      </w:pPr>
      <w:r w:rsidRPr="003E0271">
        <w:rPr>
          <w:b/>
        </w:rPr>
        <w:t>2</w:t>
      </w:r>
      <w:r w:rsidR="00E1279A" w:rsidRPr="00C978C3">
        <w:t>. Пункт 3.1. раздела 3 Административного регламента изложить в новой редакции:</w:t>
      </w:r>
    </w:p>
    <w:p w:rsidR="00E1279A" w:rsidRPr="00C978C3" w:rsidRDefault="00E1279A" w:rsidP="00C978C3">
      <w:pPr>
        <w:jc w:val="both"/>
      </w:pPr>
      <w:r w:rsidRPr="00C978C3">
        <w:t>«3.1. Предоставление муниципальной услуги включает в себя следующие административные процедуры (действия):</w:t>
      </w:r>
    </w:p>
    <w:p w:rsidR="00E1279A" w:rsidRPr="00C978C3" w:rsidRDefault="00E1279A" w:rsidP="00C978C3">
      <w:pPr>
        <w:jc w:val="both"/>
      </w:pPr>
      <w:r w:rsidRPr="00C978C3">
        <w:t>а) прием и регистрация запроса заявителя о предоставлении муниципальной услуги и прилагаемых к нему документов в соответствии с правилами делопроизводства, установленными в администрации;</w:t>
      </w:r>
    </w:p>
    <w:p w:rsidR="00E1279A" w:rsidRPr="00C978C3" w:rsidRDefault="00E1279A" w:rsidP="00C978C3">
      <w:pPr>
        <w:jc w:val="both"/>
      </w:pPr>
      <w:r w:rsidRPr="00C978C3">
        <w:t>б) проверка наличия и правильности оформления документов, необходимых для получения разрешения на ввод объекта в эксплуатацию;</w:t>
      </w:r>
    </w:p>
    <w:p w:rsidR="00E1279A" w:rsidRPr="00C978C3" w:rsidRDefault="00E1279A" w:rsidP="00C978C3">
      <w:pPr>
        <w:jc w:val="both"/>
      </w:pPr>
      <w:r w:rsidRPr="00C978C3">
        <w:t>в) осмотр объекта капитального строительства;</w:t>
      </w:r>
    </w:p>
    <w:p w:rsidR="00E1279A" w:rsidRPr="00C978C3" w:rsidRDefault="00E1279A" w:rsidP="00C978C3">
      <w:pPr>
        <w:jc w:val="both"/>
      </w:pPr>
      <w:r w:rsidRPr="00C978C3">
        <w:t>г) принятие решения о выдаче разрешения на ввод объекта в эксплуатацию или принятие решения об отказе в выдаче разрешения на ввод объекта в эксплуатацию.</w:t>
      </w:r>
    </w:p>
    <w:p w:rsidR="00E1279A" w:rsidRPr="00C978C3" w:rsidRDefault="00E1279A" w:rsidP="00C978C3">
      <w:pPr>
        <w:jc w:val="both"/>
      </w:pPr>
      <w:r w:rsidRPr="00C978C3">
        <w:t>Административная процедура, предусмотренная подпунктом «а» настоящего пункта, выполняется не позднее окончания рабочего дня поступления в администрацию запроса заявителя о предоставлении муниципальной услуги.</w:t>
      </w:r>
    </w:p>
    <w:p w:rsidR="00E1279A" w:rsidRPr="00C978C3" w:rsidRDefault="00E1279A" w:rsidP="00C978C3">
      <w:pPr>
        <w:jc w:val="both"/>
      </w:pPr>
      <w:r w:rsidRPr="00C978C3">
        <w:t>Административная процедура, предусмотренная подпунктом «б» настоящего пункта, выполняется в течение пяти рабочих дней со дня регистрации запроса заявителя о предоставлении муниципальной услуги.</w:t>
      </w:r>
    </w:p>
    <w:p w:rsidR="00E1279A" w:rsidRPr="00C978C3" w:rsidRDefault="00E1279A" w:rsidP="00C978C3">
      <w:pPr>
        <w:jc w:val="both"/>
      </w:pPr>
      <w:r w:rsidRPr="00C978C3">
        <w:t>Административная процедура, предусмотренная подпунктом «в» настоящего пункта, выполняется в течение пяти рабочих дней со дня регистрации запроса заявителя о предоставлении муниципальной услуги.</w:t>
      </w:r>
    </w:p>
    <w:p w:rsidR="00E1279A" w:rsidRPr="00C978C3" w:rsidRDefault="00E1279A" w:rsidP="00C978C3">
      <w:pPr>
        <w:jc w:val="both"/>
      </w:pPr>
      <w:r w:rsidRPr="00C978C3">
        <w:t>Административная процедура, предусмотренная подпунктом «г» настоящего пункта, выполняется в течение пяти рабочих дней со дня регистрации запроса заявителя о предоставлении муниципальной услуги.».</w:t>
      </w:r>
    </w:p>
    <w:p w:rsidR="00C978C3" w:rsidRDefault="003E0271" w:rsidP="00C978C3">
      <w:pPr>
        <w:jc w:val="both"/>
      </w:pPr>
      <w:r w:rsidRPr="003E0271">
        <w:rPr>
          <w:b/>
        </w:rPr>
        <w:lastRenderedPageBreak/>
        <w:t>3</w:t>
      </w:r>
      <w:r w:rsidRPr="003E0271">
        <w:t>.</w:t>
      </w:r>
      <w:r>
        <w:t xml:space="preserve"> </w:t>
      </w:r>
      <w:r w:rsidR="00C978C3" w:rsidRPr="003E0271">
        <w:t xml:space="preserve">В </w:t>
      </w:r>
      <w:r w:rsidRPr="003E0271">
        <w:t>третьем</w:t>
      </w:r>
      <w:r w:rsidR="00C978C3" w:rsidRPr="003E0271">
        <w:t xml:space="preserve"> абзаце пункта </w:t>
      </w:r>
      <w:r w:rsidRPr="003E0271">
        <w:t>3.3</w:t>
      </w:r>
      <w:r w:rsidR="00C978C3" w:rsidRPr="003E0271">
        <w:t xml:space="preserve"> административного регламента слово «семи» заменить словом «пяти».</w:t>
      </w:r>
    </w:p>
    <w:p w:rsidR="00B766FB" w:rsidRPr="003E0271" w:rsidRDefault="003E0271" w:rsidP="003E0271">
      <w:pPr>
        <w:jc w:val="both"/>
        <w:rPr>
          <w:b/>
        </w:rPr>
      </w:pPr>
      <w:r w:rsidRPr="003E0271">
        <w:rPr>
          <w:b/>
        </w:rPr>
        <w:t>4.</w:t>
      </w:r>
      <w:r w:rsidRPr="003E0271">
        <w:t xml:space="preserve"> </w:t>
      </w:r>
      <w:r w:rsidR="00B766FB" w:rsidRPr="003E0271">
        <w:t>Опубликовать</w:t>
      </w:r>
      <w:r w:rsidR="00D43B56" w:rsidRPr="003E0271">
        <w:t xml:space="preserve"> </w:t>
      </w:r>
      <w:r w:rsidR="00B766FB" w:rsidRPr="003E0271">
        <w:t xml:space="preserve">(обнародовать) настоящее постановление на официальном сайте муниципального образования </w:t>
      </w:r>
      <w:proofErr w:type="spellStart"/>
      <w:r w:rsidR="00B766FB" w:rsidRPr="003E0271">
        <w:t>Большеижорское</w:t>
      </w:r>
      <w:proofErr w:type="spellEnd"/>
      <w:r w:rsidR="00B766FB" w:rsidRPr="003E0271">
        <w:t xml:space="preserve"> городское поселение по адресу  </w:t>
      </w:r>
      <w:hyperlink r:id="rId7" w:history="1">
        <w:r w:rsidR="003A4A49" w:rsidRPr="003E0271">
          <w:rPr>
            <w:rStyle w:val="a5"/>
          </w:rPr>
          <w:t>www.</w:t>
        </w:r>
        <w:r w:rsidR="003A4A49" w:rsidRPr="003E0271">
          <w:rPr>
            <w:rStyle w:val="a5"/>
            <w:lang w:val="en-US"/>
          </w:rPr>
          <w:t>bizhora</w:t>
        </w:r>
        <w:r w:rsidR="003A4A49" w:rsidRPr="003E0271">
          <w:rPr>
            <w:rStyle w:val="a5"/>
          </w:rPr>
          <w:t>.</w:t>
        </w:r>
        <w:r w:rsidR="003A4A49" w:rsidRPr="003E0271">
          <w:rPr>
            <w:rStyle w:val="a5"/>
            <w:lang w:val="en-US"/>
          </w:rPr>
          <w:t>ru</w:t>
        </w:r>
      </w:hyperlink>
      <w:r w:rsidR="00B766FB" w:rsidRPr="003E0271">
        <w:t xml:space="preserve"> в сети Интернет.</w:t>
      </w:r>
    </w:p>
    <w:p w:rsidR="00B766FB" w:rsidRPr="003E0271" w:rsidRDefault="003E0271" w:rsidP="00B25A1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E0271">
        <w:rPr>
          <w:rFonts w:ascii="Times New Roman" w:hAnsi="Times New Roman" w:cs="Times New Roman"/>
          <w:sz w:val="24"/>
          <w:szCs w:val="24"/>
        </w:rPr>
        <w:t>5</w:t>
      </w:r>
      <w:r w:rsidRPr="003E0271">
        <w:rPr>
          <w:rFonts w:ascii="Times New Roman" w:hAnsi="Times New Roman" w:cs="Times New Roman"/>
          <w:b w:val="0"/>
          <w:sz w:val="24"/>
          <w:szCs w:val="24"/>
        </w:rPr>
        <w:t>.</w:t>
      </w:r>
      <w:r w:rsidR="00B766FB" w:rsidRPr="003E0271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со дня официального опубликования (обнародования).</w:t>
      </w:r>
    </w:p>
    <w:p w:rsidR="000F2FC7" w:rsidRPr="003E0271" w:rsidRDefault="000F2FC7" w:rsidP="00B766FB">
      <w:pPr>
        <w:rPr>
          <w:lang w:eastAsia="en-US"/>
        </w:rPr>
      </w:pPr>
    </w:p>
    <w:p w:rsidR="000F2FC7" w:rsidRPr="003E0271" w:rsidRDefault="000F2FC7" w:rsidP="00B766FB">
      <w:pPr>
        <w:rPr>
          <w:lang w:eastAsia="en-US"/>
        </w:rPr>
      </w:pPr>
    </w:p>
    <w:p w:rsidR="00B766FB" w:rsidRPr="000540E1" w:rsidRDefault="00B766FB" w:rsidP="00B766FB">
      <w:pPr>
        <w:rPr>
          <w:lang w:eastAsia="en-US"/>
        </w:rPr>
      </w:pPr>
    </w:p>
    <w:p w:rsidR="00B766FB" w:rsidRPr="003E0271" w:rsidRDefault="00B766FB" w:rsidP="00B766FB">
      <w:pPr>
        <w:rPr>
          <w:lang w:eastAsia="en-US"/>
        </w:rPr>
      </w:pPr>
      <w:r w:rsidRPr="003E0271">
        <w:rPr>
          <w:lang w:eastAsia="en-US"/>
        </w:rPr>
        <w:t>Глава администрации</w:t>
      </w:r>
    </w:p>
    <w:p w:rsidR="00B766FB" w:rsidRPr="000F2FC7" w:rsidRDefault="00B766FB" w:rsidP="00B766FB">
      <w:pPr>
        <w:rPr>
          <w:sz w:val="28"/>
          <w:szCs w:val="28"/>
          <w:lang w:eastAsia="en-US"/>
        </w:rPr>
      </w:pPr>
      <w:r w:rsidRPr="003E0271">
        <w:rPr>
          <w:lang w:eastAsia="en-US"/>
        </w:rPr>
        <w:t xml:space="preserve">МО </w:t>
      </w:r>
      <w:proofErr w:type="spellStart"/>
      <w:r w:rsidRPr="003E0271">
        <w:rPr>
          <w:lang w:eastAsia="en-US"/>
        </w:rPr>
        <w:t>Большеижорское</w:t>
      </w:r>
      <w:proofErr w:type="spellEnd"/>
      <w:r w:rsidRPr="003E0271">
        <w:rPr>
          <w:lang w:eastAsia="en-US"/>
        </w:rPr>
        <w:t xml:space="preserve"> городское поселение       </w:t>
      </w:r>
      <w:r w:rsidR="000F2FC7" w:rsidRPr="003E0271">
        <w:rPr>
          <w:lang w:eastAsia="en-US"/>
        </w:rPr>
        <w:t xml:space="preserve">           </w:t>
      </w:r>
      <w:r w:rsidR="003E0271">
        <w:rPr>
          <w:lang w:eastAsia="en-US"/>
        </w:rPr>
        <w:t xml:space="preserve">        </w:t>
      </w:r>
      <w:r w:rsidR="000F2FC7" w:rsidRPr="003E0271">
        <w:rPr>
          <w:lang w:eastAsia="en-US"/>
        </w:rPr>
        <w:t xml:space="preserve">        </w:t>
      </w:r>
      <w:r w:rsidR="00D43B56" w:rsidRPr="003E0271">
        <w:rPr>
          <w:lang w:eastAsia="en-US"/>
        </w:rPr>
        <w:t xml:space="preserve"> М.Г. Матевосян</w:t>
      </w:r>
      <w:r w:rsidRPr="003E0271">
        <w:rPr>
          <w:lang w:eastAsia="en-US"/>
        </w:rPr>
        <w:t xml:space="preserve">             </w:t>
      </w:r>
      <w:r w:rsidRPr="000F2FC7">
        <w:rPr>
          <w:sz w:val="28"/>
          <w:szCs w:val="28"/>
          <w:lang w:eastAsia="en-US"/>
        </w:rPr>
        <w:t xml:space="preserve">                             </w:t>
      </w:r>
    </w:p>
    <w:sectPr w:rsidR="00B766FB" w:rsidRPr="000F2FC7" w:rsidSect="00DC05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36736"/>
    <w:multiLevelType w:val="multilevel"/>
    <w:tmpl w:val="B6705A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A43B36"/>
    <w:multiLevelType w:val="multilevel"/>
    <w:tmpl w:val="78944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FB"/>
    <w:rsid w:val="00074400"/>
    <w:rsid w:val="000F2FC7"/>
    <w:rsid w:val="001155C7"/>
    <w:rsid w:val="00226F6A"/>
    <w:rsid w:val="00227E7F"/>
    <w:rsid w:val="0027497F"/>
    <w:rsid w:val="002759F5"/>
    <w:rsid w:val="002A0D8E"/>
    <w:rsid w:val="003A4A49"/>
    <w:rsid w:val="003B36A5"/>
    <w:rsid w:val="003E0271"/>
    <w:rsid w:val="00426A5E"/>
    <w:rsid w:val="004C2B11"/>
    <w:rsid w:val="004E26D7"/>
    <w:rsid w:val="005179EC"/>
    <w:rsid w:val="005F6EAC"/>
    <w:rsid w:val="006129FA"/>
    <w:rsid w:val="006167A5"/>
    <w:rsid w:val="006F2886"/>
    <w:rsid w:val="00705A2E"/>
    <w:rsid w:val="00714042"/>
    <w:rsid w:val="007700E2"/>
    <w:rsid w:val="00774864"/>
    <w:rsid w:val="007C5E01"/>
    <w:rsid w:val="00842FBF"/>
    <w:rsid w:val="008C1E9F"/>
    <w:rsid w:val="00916FB4"/>
    <w:rsid w:val="00933C88"/>
    <w:rsid w:val="00990FBC"/>
    <w:rsid w:val="009D5F57"/>
    <w:rsid w:val="00A07545"/>
    <w:rsid w:val="00A24FC1"/>
    <w:rsid w:val="00A418BF"/>
    <w:rsid w:val="00A73E79"/>
    <w:rsid w:val="00A937D3"/>
    <w:rsid w:val="00AD3749"/>
    <w:rsid w:val="00B25A14"/>
    <w:rsid w:val="00B56CA0"/>
    <w:rsid w:val="00B766FB"/>
    <w:rsid w:val="00BB7C38"/>
    <w:rsid w:val="00BD6C41"/>
    <w:rsid w:val="00C2709A"/>
    <w:rsid w:val="00C978C3"/>
    <w:rsid w:val="00CC3B22"/>
    <w:rsid w:val="00CC7CE6"/>
    <w:rsid w:val="00D11598"/>
    <w:rsid w:val="00D225D1"/>
    <w:rsid w:val="00D43B56"/>
    <w:rsid w:val="00E06964"/>
    <w:rsid w:val="00E115DC"/>
    <w:rsid w:val="00E1279A"/>
    <w:rsid w:val="00E16903"/>
    <w:rsid w:val="00E3045F"/>
    <w:rsid w:val="00E37566"/>
    <w:rsid w:val="00E8187B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7B8A"/>
  <w15:docId w15:val="{2A215AF4-F0D5-4EB5-97DE-CD844410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404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140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0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40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qFormat/>
    <w:rsid w:val="00714042"/>
    <w:rPr>
      <w:b/>
      <w:bCs/>
    </w:rPr>
  </w:style>
  <w:style w:type="paragraph" w:styleId="a4">
    <w:name w:val="No Spacing"/>
    <w:uiPriority w:val="1"/>
    <w:qFormat/>
    <w:rsid w:val="00714042"/>
    <w:pPr>
      <w:spacing w:after="0" w:line="240" w:lineRule="auto"/>
    </w:pPr>
  </w:style>
  <w:style w:type="paragraph" w:customStyle="1" w:styleId="ConsPlusTitle">
    <w:name w:val="ConsPlusTitle"/>
    <w:rsid w:val="00B76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rsid w:val="00B766FB"/>
    <w:rPr>
      <w:color w:val="0000FF"/>
      <w:u w:val="single"/>
    </w:rPr>
  </w:style>
  <w:style w:type="paragraph" w:styleId="a6">
    <w:name w:val="header"/>
    <w:aliases w:val="Знак"/>
    <w:basedOn w:val="a"/>
    <w:link w:val="a7"/>
    <w:uiPriority w:val="99"/>
    <w:rsid w:val="00B766FB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uiPriority w:val="99"/>
    <w:rsid w:val="00B766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B766FB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8C1E9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E78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zho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58.5504/" TargetMode="External"/><Relationship Id="rId5" Type="http://schemas.openxmlformats.org/officeDocument/2006/relationships/hyperlink" Target="garantf1://12054874.4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Пользователь</cp:lastModifiedBy>
  <cp:revision>4</cp:revision>
  <cp:lastPrinted>2021-12-14T09:12:00Z</cp:lastPrinted>
  <dcterms:created xsi:type="dcterms:W3CDTF">2021-12-13T13:57:00Z</dcterms:created>
  <dcterms:modified xsi:type="dcterms:W3CDTF">2021-12-14T09:16:00Z</dcterms:modified>
</cp:coreProperties>
</file>