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E2325B" w:rsidRDefault="00E61E67" w:rsidP="000B60D6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E2325B" w:rsidRDefault="00E61E67" w:rsidP="000B60D6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БОЛЬШЕИЖОРСКОЕ ГОРОДСКОЕ ПОСЕЛЕНИЕ</w:t>
      </w:r>
    </w:p>
    <w:p w:rsidR="00E61E67" w:rsidRPr="00E2325B" w:rsidRDefault="00E61E67" w:rsidP="000B60D6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E2325B" w:rsidRDefault="00E61E67" w:rsidP="000B60D6">
      <w:pPr>
        <w:jc w:val="center"/>
        <w:rPr>
          <w:rFonts w:ascii="Times New Roman" w:hAnsi="Times New Roman"/>
        </w:rPr>
      </w:pPr>
    </w:p>
    <w:p w:rsidR="00E61E67" w:rsidRPr="00E2325B" w:rsidRDefault="00E61E67" w:rsidP="000B60D6">
      <w:pPr>
        <w:jc w:val="center"/>
        <w:rPr>
          <w:rFonts w:ascii="Times New Roman" w:hAnsi="Times New Roman"/>
        </w:rPr>
      </w:pPr>
    </w:p>
    <w:p w:rsidR="00E61E67" w:rsidRPr="00E2325B" w:rsidRDefault="00E61E67" w:rsidP="000B60D6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ПОСТАНОВЛЕНИЕ</w:t>
      </w:r>
    </w:p>
    <w:p w:rsidR="00B9525C" w:rsidRPr="00E2325B" w:rsidRDefault="00B9525C" w:rsidP="000B60D6">
      <w:pPr>
        <w:jc w:val="center"/>
        <w:rPr>
          <w:rFonts w:ascii="Times New Roman" w:hAnsi="Times New Roman"/>
        </w:rPr>
      </w:pPr>
    </w:p>
    <w:p w:rsidR="00807644" w:rsidRPr="00E2325B" w:rsidRDefault="004F2ED4" w:rsidP="00B24241">
      <w:pPr>
        <w:rPr>
          <w:rFonts w:ascii="Times New Roman" w:hAnsi="Times New Roman"/>
        </w:rPr>
      </w:pPr>
      <w:r w:rsidRPr="00E2325B">
        <w:rPr>
          <w:rFonts w:ascii="Times New Roman" w:hAnsi="Times New Roman"/>
        </w:rPr>
        <w:t xml:space="preserve">№  </w:t>
      </w:r>
      <w:r w:rsidR="00DF59C6" w:rsidRPr="00E2325B">
        <w:rPr>
          <w:rFonts w:ascii="Times New Roman" w:hAnsi="Times New Roman"/>
        </w:rPr>
        <w:t>9</w:t>
      </w:r>
      <w:r w:rsidR="00E2325B">
        <w:rPr>
          <w:rFonts w:ascii="Times New Roman" w:hAnsi="Times New Roman"/>
        </w:rPr>
        <w:t>1</w:t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</w:r>
      <w:r w:rsidR="00221AFF" w:rsidRPr="00E2325B">
        <w:rPr>
          <w:rFonts w:ascii="Times New Roman" w:hAnsi="Times New Roman"/>
        </w:rPr>
        <w:tab/>
        <w:t>«</w:t>
      </w:r>
      <w:r w:rsidR="00DF59C6" w:rsidRPr="00E2325B">
        <w:rPr>
          <w:rFonts w:ascii="Times New Roman" w:hAnsi="Times New Roman"/>
        </w:rPr>
        <w:t>23</w:t>
      </w:r>
      <w:r w:rsidR="004278F3" w:rsidRPr="00E2325B">
        <w:rPr>
          <w:rFonts w:ascii="Times New Roman" w:hAnsi="Times New Roman"/>
        </w:rPr>
        <w:t xml:space="preserve">» </w:t>
      </w:r>
      <w:r w:rsidR="00AF1A2D" w:rsidRPr="00E2325B">
        <w:rPr>
          <w:rFonts w:ascii="Times New Roman" w:hAnsi="Times New Roman"/>
        </w:rPr>
        <w:t>мая</w:t>
      </w:r>
      <w:r w:rsidR="004278F3" w:rsidRPr="00E2325B">
        <w:rPr>
          <w:rFonts w:ascii="Times New Roman" w:hAnsi="Times New Roman"/>
        </w:rPr>
        <w:t xml:space="preserve"> 201</w:t>
      </w:r>
      <w:r w:rsidR="00AF1A2D" w:rsidRPr="00E2325B">
        <w:rPr>
          <w:rFonts w:ascii="Times New Roman" w:hAnsi="Times New Roman"/>
        </w:rPr>
        <w:t>9</w:t>
      </w:r>
      <w:r w:rsidR="004278F3" w:rsidRPr="00E2325B">
        <w:rPr>
          <w:rFonts w:ascii="Times New Roman" w:hAnsi="Times New Roman"/>
        </w:rPr>
        <w:t xml:space="preserve"> года</w:t>
      </w:r>
    </w:p>
    <w:p w:rsidR="00807644" w:rsidRPr="00E2325B" w:rsidRDefault="00807644" w:rsidP="00B24241">
      <w:pPr>
        <w:rPr>
          <w:rFonts w:ascii="Times New Roman" w:hAnsi="Times New Roman"/>
        </w:rPr>
      </w:pPr>
    </w:p>
    <w:p w:rsidR="00E2325B" w:rsidRPr="00E2325B" w:rsidRDefault="00E2325B" w:rsidP="00E2325B">
      <w:pPr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Об утверждении нормативов финансовых затрат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на капитальный ремонт, ремонт и содержание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 xml:space="preserve">автомобильных дорог общего пользования 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местного значения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</w:p>
    <w:p w:rsidR="005D31C2" w:rsidRDefault="00E2325B" w:rsidP="005D31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</w:r>
      <w:proofErr w:type="gramStart"/>
      <w:r w:rsidRPr="00E2325B">
        <w:rPr>
          <w:rFonts w:ascii="Times New Roman" w:hAnsi="Times New Roman"/>
        </w:rPr>
        <w:t>В соответствии со статьей 34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</w:t>
      </w:r>
      <w:r>
        <w:rPr>
          <w:rFonts w:ascii="Times New Roman" w:hAnsi="Times New Roman"/>
        </w:rPr>
        <w:t>ные акты Российской Федерации»,</w:t>
      </w:r>
      <w:r w:rsidRPr="00E2325B">
        <w:rPr>
          <w:rFonts w:ascii="Times New Roman" w:hAnsi="Times New Roman"/>
        </w:rPr>
        <w:t xml:space="preserve"> </w:t>
      </w:r>
      <w:r w:rsidR="00F160AA">
        <w:rPr>
          <w:rFonts w:ascii="Times New Roman" w:hAnsi="Times New Roman"/>
        </w:rPr>
        <w:t xml:space="preserve">федеральным законом </w:t>
      </w:r>
      <w:r w:rsidRPr="00E2325B">
        <w:rPr>
          <w:rFonts w:ascii="Times New Roman" w:hAnsi="Times New Roman"/>
          <w:shd w:val="clear" w:color="auto" w:fill="FFFFFF"/>
        </w:rPr>
        <w:t>от 06.10.2003</w:t>
      </w:r>
      <w:r w:rsidR="00F160AA">
        <w:rPr>
          <w:rFonts w:ascii="Times New Roman" w:hAnsi="Times New Roman"/>
          <w:shd w:val="clear" w:color="auto" w:fill="FFFFFF"/>
        </w:rPr>
        <w:t xml:space="preserve"> г. </w:t>
      </w:r>
      <w:r w:rsidRPr="00E2325B">
        <w:rPr>
          <w:rFonts w:ascii="Times New Roman" w:hAnsi="Times New Roman"/>
          <w:shd w:val="clear" w:color="auto" w:fill="FFFFFF"/>
        </w:rPr>
        <w:t xml:space="preserve"> №</w:t>
      </w:r>
      <w:r w:rsidR="00F160AA">
        <w:rPr>
          <w:rFonts w:ascii="Times New Roman" w:hAnsi="Times New Roman"/>
          <w:shd w:val="clear" w:color="auto" w:fill="FFFFFF"/>
        </w:rPr>
        <w:t xml:space="preserve"> </w:t>
      </w:r>
      <w:r w:rsidRPr="00E2325B">
        <w:rPr>
          <w:rFonts w:ascii="Times New Roman" w:hAnsi="Times New Roman"/>
          <w:shd w:val="clear" w:color="auto" w:fill="FFFFFF"/>
        </w:rPr>
        <w:t>131-ФЗ   «Об общих принципах организации местного самоуправления в Российской Федерации», Постановлением Правительства Российской Федерации от 30 мая 2017 года № 658 «О нормативах финансовых затрат и</w:t>
      </w:r>
      <w:proofErr w:type="gramEnd"/>
      <w:r w:rsidRPr="00E2325B">
        <w:rPr>
          <w:rFonts w:ascii="Times New Roman" w:hAnsi="Times New Roman"/>
          <w:shd w:val="clear" w:color="auto" w:fill="FFFFFF"/>
        </w:rPr>
        <w:t xml:space="preserve"> </w:t>
      </w:r>
      <w:proofErr w:type="gramStart"/>
      <w:r w:rsidRPr="00E2325B">
        <w:rPr>
          <w:rFonts w:ascii="Times New Roman" w:hAnsi="Times New Roman"/>
          <w:shd w:val="clear" w:color="auto" w:fill="FFFFFF"/>
        </w:rPr>
        <w:t>Правилах расчета размера бюджетных ассигнований федерального бюджета на капитальный ремонт, ремонт и содержание автомобильных дорог федерального значения»</w:t>
      </w: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,</w:t>
      </w:r>
      <w:r w:rsidR="00F160AA"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  <w:r w:rsidRPr="00007C81">
        <w:rPr>
          <w:rFonts w:ascii="Times New Roman" w:hAnsi="Times New Roman"/>
          <w:bCs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/>
          <w:bCs/>
        </w:rPr>
        <w:t>Большеижорское</w:t>
      </w:r>
      <w:proofErr w:type="spellEnd"/>
      <w:r>
        <w:rPr>
          <w:rFonts w:ascii="Times New Roman" w:hAnsi="Times New Roman"/>
          <w:bCs/>
        </w:rPr>
        <w:t xml:space="preserve"> городское поселение</w:t>
      </w:r>
      <w:r>
        <w:rPr>
          <w:rFonts w:ascii="Times New Roman" w:hAnsi="Times New Roman"/>
        </w:rPr>
        <w:t xml:space="preserve"> Ломоносовского муниципального района Ленинградской области</w:t>
      </w:r>
      <w:proofErr w:type="gramEnd"/>
    </w:p>
    <w:p w:rsidR="00DC1875" w:rsidRPr="00E2325B" w:rsidRDefault="00DC1875" w:rsidP="005D31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</w:rPr>
      </w:pPr>
      <w:r w:rsidRPr="00E2325B">
        <w:rPr>
          <w:rFonts w:ascii="Times New Roman" w:hAnsi="Times New Roman"/>
          <w:b/>
        </w:rPr>
        <w:t xml:space="preserve">                                      </w:t>
      </w:r>
    </w:p>
    <w:p w:rsidR="00DC1875" w:rsidRPr="00E2325B" w:rsidRDefault="00DC1875" w:rsidP="00DC1875">
      <w:pPr>
        <w:jc w:val="center"/>
        <w:rPr>
          <w:rFonts w:ascii="Times New Roman" w:hAnsi="Times New Roman"/>
          <w:b/>
        </w:rPr>
      </w:pPr>
      <w:proofErr w:type="gramStart"/>
      <w:r w:rsidRPr="00E2325B">
        <w:rPr>
          <w:rFonts w:ascii="Times New Roman" w:hAnsi="Times New Roman"/>
          <w:b/>
        </w:rPr>
        <w:t>П</w:t>
      </w:r>
      <w:proofErr w:type="gramEnd"/>
      <w:r w:rsidRPr="00E2325B">
        <w:rPr>
          <w:rFonts w:ascii="Times New Roman" w:hAnsi="Times New Roman"/>
          <w:b/>
        </w:rPr>
        <w:t xml:space="preserve"> О С Т А Н О В Л Я Ю:</w:t>
      </w:r>
    </w:p>
    <w:p w:rsidR="00DC1875" w:rsidRPr="00E2325B" w:rsidRDefault="00DC1875" w:rsidP="00DC1875">
      <w:pPr>
        <w:rPr>
          <w:rFonts w:ascii="Times New Roman" w:hAnsi="Times New Roman"/>
        </w:rPr>
      </w:pPr>
    </w:p>
    <w:p w:rsidR="00E2325B" w:rsidRPr="00E2325B" w:rsidRDefault="00E2325B" w:rsidP="00E2325B">
      <w:pPr>
        <w:spacing w:line="276" w:lineRule="auto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>1. Утвердить:</w:t>
      </w:r>
    </w:p>
    <w:p w:rsidR="00E2325B" w:rsidRPr="00E2325B" w:rsidRDefault="00E2325B" w:rsidP="00E2325B">
      <w:pPr>
        <w:spacing w:line="276" w:lineRule="auto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 xml:space="preserve">1.1. Нормативы финансовых затрат на капитальный ремонт, ремонт и содержание автомобильных дорог общего пользования местного значения (на </w:t>
      </w:r>
      <w:proofErr w:type="gramStart"/>
      <w:r w:rsidRPr="00E2325B">
        <w:rPr>
          <w:rFonts w:ascii="Times New Roman" w:hAnsi="Times New Roman"/>
        </w:rPr>
        <w:t>км</w:t>
      </w:r>
      <w:proofErr w:type="gramEnd"/>
      <w:r w:rsidRPr="00E2325B">
        <w:rPr>
          <w:rFonts w:ascii="Times New Roman" w:hAnsi="Times New Roman"/>
        </w:rPr>
        <w:t xml:space="preserve"> в ценах 201</w:t>
      </w:r>
      <w:r w:rsidR="00F160AA">
        <w:rPr>
          <w:rFonts w:ascii="Times New Roman" w:hAnsi="Times New Roman"/>
        </w:rPr>
        <w:t>8</w:t>
      </w:r>
      <w:r w:rsidRPr="00E2325B">
        <w:rPr>
          <w:rFonts w:ascii="Times New Roman" w:hAnsi="Times New Roman"/>
        </w:rPr>
        <w:t xml:space="preserve"> года) в размере: </w:t>
      </w:r>
    </w:p>
    <w:p w:rsidR="00E2325B" w:rsidRPr="00E2325B" w:rsidRDefault="00E2325B" w:rsidP="00E2325B">
      <w:pPr>
        <w:spacing w:line="276" w:lineRule="auto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 xml:space="preserve">а) на капитальный ремонт – </w:t>
      </w:r>
      <w:r w:rsidR="005D31C2">
        <w:rPr>
          <w:rFonts w:ascii="Times New Roman" w:hAnsi="Times New Roman"/>
        </w:rPr>
        <w:t>0,00</w:t>
      </w:r>
      <w:r w:rsidRPr="00E2325B">
        <w:rPr>
          <w:rFonts w:ascii="Times New Roman" w:hAnsi="Times New Roman"/>
        </w:rPr>
        <w:t xml:space="preserve"> тыс. руб.;</w:t>
      </w:r>
    </w:p>
    <w:p w:rsidR="00E2325B" w:rsidRPr="00E2325B" w:rsidRDefault="00E2325B" w:rsidP="00E2325B">
      <w:pPr>
        <w:spacing w:line="276" w:lineRule="auto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 xml:space="preserve">б) на ремонт – </w:t>
      </w:r>
      <w:r w:rsidR="005D31C2">
        <w:rPr>
          <w:rFonts w:ascii="Times New Roman" w:hAnsi="Times New Roman"/>
        </w:rPr>
        <w:t xml:space="preserve">530,00 </w:t>
      </w:r>
      <w:r w:rsidRPr="00E2325B">
        <w:rPr>
          <w:rFonts w:ascii="Times New Roman" w:hAnsi="Times New Roman"/>
        </w:rPr>
        <w:t xml:space="preserve"> тыс. руб.;</w:t>
      </w:r>
    </w:p>
    <w:p w:rsidR="00E2325B" w:rsidRPr="00E2325B" w:rsidRDefault="00E2325B" w:rsidP="00E2325B">
      <w:pPr>
        <w:spacing w:line="276" w:lineRule="auto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 xml:space="preserve">в) на содержание – </w:t>
      </w:r>
      <w:r w:rsidR="005D31C2">
        <w:rPr>
          <w:rFonts w:ascii="Times New Roman" w:hAnsi="Times New Roman"/>
        </w:rPr>
        <w:t xml:space="preserve">135,00 </w:t>
      </w:r>
      <w:r w:rsidRPr="00E2325B">
        <w:rPr>
          <w:rFonts w:ascii="Times New Roman" w:hAnsi="Times New Roman"/>
        </w:rPr>
        <w:t>тыс. руб.</w:t>
      </w:r>
    </w:p>
    <w:p w:rsidR="00DC1875" w:rsidRPr="00E2325B" w:rsidRDefault="00E2325B" w:rsidP="005D31C2">
      <w:pPr>
        <w:spacing w:line="276" w:lineRule="auto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 xml:space="preserve">1.2. Правила расчета размера ассигнований бюджета муниципального образования </w:t>
      </w:r>
      <w:proofErr w:type="spellStart"/>
      <w:r w:rsidR="00F160AA">
        <w:rPr>
          <w:rFonts w:ascii="Times New Roman" w:hAnsi="Times New Roman"/>
        </w:rPr>
        <w:t>Большеижорское</w:t>
      </w:r>
      <w:proofErr w:type="spellEnd"/>
      <w:r w:rsidR="00F160AA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/>
        </w:rPr>
        <w:t xml:space="preserve"> на капитальный ремонт, ремонт и содержание автомобильных дорог общего пользования местного значения для формирования расходов бюджета муниципального образования </w:t>
      </w:r>
      <w:proofErr w:type="spellStart"/>
      <w:r w:rsidR="00F160AA">
        <w:rPr>
          <w:rFonts w:ascii="Times New Roman" w:hAnsi="Times New Roman"/>
        </w:rPr>
        <w:t>Большеижорское</w:t>
      </w:r>
      <w:proofErr w:type="spellEnd"/>
      <w:r w:rsidR="00F160AA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="00F160AA" w:rsidRPr="00E2325B">
        <w:rPr>
          <w:rFonts w:ascii="Times New Roman" w:hAnsi="Times New Roman"/>
        </w:rPr>
        <w:t xml:space="preserve"> </w:t>
      </w:r>
      <w:r w:rsidRPr="00E2325B">
        <w:rPr>
          <w:rFonts w:ascii="Times New Roman" w:hAnsi="Times New Roman"/>
        </w:rPr>
        <w:t>на очередной финансовый год согласно приложению.</w:t>
      </w:r>
    </w:p>
    <w:p w:rsidR="00807644" w:rsidRPr="00E2325B" w:rsidRDefault="00DF59C6" w:rsidP="005D31C2">
      <w:pPr>
        <w:jc w:val="both"/>
        <w:rPr>
          <w:rFonts w:ascii="Times New Roman" w:eastAsia="Times New Roman" w:hAnsi="Times New Roman"/>
          <w:spacing w:val="2"/>
          <w:lang w:eastAsia="ru-RU"/>
        </w:rPr>
      </w:pPr>
      <w:r w:rsidRPr="00E2325B">
        <w:rPr>
          <w:rFonts w:ascii="Times New Roman" w:eastAsia="Times New Roman" w:hAnsi="Times New Roman"/>
          <w:spacing w:val="2"/>
          <w:lang w:eastAsia="ru-RU"/>
        </w:rPr>
        <w:t xml:space="preserve">     2</w:t>
      </w:r>
      <w:r w:rsidR="00807644" w:rsidRPr="00E2325B">
        <w:rPr>
          <w:rFonts w:ascii="Times New Roman" w:eastAsia="Times New Roman" w:hAnsi="Times New Roman"/>
          <w:spacing w:val="2"/>
          <w:lang w:eastAsia="ru-RU"/>
        </w:rPr>
        <w:t xml:space="preserve">. </w:t>
      </w:r>
      <w:r w:rsidR="00B9525C" w:rsidRPr="00E2325B">
        <w:rPr>
          <w:rFonts w:ascii="Times New Roman" w:hAnsi="Times New Roman"/>
        </w:rPr>
        <w:t xml:space="preserve">Настоящее постановление подлежит опубликованию (обнародованию) в официальных средствах массовой информации МО </w:t>
      </w:r>
      <w:proofErr w:type="spellStart"/>
      <w:r w:rsidR="00B9525C" w:rsidRPr="00E2325B">
        <w:rPr>
          <w:rFonts w:ascii="Times New Roman" w:hAnsi="Times New Roman"/>
        </w:rPr>
        <w:t>Большеижорское</w:t>
      </w:r>
      <w:proofErr w:type="spellEnd"/>
      <w:r w:rsidR="00B9525C" w:rsidRPr="00E2325B">
        <w:rPr>
          <w:rFonts w:ascii="Times New Roman" w:hAnsi="Times New Roman"/>
        </w:rPr>
        <w:t xml:space="preserve"> городское поселение.</w:t>
      </w:r>
      <w:r w:rsidR="00807644" w:rsidRPr="00E2325B">
        <w:rPr>
          <w:rFonts w:ascii="Times New Roman" w:eastAsia="Times New Roman" w:hAnsi="Times New Roman"/>
          <w:spacing w:val="2"/>
          <w:lang w:eastAsia="ru-RU"/>
        </w:rPr>
        <w:br/>
      </w:r>
      <w:r w:rsidRPr="00E2325B">
        <w:rPr>
          <w:rFonts w:ascii="Times New Roman" w:eastAsia="Times New Roman" w:hAnsi="Times New Roman"/>
          <w:spacing w:val="2"/>
          <w:lang w:eastAsia="ru-RU"/>
        </w:rPr>
        <w:t xml:space="preserve">     3</w:t>
      </w:r>
      <w:r w:rsidR="00807644" w:rsidRPr="00E2325B">
        <w:rPr>
          <w:rFonts w:ascii="Times New Roman" w:eastAsia="Times New Roman" w:hAnsi="Times New Roman"/>
          <w:spacing w:val="2"/>
          <w:lang w:eastAsia="ru-RU"/>
        </w:rPr>
        <w:t xml:space="preserve">. </w:t>
      </w:r>
      <w:proofErr w:type="gramStart"/>
      <w:r w:rsidR="00807644" w:rsidRPr="00E2325B">
        <w:rPr>
          <w:rFonts w:ascii="Times New Roman" w:eastAsia="Times New Roman" w:hAnsi="Times New Roman"/>
          <w:spacing w:val="2"/>
          <w:lang w:eastAsia="ru-RU"/>
        </w:rPr>
        <w:t>Контроль за</w:t>
      </w:r>
      <w:proofErr w:type="gramEnd"/>
      <w:r w:rsidR="00807644" w:rsidRPr="00E2325B">
        <w:rPr>
          <w:rFonts w:ascii="Times New Roman" w:eastAsia="Times New Roman" w:hAnsi="Times New Roman"/>
          <w:spacing w:val="2"/>
          <w:lang w:eastAsia="ru-RU"/>
        </w:rPr>
        <w:t xml:space="preserve"> исполнением настоящего постановления </w:t>
      </w:r>
      <w:r w:rsidR="00B9525C" w:rsidRPr="00E2325B">
        <w:rPr>
          <w:rFonts w:ascii="Times New Roman" w:eastAsia="Times New Roman" w:hAnsi="Times New Roman"/>
          <w:spacing w:val="2"/>
          <w:lang w:eastAsia="ru-RU"/>
        </w:rPr>
        <w:t>за собой.</w:t>
      </w:r>
    </w:p>
    <w:p w:rsidR="00807644" w:rsidRPr="00E2325B" w:rsidRDefault="00807644" w:rsidP="008076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  <w:r w:rsidRPr="00E2325B">
        <w:rPr>
          <w:rFonts w:ascii="Times New Roman" w:eastAsia="Times New Roman" w:hAnsi="Times New Roman"/>
          <w:spacing w:val="2"/>
          <w:lang w:eastAsia="ru-RU"/>
        </w:rPr>
        <w:br/>
      </w:r>
      <w:r w:rsidRPr="00E2325B">
        <w:rPr>
          <w:rFonts w:ascii="Times New Roman" w:eastAsia="Times New Roman" w:hAnsi="Times New Roman"/>
          <w:spacing w:val="2"/>
          <w:lang w:eastAsia="ru-RU"/>
        </w:rPr>
        <w:br/>
      </w:r>
      <w:r w:rsidR="00B9525C" w:rsidRPr="00E2325B">
        <w:rPr>
          <w:rFonts w:ascii="Times New Roman" w:hAnsi="Times New Roman"/>
        </w:rPr>
        <w:t xml:space="preserve">И.О. </w:t>
      </w:r>
      <w:r w:rsidRPr="00E2325B">
        <w:rPr>
          <w:rFonts w:ascii="Times New Roman" w:hAnsi="Times New Roman"/>
        </w:rPr>
        <w:t>Глав</w:t>
      </w:r>
      <w:r w:rsidR="00B9525C" w:rsidRPr="00E2325B">
        <w:rPr>
          <w:rFonts w:ascii="Times New Roman" w:hAnsi="Times New Roman"/>
        </w:rPr>
        <w:t>ы</w:t>
      </w:r>
      <w:r w:rsidRPr="00E2325B">
        <w:rPr>
          <w:rFonts w:ascii="Times New Roman" w:hAnsi="Times New Roman"/>
        </w:rPr>
        <w:t xml:space="preserve"> администрации МО</w:t>
      </w:r>
    </w:p>
    <w:p w:rsidR="00807644" w:rsidRPr="00E2325B" w:rsidRDefault="00807644" w:rsidP="00807644">
      <w:pPr>
        <w:shd w:val="clear" w:color="auto" w:fill="FFFFFF"/>
        <w:spacing w:line="315" w:lineRule="atLeast"/>
        <w:textAlignment w:val="baseline"/>
        <w:rPr>
          <w:rFonts w:ascii="Times New Roman" w:hAnsi="Times New Roman"/>
        </w:rPr>
      </w:pPr>
      <w:proofErr w:type="spellStart"/>
      <w:r w:rsidRPr="00E2325B">
        <w:rPr>
          <w:rFonts w:ascii="Times New Roman" w:hAnsi="Times New Roman"/>
        </w:rPr>
        <w:t>Большеижорское</w:t>
      </w:r>
      <w:proofErr w:type="spellEnd"/>
      <w:r w:rsidRPr="00E2325B">
        <w:rPr>
          <w:rFonts w:ascii="Times New Roman" w:hAnsi="Times New Roman"/>
        </w:rPr>
        <w:t xml:space="preserve"> городское поселение</w:t>
      </w:r>
      <w:r w:rsidRPr="00E2325B">
        <w:rPr>
          <w:rFonts w:ascii="Times New Roman" w:hAnsi="Times New Roman"/>
        </w:rPr>
        <w:tab/>
      </w:r>
      <w:r w:rsidR="00B9525C" w:rsidRPr="00E2325B">
        <w:rPr>
          <w:rFonts w:ascii="Times New Roman" w:hAnsi="Times New Roman"/>
        </w:rPr>
        <w:tab/>
      </w:r>
      <w:r w:rsidR="00B9525C" w:rsidRPr="00E2325B">
        <w:rPr>
          <w:rFonts w:ascii="Times New Roman" w:hAnsi="Times New Roman"/>
        </w:rPr>
        <w:tab/>
      </w:r>
      <w:r w:rsidR="00B9525C" w:rsidRPr="00E2325B">
        <w:rPr>
          <w:rFonts w:ascii="Times New Roman" w:hAnsi="Times New Roman"/>
        </w:rPr>
        <w:tab/>
      </w:r>
      <w:r w:rsidR="005D31C2">
        <w:rPr>
          <w:rFonts w:ascii="Times New Roman" w:hAnsi="Times New Roman"/>
        </w:rPr>
        <w:tab/>
      </w:r>
      <w:r w:rsidR="00B9525C" w:rsidRPr="00E2325B">
        <w:rPr>
          <w:rFonts w:ascii="Times New Roman" w:hAnsi="Times New Roman"/>
        </w:rPr>
        <w:tab/>
      </w:r>
      <w:proofErr w:type="spellStart"/>
      <w:r w:rsidR="00B9525C" w:rsidRPr="00E2325B">
        <w:rPr>
          <w:rFonts w:ascii="Times New Roman" w:hAnsi="Times New Roman"/>
        </w:rPr>
        <w:t>О.П.Купко</w:t>
      </w:r>
      <w:proofErr w:type="spellEnd"/>
    </w:p>
    <w:p w:rsidR="00B9525C" w:rsidRPr="00E2325B" w:rsidRDefault="005D31C2" w:rsidP="00B9525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D31C2" w:rsidRPr="00DF59C6" w:rsidRDefault="005D31C2" w:rsidP="005D31C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</w:p>
    <w:p w:rsidR="005D31C2" w:rsidRPr="00DF59C6" w:rsidRDefault="005D31C2" w:rsidP="005D31C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DF59C6">
        <w:rPr>
          <w:rFonts w:ascii="Times New Roman" w:hAnsi="Times New Roman" w:cs="Times New Roman"/>
          <w:sz w:val="18"/>
          <w:szCs w:val="18"/>
        </w:rPr>
        <w:t xml:space="preserve">к постановлению главы </w:t>
      </w:r>
    </w:p>
    <w:p w:rsidR="005D31C2" w:rsidRPr="00DF59C6" w:rsidRDefault="005D31C2" w:rsidP="005D31C2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DF59C6">
        <w:rPr>
          <w:rFonts w:ascii="Times New Roman" w:hAnsi="Times New Roman" w:cs="Times New Roman"/>
          <w:sz w:val="18"/>
          <w:szCs w:val="18"/>
        </w:rPr>
        <w:br/>
        <w:t xml:space="preserve"> </w:t>
      </w:r>
      <w:proofErr w:type="spellStart"/>
      <w:r w:rsidRPr="00DF59C6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Pr="00DF59C6">
        <w:rPr>
          <w:rFonts w:ascii="Times New Roman" w:hAnsi="Times New Roman"/>
          <w:sz w:val="18"/>
          <w:szCs w:val="18"/>
        </w:rPr>
        <w:t xml:space="preserve"> городское поселение </w:t>
      </w:r>
    </w:p>
    <w:p w:rsidR="005D31C2" w:rsidRPr="00DF59C6" w:rsidRDefault="005D31C2" w:rsidP="005D31C2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18"/>
          <w:szCs w:val="18"/>
        </w:rPr>
      </w:pPr>
      <w:r w:rsidRPr="00DF59C6">
        <w:rPr>
          <w:rFonts w:ascii="Times New Roman" w:hAnsi="Times New Roman"/>
          <w:sz w:val="18"/>
          <w:szCs w:val="18"/>
        </w:rPr>
        <w:t xml:space="preserve">Ломоносовского муниципального района </w:t>
      </w:r>
    </w:p>
    <w:p w:rsidR="005D31C2" w:rsidRPr="00DF59C6" w:rsidRDefault="005D31C2" w:rsidP="005D31C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/>
          <w:sz w:val="18"/>
          <w:szCs w:val="18"/>
        </w:rPr>
        <w:t>Ленинградской области</w:t>
      </w:r>
    </w:p>
    <w:p w:rsidR="005D31C2" w:rsidRPr="00DF59C6" w:rsidRDefault="005D31C2" w:rsidP="005D31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DF59C6">
        <w:rPr>
          <w:rFonts w:ascii="Times New Roman" w:hAnsi="Times New Roman" w:cs="Times New Roman"/>
          <w:sz w:val="18"/>
          <w:szCs w:val="18"/>
        </w:rPr>
        <w:t>от  23.05.2019 №  9</w:t>
      </w:r>
      <w:r w:rsidR="00091939">
        <w:rPr>
          <w:rFonts w:ascii="Times New Roman" w:hAnsi="Times New Roman" w:cs="Times New Roman"/>
          <w:sz w:val="18"/>
          <w:szCs w:val="18"/>
        </w:rPr>
        <w:t>1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</w:p>
    <w:p w:rsidR="00E2325B" w:rsidRPr="00E2325B" w:rsidRDefault="00E2325B" w:rsidP="00E2325B">
      <w:pPr>
        <w:jc w:val="both"/>
        <w:rPr>
          <w:rFonts w:ascii="Times New Roman" w:hAnsi="Times New Roman"/>
        </w:rPr>
      </w:pPr>
    </w:p>
    <w:p w:rsidR="00E2325B" w:rsidRPr="00E2325B" w:rsidRDefault="00E2325B" w:rsidP="00E2325B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Правила</w:t>
      </w:r>
    </w:p>
    <w:p w:rsidR="00E2325B" w:rsidRPr="00E2325B" w:rsidRDefault="00E2325B" w:rsidP="00E2325B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 xml:space="preserve">расчёта размера ассигнований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/>
        </w:rPr>
        <w:t xml:space="preserve"> на капитальный ремонт, ремонт и содержание автомобильных дорог общего пользования местного значения     для формирования расходов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="005D31C2" w:rsidRPr="00E2325B">
        <w:rPr>
          <w:rFonts w:ascii="Times New Roman" w:hAnsi="Times New Roman"/>
        </w:rPr>
        <w:t xml:space="preserve"> </w:t>
      </w:r>
      <w:r w:rsidRPr="00E2325B">
        <w:rPr>
          <w:rFonts w:ascii="Times New Roman" w:hAnsi="Times New Roman"/>
        </w:rPr>
        <w:t>на очередной финансовый год</w:t>
      </w:r>
    </w:p>
    <w:p w:rsidR="00E2325B" w:rsidRPr="00E2325B" w:rsidRDefault="00E2325B" w:rsidP="00E2325B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(далее – Правила)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</w:p>
    <w:p w:rsidR="00E2325B" w:rsidRPr="00E2325B" w:rsidRDefault="00E2325B" w:rsidP="00E2325B">
      <w:pPr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 xml:space="preserve">1. </w:t>
      </w:r>
      <w:proofErr w:type="gramStart"/>
      <w:r w:rsidRPr="00E2325B">
        <w:rPr>
          <w:rFonts w:ascii="Times New Roman" w:hAnsi="Times New Roman"/>
        </w:rPr>
        <w:t>Нормативы финансовых затрат на капитальный ремонт, ремонт и содержание автомобильных дорог общего пользования местного значения (далее – автомобильные дороги) (на км в ценах 201</w:t>
      </w:r>
      <w:r w:rsidR="005D31C2">
        <w:rPr>
          <w:rFonts w:ascii="Times New Roman" w:hAnsi="Times New Roman"/>
        </w:rPr>
        <w:t>9</w:t>
      </w:r>
      <w:r w:rsidRPr="00E2325B">
        <w:rPr>
          <w:rFonts w:ascii="Times New Roman" w:hAnsi="Times New Roman"/>
        </w:rPr>
        <w:t xml:space="preserve"> года) применяются для формирования расходов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/>
        </w:rPr>
        <w:t xml:space="preserve"> на капитальный ремонт, ремонт и содержание автомобильных дорог на очередной финансовый год.</w:t>
      </w:r>
      <w:proofErr w:type="gramEnd"/>
    </w:p>
    <w:p w:rsidR="00E2325B" w:rsidRPr="00E2325B" w:rsidRDefault="00E2325B" w:rsidP="00E2325B">
      <w:pPr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  <w:t>2. В зависимости от категории автомобильных дорог и индекса-дефлятора на очередной финансовый год, применительно к каждой автомобильной дороге, определяются приведенные нормативы, рассчитываемые по формуле:</w:t>
      </w: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 xml:space="preserve">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= Н х К </w:t>
      </w:r>
      <w:proofErr w:type="spellStart"/>
      <w:r w:rsidRPr="00E2325B">
        <w:rPr>
          <w:rFonts w:ascii="Times New Roman" w:hAnsi="Times New Roman" w:cs="Times New Roman"/>
          <w:color w:val="auto"/>
        </w:rPr>
        <w:t>деф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х </w:t>
      </w:r>
      <w:proofErr w:type="gramStart"/>
      <w:r w:rsidRPr="00E2325B">
        <w:rPr>
          <w:rFonts w:ascii="Times New Roman" w:hAnsi="Times New Roman" w:cs="Times New Roman"/>
          <w:color w:val="auto"/>
        </w:rPr>
        <w:t>К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 кат., где:</w:t>
      </w: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</w:rPr>
        <w:tab/>
      </w:r>
      <w:r w:rsidRPr="00E2325B">
        <w:rPr>
          <w:rFonts w:ascii="Times New Roman" w:hAnsi="Times New Roman" w:cs="Times New Roman"/>
          <w:color w:val="auto"/>
        </w:rPr>
        <w:t xml:space="preserve">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spellEnd"/>
      <w:r w:rsidRPr="00E2325B">
        <w:rPr>
          <w:rFonts w:ascii="Times New Roman" w:hAnsi="Times New Roman" w:cs="Times New Roman"/>
          <w:color w:val="auto"/>
        </w:rPr>
        <w:t>. – приведенный норматив финансовых затрат на работы по капитальному ремонту, ремонту и содержанию автомобильных дорог;</w:t>
      </w:r>
    </w:p>
    <w:p w:rsidR="00E2325B" w:rsidRPr="00E2325B" w:rsidRDefault="00E2325B" w:rsidP="00E2325B">
      <w:pPr>
        <w:ind w:firstLine="708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Н – установленный норматив финансовых затрат на капитальный ремонт, ремонт и содержание одного км автомобильных дорог;</w:t>
      </w:r>
    </w:p>
    <w:p w:rsidR="00E2325B" w:rsidRPr="00E2325B" w:rsidRDefault="00E2325B" w:rsidP="00E2325B">
      <w:pPr>
        <w:ind w:firstLine="708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 xml:space="preserve">К </w:t>
      </w:r>
      <w:proofErr w:type="spellStart"/>
      <w:r w:rsidRPr="00E2325B">
        <w:rPr>
          <w:rFonts w:ascii="Times New Roman" w:hAnsi="Times New Roman"/>
        </w:rPr>
        <w:t>деф</w:t>
      </w:r>
      <w:proofErr w:type="spellEnd"/>
      <w:r w:rsidRPr="00E2325B">
        <w:rPr>
          <w:rFonts w:ascii="Times New Roman" w:hAnsi="Times New Roman"/>
        </w:rPr>
        <w:t xml:space="preserve">. – индекс потребительских цен, предусмотренный в прогнозе социально-экономического развития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/>
        </w:rPr>
        <w:t>;</w:t>
      </w:r>
    </w:p>
    <w:p w:rsidR="00E2325B" w:rsidRPr="00E2325B" w:rsidRDefault="00E2325B" w:rsidP="005D31C2">
      <w:pPr>
        <w:ind w:firstLine="708"/>
        <w:jc w:val="both"/>
        <w:rPr>
          <w:rFonts w:ascii="Times New Roman" w:hAnsi="Times New Roman"/>
        </w:rPr>
      </w:pPr>
      <w:r w:rsidRPr="00E2325B">
        <w:rPr>
          <w:rFonts w:ascii="Times New Roman" w:hAnsi="Times New Roman"/>
        </w:rPr>
        <w:t>К кат</w:t>
      </w:r>
      <w:proofErr w:type="gramStart"/>
      <w:r w:rsidRPr="00E2325B">
        <w:rPr>
          <w:rFonts w:ascii="Times New Roman" w:hAnsi="Times New Roman"/>
        </w:rPr>
        <w:t>.</w:t>
      </w:r>
      <w:proofErr w:type="gramEnd"/>
      <w:r w:rsidRPr="00E2325B">
        <w:rPr>
          <w:rFonts w:ascii="Times New Roman" w:hAnsi="Times New Roman"/>
        </w:rPr>
        <w:t xml:space="preserve"> – </w:t>
      </w:r>
      <w:proofErr w:type="gramStart"/>
      <w:r w:rsidRPr="00E2325B">
        <w:rPr>
          <w:rFonts w:ascii="Times New Roman" w:hAnsi="Times New Roman"/>
        </w:rPr>
        <w:t>к</w:t>
      </w:r>
      <w:proofErr w:type="gramEnd"/>
      <w:r w:rsidRPr="00E2325B">
        <w:rPr>
          <w:rFonts w:ascii="Times New Roman" w:hAnsi="Times New Roman"/>
        </w:rPr>
        <w:t>оэффициент, учитывающий дифференциацию стоимости работ по капитальному ремонту, ремонту и содержанию автомобильных дорог по соответствующим категориям,  согласно таблице.</w:t>
      </w:r>
    </w:p>
    <w:p w:rsidR="00E2325B" w:rsidRPr="00E2325B" w:rsidRDefault="00E2325B" w:rsidP="00E2325B">
      <w:pPr>
        <w:jc w:val="right"/>
        <w:rPr>
          <w:rFonts w:ascii="Times New Roman" w:hAnsi="Times New Roman"/>
        </w:rPr>
      </w:pPr>
      <w:r w:rsidRPr="00E2325B">
        <w:rPr>
          <w:rFonts w:ascii="Times New Roman" w:hAnsi="Times New Roman"/>
        </w:rPr>
        <w:t>Таблица</w:t>
      </w:r>
    </w:p>
    <w:p w:rsidR="00E2325B" w:rsidRPr="00E2325B" w:rsidRDefault="00E2325B" w:rsidP="00E2325B">
      <w:pPr>
        <w:jc w:val="both"/>
        <w:rPr>
          <w:rFonts w:ascii="Times New Roman" w:hAnsi="Times New Roman"/>
        </w:rPr>
      </w:pPr>
    </w:p>
    <w:p w:rsidR="00E2325B" w:rsidRPr="00E2325B" w:rsidRDefault="00E2325B" w:rsidP="00E2325B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 xml:space="preserve">Коэффициенты, учитывающие дифференциацию стоимости работ по </w:t>
      </w:r>
      <w:proofErr w:type="gramStart"/>
      <w:r w:rsidRPr="00E2325B">
        <w:rPr>
          <w:rFonts w:ascii="Times New Roman" w:hAnsi="Times New Roman"/>
        </w:rPr>
        <w:t>капитальному</w:t>
      </w:r>
      <w:proofErr w:type="gramEnd"/>
    </w:p>
    <w:p w:rsidR="00E2325B" w:rsidRPr="00E2325B" w:rsidRDefault="00E2325B" w:rsidP="00E2325B">
      <w:pPr>
        <w:jc w:val="center"/>
        <w:rPr>
          <w:rFonts w:ascii="Times New Roman" w:hAnsi="Times New Roman"/>
        </w:rPr>
      </w:pPr>
      <w:r w:rsidRPr="00E2325B">
        <w:rPr>
          <w:rFonts w:ascii="Times New Roman" w:hAnsi="Times New Roman"/>
        </w:rPr>
        <w:t>ремонту, ремонту и содержанию автомобильных дорог по соответствующим категориям</w:t>
      </w:r>
    </w:p>
    <w:p w:rsidR="00E2325B" w:rsidRPr="00E2325B" w:rsidRDefault="00E2325B" w:rsidP="00E2325B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1923"/>
        <w:gridCol w:w="1556"/>
        <w:gridCol w:w="1433"/>
        <w:gridCol w:w="1312"/>
        <w:gridCol w:w="831"/>
      </w:tblGrid>
      <w:tr w:rsidR="00E2325B" w:rsidRPr="00E2325B" w:rsidTr="00E2325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Виды работ</w:t>
            </w:r>
          </w:p>
        </w:tc>
        <w:tc>
          <w:tcPr>
            <w:tcW w:w="7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Категории автомобильных дорог</w:t>
            </w:r>
          </w:p>
        </w:tc>
      </w:tr>
      <w:tr w:rsidR="00E2325B" w:rsidRPr="00E2325B" w:rsidTr="00E232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25B" w:rsidRPr="00E2325B" w:rsidRDefault="00E2325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IV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V</w:t>
            </w:r>
          </w:p>
        </w:tc>
      </w:tr>
      <w:tr w:rsidR="00E2325B" w:rsidRPr="00E2325B" w:rsidTr="00E232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6</w:t>
            </w:r>
          </w:p>
        </w:tc>
      </w:tr>
      <w:tr w:rsidR="00E2325B" w:rsidRPr="00E2325B" w:rsidTr="00E232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1,46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</w:t>
            </w:r>
          </w:p>
        </w:tc>
      </w:tr>
      <w:tr w:rsidR="00E2325B" w:rsidRPr="00E2325B" w:rsidTr="00E232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1,37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</w:t>
            </w:r>
          </w:p>
        </w:tc>
      </w:tr>
      <w:tr w:rsidR="00E2325B" w:rsidRPr="00E2325B" w:rsidTr="00E232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2,03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1,05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5B" w:rsidRPr="00E2325B" w:rsidRDefault="00E2325B">
            <w:pPr>
              <w:jc w:val="center"/>
              <w:rPr>
                <w:rFonts w:ascii="Times New Roman" w:hAnsi="Times New Roman"/>
              </w:rPr>
            </w:pPr>
            <w:r w:rsidRPr="00E2325B">
              <w:rPr>
                <w:rFonts w:ascii="Times New Roman" w:hAnsi="Times New Roman"/>
              </w:rPr>
              <w:t>1</w:t>
            </w:r>
          </w:p>
        </w:tc>
      </w:tr>
    </w:tbl>
    <w:p w:rsidR="00E2325B" w:rsidRPr="00E2325B" w:rsidRDefault="00E2325B" w:rsidP="00E2325B">
      <w:pPr>
        <w:pStyle w:val="af7"/>
        <w:rPr>
          <w:rFonts w:ascii="Times New Roman" w:hAnsi="Times New Roman" w:cs="Times New Roman"/>
        </w:rPr>
      </w:pPr>
    </w:p>
    <w:p w:rsidR="005D31C2" w:rsidRDefault="00E2325B" w:rsidP="00E2325B">
      <w:pPr>
        <w:rPr>
          <w:rFonts w:ascii="Times New Roman" w:hAnsi="Times New Roman"/>
        </w:rPr>
      </w:pPr>
      <w:r w:rsidRPr="00E2325B">
        <w:rPr>
          <w:rFonts w:ascii="Times New Roman" w:hAnsi="Times New Roman"/>
        </w:rPr>
        <w:tab/>
      </w:r>
    </w:p>
    <w:p w:rsidR="00E2325B" w:rsidRPr="00E2325B" w:rsidRDefault="00E2325B" w:rsidP="005D31C2">
      <w:pPr>
        <w:ind w:firstLine="708"/>
        <w:rPr>
          <w:rFonts w:ascii="Times New Roman" w:hAnsi="Times New Roman"/>
        </w:rPr>
      </w:pPr>
      <w:r w:rsidRPr="00E2325B">
        <w:rPr>
          <w:rFonts w:ascii="Times New Roman" w:hAnsi="Times New Roman"/>
        </w:rPr>
        <w:lastRenderedPageBreak/>
        <w:t xml:space="preserve">3. Определение размера ассигнований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="005D31C2" w:rsidRPr="00E2325B">
        <w:rPr>
          <w:rFonts w:ascii="Times New Roman" w:hAnsi="Times New Roman"/>
        </w:rPr>
        <w:t xml:space="preserve"> </w:t>
      </w:r>
      <w:r w:rsidRPr="00E2325B">
        <w:rPr>
          <w:rFonts w:ascii="Times New Roman" w:hAnsi="Times New Roman"/>
        </w:rPr>
        <w:t>на капитальный ремонт, ремонт и содержание автомобильных дорог осуществляются по формулам:</w:t>
      </w:r>
    </w:p>
    <w:p w:rsidR="00E2325B" w:rsidRPr="00E2325B" w:rsidRDefault="00E2325B" w:rsidP="00E2325B">
      <w:pPr>
        <w:rPr>
          <w:rFonts w:ascii="Times New Roman" w:hAnsi="Times New Roman"/>
        </w:rPr>
      </w:pP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 xml:space="preserve">А </w:t>
      </w:r>
      <w:proofErr w:type="spellStart"/>
      <w:r w:rsidRPr="00E2325B">
        <w:rPr>
          <w:rFonts w:ascii="Times New Roman" w:hAnsi="Times New Roman" w:cs="Times New Roman"/>
          <w:color w:val="auto"/>
        </w:rPr>
        <w:t>кап</w:t>
      </w:r>
      <w:proofErr w:type="gramStart"/>
      <w:r w:rsidRPr="00E2325B">
        <w:rPr>
          <w:rFonts w:ascii="Times New Roman" w:hAnsi="Times New Roman" w:cs="Times New Roman"/>
          <w:color w:val="auto"/>
        </w:rPr>
        <w:t>.р</w:t>
      </w:r>
      <w:proofErr w:type="gramEnd"/>
      <w:r w:rsidRPr="00E2325B">
        <w:rPr>
          <w:rFonts w:ascii="Times New Roman" w:hAnsi="Times New Roman" w:cs="Times New Roman"/>
          <w:color w:val="auto"/>
        </w:rPr>
        <w:t>ем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= 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gramStart"/>
      <w:r w:rsidRPr="00E2325B">
        <w:rPr>
          <w:rFonts w:ascii="Times New Roman" w:hAnsi="Times New Roman" w:cs="Times New Roman"/>
          <w:color w:val="auto"/>
        </w:rPr>
        <w:t>.к</w:t>
      </w:r>
      <w:proofErr w:type="gramEnd"/>
      <w:r w:rsidRPr="00E2325B">
        <w:rPr>
          <w:rFonts w:ascii="Times New Roman" w:hAnsi="Times New Roman" w:cs="Times New Roman"/>
          <w:color w:val="auto"/>
        </w:rPr>
        <w:t>ап.рем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х  L </w:t>
      </w:r>
      <w:proofErr w:type="spellStart"/>
      <w:r w:rsidRPr="00E2325B">
        <w:rPr>
          <w:rFonts w:ascii="Times New Roman" w:hAnsi="Times New Roman" w:cs="Times New Roman"/>
          <w:color w:val="auto"/>
        </w:rPr>
        <w:t>кап.рем</w:t>
      </w:r>
      <w:proofErr w:type="spellEnd"/>
      <w:r w:rsidRPr="00E2325B">
        <w:rPr>
          <w:rFonts w:ascii="Times New Roman" w:hAnsi="Times New Roman" w:cs="Times New Roman"/>
          <w:color w:val="auto"/>
        </w:rPr>
        <w:t>., где</w:t>
      </w: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А </w:t>
      </w:r>
      <w:proofErr w:type="spellStart"/>
      <w:r w:rsidRPr="00E2325B">
        <w:rPr>
          <w:rFonts w:ascii="Times New Roman" w:hAnsi="Times New Roman" w:cs="Times New Roman"/>
          <w:color w:val="auto"/>
        </w:rPr>
        <w:t>кап</w:t>
      </w:r>
      <w:proofErr w:type="gramStart"/>
      <w:r w:rsidRPr="00E2325B">
        <w:rPr>
          <w:rFonts w:ascii="Times New Roman" w:hAnsi="Times New Roman" w:cs="Times New Roman"/>
          <w:color w:val="auto"/>
        </w:rPr>
        <w:t>.р</w:t>
      </w:r>
      <w:proofErr w:type="gramEnd"/>
      <w:r w:rsidRPr="00E2325B">
        <w:rPr>
          <w:rFonts w:ascii="Times New Roman" w:hAnsi="Times New Roman" w:cs="Times New Roman"/>
          <w:color w:val="auto"/>
        </w:rPr>
        <w:t>ем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– размер ассигнований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="005D31C2" w:rsidRPr="00E2325B">
        <w:rPr>
          <w:rFonts w:ascii="Times New Roman" w:hAnsi="Times New Roman"/>
        </w:rPr>
        <w:t xml:space="preserve"> </w:t>
      </w:r>
      <w:r w:rsidRPr="00E2325B">
        <w:rPr>
          <w:rFonts w:ascii="Times New Roman" w:hAnsi="Times New Roman" w:cs="Times New Roman"/>
          <w:color w:val="auto"/>
        </w:rPr>
        <w:t>на выполнение работ по капитальному ремонту автомобильных дорог (тыс. рублей);</w:t>
      </w: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gramStart"/>
      <w:r w:rsidRPr="00E2325B">
        <w:rPr>
          <w:rFonts w:ascii="Times New Roman" w:hAnsi="Times New Roman" w:cs="Times New Roman"/>
          <w:color w:val="auto"/>
        </w:rPr>
        <w:t>.к</w:t>
      </w:r>
      <w:proofErr w:type="gramEnd"/>
      <w:r w:rsidRPr="00E2325B">
        <w:rPr>
          <w:rFonts w:ascii="Times New Roman" w:hAnsi="Times New Roman" w:cs="Times New Roman"/>
          <w:color w:val="auto"/>
        </w:rPr>
        <w:t>ап.рем</w:t>
      </w:r>
      <w:proofErr w:type="spellEnd"/>
      <w:r w:rsidRPr="00E2325B">
        <w:rPr>
          <w:rFonts w:ascii="Times New Roman" w:hAnsi="Times New Roman" w:cs="Times New Roman"/>
          <w:color w:val="auto"/>
        </w:rPr>
        <w:t>. – приведенный норматив финансовых затрат на работы по капитальному ремонту автомобильных дорог (тыс. рублей/км);</w:t>
      </w: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L </w:t>
      </w:r>
      <w:proofErr w:type="spellStart"/>
      <w:r w:rsidRPr="00E2325B">
        <w:rPr>
          <w:rFonts w:ascii="Times New Roman" w:hAnsi="Times New Roman" w:cs="Times New Roman"/>
          <w:color w:val="auto"/>
        </w:rPr>
        <w:t>кап</w:t>
      </w:r>
      <w:proofErr w:type="gramStart"/>
      <w:r w:rsidRPr="00E2325B">
        <w:rPr>
          <w:rFonts w:ascii="Times New Roman" w:hAnsi="Times New Roman" w:cs="Times New Roman"/>
          <w:color w:val="auto"/>
        </w:rPr>
        <w:t>.р</w:t>
      </w:r>
      <w:proofErr w:type="gramEnd"/>
      <w:r w:rsidRPr="00E2325B">
        <w:rPr>
          <w:rFonts w:ascii="Times New Roman" w:hAnsi="Times New Roman" w:cs="Times New Roman"/>
          <w:color w:val="auto"/>
        </w:rPr>
        <w:t>ем</w:t>
      </w:r>
      <w:proofErr w:type="spellEnd"/>
      <w:r w:rsidRPr="00E2325B">
        <w:rPr>
          <w:rFonts w:ascii="Times New Roman" w:hAnsi="Times New Roman" w:cs="Times New Roman"/>
          <w:color w:val="auto"/>
        </w:rPr>
        <w:t>. – протяженность автомобильных дорог, подлежащих ремонту в планируемом периоде.</w:t>
      </w: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  <w:proofErr w:type="spellStart"/>
      <w:r w:rsidRPr="00E2325B">
        <w:rPr>
          <w:rFonts w:ascii="Times New Roman" w:hAnsi="Times New Roman" w:cs="Times New Roman"/>
          <w:color w:val="auto"/>
        </w:rPr>
        <w:t>Арем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= 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gramStart"/>
      <w:r w:rsidRPr="00E2325B">
        <w:rPr>
          <w:rFonts w:ascii="Times New Roman" w:hAnsi="Times New Roman" w:cs="Times New Roman"/>
          <w:color w:val="auto"/>
        </w:rPr>
        <w:t>.р</w:t>
      </w:r>
      <w:proofErr w:type="gramEnd"/>
      <w:r w:rsidRPr="00E2325B">
        <w:rPr>
          <w:rFonts w:ascii="Times New Roman" w:hAnsi="Times New Roman" w:cs="Times New Roman"/>
          <w:color w:val="auto"/>
        </w:rPr>
        <w:t>ем</w:t>
      </w:r>
      <w:proofErr w:type="spellEnd"/>
      <w:r w:rsidRPr="00E2325B">
        <w:rPr>
          <w:rFonts w:ascii="Times New Roman" w:hAnsi="Times New Roman" w:cs="Times New Roman"/>
          <w:color w:val="auto"/>
        </w:rPr>
        <w:t>. х L рем., где:</w:t>
      </w: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>А рем</w:t>
      </w:r>
      <w:proofErr w:type="gramStart"/>
      <w:r w:rsidRPr="00E2325B">
        <w:rPr>
          <w:rFonts w:ascii="Times New Roman" w:hAnsi="Times New Roman" w:cs="Times New Roman"/>
          <w:color w:val="auto"/>
        </w:rPr>
        <w:t>.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 – </w:t>
      </w:r>
      <w:proofErr w:type="gramStart"/>
      <w:r w:rsidRPr="00E2325B">
        <w:rPr>
          <w:rFonts w:ascii="Times New Roman" w:hAnsi="Times New Roman" w:cs="Times New Roman"/>
          <w:color w:val="auto"/>
        </w:rPr>
        <w:t>р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азмер ассигнований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 w:cs="Times New Roman"/>
          <w:color w:val="auto"/>
        </w:rPr>
        <w:t xml:space="preserve"> на выполнение работ по ремонту автомобильных дорог (тыс. рублей);</w:t>
      </w: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spellEnd"/>
      <w:r w:rsidRPr="00E2325B">
        <w:rPr>
          <w:rFonts w:ascii="Times New Roman" w:hAnsi="Times New Roman" w:cs="Times New Roman"/>
          <w:color w:val="auto"/>
        </w:rPr>
        <w:t>. рем</w:t>
      </w:r>
      <w:proofErr w:type="gramStart"/>
      <w:r w:rsidRPr="00E2325B">
        <w:rPr>
          <w:rFonts w:ascii="Times New Roman" w:hAnsi="Times New Roman" w:cs="Times New Roman"/>
          <w:color w:val="auto"/>
        </w:rPr>
        <w:t>.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 – </w:t>
      </w:r>
      <w:proofErr w:type="gramStart"/>
      <w:r w:rsidRPr="00E2325B">
        <w:rPr>
          <w:rFonts w:ascii="Times New Roman" w:hAnsi="Times New Roman" w:cs="Times New Roman"/>
          <w:color w:val="auto"/>
        </w:rPr>
        <w:t>п</w:t>
      </w:r>
      <w:proofErr w:type="gramEnd"/>
      <w:r w:rsidRPr="00E2325B">
        <w:rPr>
          <w:rFonts w:ascii="Times New Roman" w:hAnsi="Times New Roman" w:cs="Times New Roman"/>
          <w:color w:val="auto"/>
        </w:rPr>
        <w:t>риведенный норматив финансовых затрат на работы по ремонту автомобильных дорог (тыс. рублей/км);</w:t>
      </w:r>
    </w:p>
    <w:p w:rsidR="00E2325B" w:rsidRPr="00E2325B" w:rsidRDefault="00E2325B" w:rsidP="00E2325B">
      <w:pPr>
        <w:pStyle w:val="af7"/>
        <w:spacing w:before="0" w:after="0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>L рем</w:t>
      </w:r>
      <w:proofErr w:type="gramStart"/>
      <w:r w:rsidRPr="00E2325B">
        <w:rPr>
          <w:rFonts w:ascii="Times New Roman" w:hAnsi="Times New Roman" w:cs="Times New Roman"/>
          <w:color w:val="auto"/>
        </w:rPr>
        <w:t>.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 – </w:t>
      </w:r>
      <w:proofErr w:type="gramStart"/>
      <w:r w:rsidRPr="00E2325B">
        <w:rPr>
          <w:rFonts w:ascii="Times New Roman" w:hAnsi="Times New Roman" w:cs="Times New Roman"/>
          <w:color w:val="auto"/>
        </w:rPr>
        <w:t>п</w:t>
      </w:r>
      <w:proofErr w:type="gramEnd"/>
      <w:r w:rsidRPr="00E2325B">
        <w:rPr>
          <w:rFonts w:ascii="Times New Roman" w:hAnsi="Times New Roman" w:cs="Times New Roman"/>
          <w:color w:val="auto"/>
        </w:rPr>
        <w:t>ротяженность автомобильных дорог, подлежащих ремонту в планируемом периоде.</w:t>
      </w:r>
    </w:p>
    <w:p w:rsidR="00E2325B" w:rsidRPr="00E2325B" w:rsidRDefault="00E2325B" w:rsidP="00E2325B">
      <w:pPr>
        <w:pStyle w:val="af7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jc w:val="center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 xml:space="preserve">А сод. = 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прив.сод.х</w:t>
      </w:r>
      <w:proofErr w:type="spellEnd"/>
      <w:proofErr w:type="gramStart"/>
      <w:r w:rsidRPr="00E2325B">
        <w:rPr>
          <w:rFonts w:ascii="Times New Roman" w:hAnsi="Times New Roman" w:cs="Times New Roman"/>
          <w:color w:val="auto"/>
        </w:rPr>
        <w:t xml:space="preserve"> К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325B">
        <w:rPr>
          <w:rFonts w:ascii="Times New Roman" w:hAnsi="Times New Roman" w:cs="Times New Roman"/>
          <w:color w:val="auto"/>
        </w:rPr>
        <w:t>попр</w:t>
      </w:r>
      <w:proofErr w:type="spellEnd"/>
      <w:r w:rsidRPr="00E2325B">
        <w:rPr>
          <w:rFonts w:ascii="Times New Roman" w:hAnsi="Times New Roman" w:cs="Times New Roman"/>
          <w:color w:val="auto"/>
        </w:rPr>
        <w:t>. х L, где:</w:t>
      </w:r>
    </w:p>
    <w:p w:rsidR="00E2325B" w:rsidRPr="00E2325B" w:rsidRDefault="00E2325B" w:rsidP="00E2325B">
      <w:pPr>
        <w:pStyle w:val="af7"/>
        <w:spacing w:before="0" w:after="0"/>
        <w:jc w:val="center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>А сод</w:t>
      </w:r>
      <w:proofErr w:type="gramStart"/>
      <w:r w:rsidRPr="00E2325B">
        <w:rPr>
          <w:rFonts w:ascii="Times New Roman" w:hAnsi="Times New Roman" w:cs="Times New Roman"/>
          <w:color w:val="auto"/>
        </w:rPr>
        <w:t>.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 – </w:t>
      </w:r>
      <w:proofErr w:type="gramStart"/>
      <w:r w:rsidRPr="00E2325B">
        <w:rPr>
          <w:rFonts w:ascii="Times New Roman" w:hAnsi="Times New Roman" w:cs="Times New Roman"/>
          <w:color w:val="auto"/>
        </w:rPr>
        <w:t>р</w:t>
      </w:r>
      <w:proofErr w:type="gramEnd"/>
      <w:r w:rsidRPr="00E2325B">
        <w:rPr>
          <w:rFonts w:ascii="Times New Roman" w:hAnsi="Times New Roman" w:cs="Times New Roman"/>
          <w:color w:val="auto"/>
        </w:rPr>
        <w:t xml:space="preserve">азмер ассигнований из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 w:cs="Times New Roman"/>
          <w:color w:val="auto"/>
        </w:rPr>
        <w:t xml:space="preserve"> на выполнение работ по содержанию автомобильных (тыс. рублей);</w:t>
      </w:r>
    </w:p>
    <w:p w:rsidR="00E2325B" w:rsidRPr="00E2325B" w:rsidRDefault="00E2325B" w:rsidP="00E2325B">
      <w:pPr>
        <w:pStyle w:val="af7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Н </w:t>
      </w:r>
      <w:proofErr w:type="spellStart"/>
      <w:r w:rsidRPr="00E2325B">
        <w:rPr>
          <w:rFonts w:ascii="Times New Roman" w:hAnsi="Times New Roman" w:cs="Times New Roman"/>
          <w:color w:val="auto"/>
        </w:rPr>
        <w:t>прив</w:t>
      </w:r>
      <w:proofErr w:type="gramStart"/>
      <w:r w:rsidRPr="00E2325B">
        <w:rPr>
          <w:rFonts w:ascii="Times New Roman" w:hAnsi="Times New Roman" w:cs="Times New Roman"/>
          <w:color w:val="auto"/>
        </w:rPr>
        <w:t>.с</w:t>
      </w:r>
      <w:proofErr w:type="gramEnd"/>
      <w:r w:rsidRPr="00E2325B">
        <w:rPr>
          <w:rFonts w:ascii="Times New Roman" w:hAnsi="Times New Roman" w:cs="Times New Roman"/>
          <w:color w:val="auto"/>
        </w:rPr>
        <w:t>од</w:t>
      </w:r>
      <w:proofErr w:type="spellEnd"/>
      <w:r w:rsidRPr="00E2325B">
        <w:rPr>
          <w:rFonts w:ascii="Times New Roman" w:hAnsi="Times New Roman" w:cs="Times New Roman"/>
          <w:color w:val="auto"/>
        </w:rPr>
        <w:t>. – приведенный норматив финансовых затрат на работы по содержанию автомобильных дорог (тыс. рублей/км);</w:t>
      </w:r>
    </w:p>
    <w:p w:rsidR="00E2325B" w:rsidRPr="00E2325B" w:rsidRDefault="00E2325B" w:rsidP="00E2325B">
      <w:pPr>
        <w:pStyle w:val="af7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К </w:t>
      </w:r>
      <w:proofErr w:type="spellStart"/>
      <w:r w:rsidRPr="00E2325B">
        <w:rPr>
          <w:rFonts w:ascii="Times New Roman" w:hAnsi="Times New Roman" w:cs="Times New Roman"/>
          <w:color w:val="auto"/>
        </w:rPr>
        <w:t>попр</w:t>
      </w:r>
      <w:proofErr w:type="spellEnd"/>
      <w:r w:rsidRPr="00E2325B">
        <w:rPr>
          <w:rFonts w:ascii="Times New Roman" w:hAnsi="Times New Roman" w:cs="Times New Roman"/>
          <w:color w:val="auto"/>
        </w:rPr>
        <w:t xml:space="preserve">. – поправочный коэффициент, применяемый при расчете размера ассигнований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E2325B">
        <w:rPr>
          <w:rFonts w:ascii="Times New Roman" w:hAnsi="Times New Roman" w:cs="Times New Roman"/>
          <w:color w:val="auto"/>
        </w:rPr>
        <w:t xml:space="preserve"> на содержание автомобильных дорог на очередной финансовый год;</w:t>
      </w:r>
    </w:p>
    <w:p w:rsidR="00E2325B" w:rsidRPr="00E2325B" w:rsidRDefault="00E2325B" w:rsidP="00E2325B">
      <w:pPr>
        <w:pStyle w:val="af7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>L – протяженность автомобильных дорог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E2325B">
        <w:rPr>
          <w:rFonts w:ascii="Times New Roman" w:hAnsi="Times New Roman" w:cs="Times New Roman"/>
          <w:color w:val="auto"/>
        </w:rPr>
        <w:t>км</w:t>
      </w:r>
      <w:proofErr w:type="gramEnd"/>
      <w:r w:rsidRPr="00E2325B">
        <w:rPr>
          <w:rFonts w:ascii="Times New Roman" w:hAnsi="Times New Roman" w:cs="Times New Roman"/>
          <w:color w:val="auto"/>
        </w:rPr>
        <w:t>).</w:t>
      </w:r>
    </w:p>
    <w:p w:rsidR="00E2325B" w:rsidRPr="00E2325B" w:rsidRDefault="00E2325B" w:rsidP="00E2325B">
      <w:pPr>
        <w:pStyle w:val="af7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E2325B">
        <w:rPr>
          <w:rFonts w:ascii="Times New Roman" w:hAnsi="Times New Roman" w:cs="Times New Roman"/>
          <w:color w:val="auto"/>
        </w:rPr>
        <w:tab/>
        <w:t xml:space="preserve">4. Формирование расходов бюджета муниципального образования </w:t>
      </w:r>
      <w:proofErr w:type="spellStart"/>
      <w:r w:rsidR="005D31C2">
        <w:rPr>
          <w:rFonts w:ascii="Times New Roman" w:hAnsi="Times New Roman"/>
        </w:rPr>
        <w:t>Большеижорское</w:t>
      </w:r>
      <w:proofErr w:type="spellEnd"/>
      <w:r w:rsidR="005D31C2"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="005D31C2" w:rsidRPr="00E2325B">
        <w:rPr>
          <w:rFonts w:ascii="Times New Roman" w:hAnsi="Times New Roman"/>
        </w:rPr>
        <w:t xml:space="preserve"> </w:t>
      </w:r>
      <w:r w:rsidRPr="00E2325B">
        <w:rPr>
          <w:rFonts w:ascii="Times New Roman" w:hAnsi="Times New Roman" w:cs="Times New Roman"/>
          <w:color w:val="auto"/>
        </w:rPr>
        <w:t>на капитальный ремонт, ремонт и содержание автомобильных дорог на соответствующий период осуществляется исходя из размера ассигнований, определенных в порядке, установленном пунктом 3 настоящих Правил.</w:t>
      </w:r>
    </w:p>
    <w:p w:rsidR="00E2325B" w:rsidRPr="00E2325B" w:rsidRDefault="00E2325B" w:rsidP="00E2325B">
      <w:pPr>
        <w:pStyle w:val="af7"/>
        <w:tabs>
          <w:tab w:val="left" w:pos="9498"/>
        </w:tabs>
        <w:spacing w:before="0" w:after="0"/>
        <w:rPr>
          <w:rFonts w:ascii="Times New Roman" w:hAnsi="Times New Roman" w:cs="Times New Roman"/>
          <w:color w:val="auto"/>
        </w:rPr>
      </w:pPr>
    </w:p>
    <w:p w:rsidR="00E2325B" w:rsidRPr="00E2325B" w:rsidRDefault="00E2325B" w:rsidP="00E2325B">
      <w:pPr>
        <w:pStyle w:val="af7"/>
        <w:tabs>
          <w:tab w:val="left" w:pos="9498"/>
        </w:tabs>
        <w:spacing w:before="0" w:after="0"/>
        <w:rPr>
          <w:rFonts w:ascii="Times New Roman" w:hAnsi="Times New Roman" w:cs="Times New Roman"/>
          <w:color w:val="auto"/>
        </w:rPr>
      </w:pPr>
    </w:p>
    <w:p w:rsidR="00DC1875" w:rsidRPr="00E2325B" w:rsidRDefault="00DC1875" w:rsidP="00E2325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C1875" w:rsidRPr="00E2325B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91939"/>
    <w:rsid w:val="000B60D6"/>
    <w:rsid w:val="000C16E3"/>
    <w:rsid w:val="001309D3"/>
    <w:rsid w:val="0013257B"/>
    <w:rsid w:val="00146FE1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A1601"/>
    <w:rsid w:val="005C2070"/>
    <w:rsid w:val="005D31C2"/>
    <w:rsid w:val="00655CE2"/>
    <w:rsid w:val="00692544"/>
    <w:rsid w:val="007D71F2"/>
    <w:rsid w:val="007E5F4E"/>
    <w:rsid w:val="00807644"/>
    <w:rsid w:val="0086153F"/>
    <w:rsid w:val="00901CF8"/>
    <w:rsid w:val="009118D3"/>
    <w:rsid w:val="009B1416"/>
    <w:rsid w:val="009E0CE3"/>
    <w:rsid w:val="00A05518"/>
    <w:rsid w:val="00AA3187"/>
    <w:rsid w:val="00AF1A2D"/>
    <w:rsid w:val="00B21448"/>
    <w:rsid w:val="00B24241"/>
    <w:rsid w:val="00B36EE1"/>
    <w:rsid w:val="00B5670E"/>
    <w:rsid w:val="00B61B5F"/>
    <w:rsid w:val="00B804F8"/>
    <w:rsid w:val="00B9525C"/>
    <w:rsid w:val="00BF1675"/>
    <w:rsid w:val="00D5300E"/>
    <w:rsid w:val="00DA1A36"/>
    <w:rsid w:val="00DC1875"/>
    <w:rsid w:val="00DC5F14"/>
    <w:rsid w:val="00DF59C6"/>
    <w:rsid w:val="00E2325B"/>
    <w:rsid w:val="00E61E67"/>
    <w:rsid w:val="00E91015"/>
    <w:rsid w:val="00F022B7"/>
    <w:rsid w:val="00F160AA"/>
    <w:rsid w:val="00F42A60"/>
    <w:rsid w:val="00F56488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  <w:style w:type="paragraph" w:customStyle="1" w:styleId="ConsPlusNormal">
    <w:name w:val="ConsPlusNormal"/>
    <w:rsid w:val="00DC18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justify">
    <w:name w:val="dktexjustify"/>
    <w:basedOn w:val="a"/>
    <w:rsid w:val="00DC1875"/>
    <w:pPr>
      <w:spacing w:before="100" w:beforeAutospacing="1" w:after="100" w:afterAutospacing="1"/>
      <w:jc w:val="both"/>
    </w:pPr>
    <w:rPr>
      <w:rFonts w:ascii="Times New Roman" w:eastAsia="Times New Roman" w:hAnsi="Times New Roman"/>
      <w:lang w:eastAsia="ru-RU"/>
    </w:rPr>
  </w:style>
  <w:style w:type="character" w:styleId="af6">
    <w:name w:val="Hyperlink"/>
    <w:basedOn w:val="a0"/>
    <w:uiPriority w:val="99"/>
    <w:semiHidden/>
    <w:unhideWhenUsed/>
    <w:rsid w:val="00E2325B"/>
    <w:rPr>
      <w:color w:val="0000FF" w:themeColor="hyperlink"/>
      <w:u w:val="single"/>
    </w:rPr>
  </w:style>
  <w:style w:type="paragraph" w:styleId="af7">
    <w:name w:val="Normal (Web)"/>
    <w:basedOn w:val="a"/>
    <w:semiHidden/>
    <w:unhideWhenUsed/>
    <w:rsid w:val="00E2325B"/>
    <w:pPr>
      <w:spacing w:before="30" w:after="30"/>
    </w:pPr>
    <w:rPr>
      <w:rFonts w:ascii="Arial" w:eastAsia="Times New Roman" w:hAnsi="Arial" w:cs="Arial"/>
      <w:color w:val="332E2D"/>
      <w:spacing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AE149-AF07-4A50-8CC0-E5299C4C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Александра</cp:lastModifiedBy>
  <cp:revision>45</cp:revision>
  <cp:lastPrinted>2019-05-24T08:28:00Z</cp:lastPrinted>
  <dcterms:created xsi:type="dcterms:W3CDTF">2013-06-21T07:29:00Z</dcterms:created>
  <dcterms:modified xsi:type="dcterms:W3CDTF">2019-05-24T08:30:00Z</dcterms:modified>
</cp:coreProperties>
</file>