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3A1" w:rsidRDefault="00D8512E" w:rsidP="00B577C4">
      <w:pPr>
        <w:shd w:val="clear" w:color="auto" w:fill="FFFFFF"/>
        <w:spacing w:after="0" w:line="360" w:lineRule="atLeast"/>
        <w:jc w:val="center"/>
        <w:rPr>
          <w:rFonts w:ascii="Times New Roman" w:eastAsia="Times New Roman" w:hAnsi="Times New Roman" w:cs="Times New Roman"/>
          <w:b/>
          <w:bCs/>
          <w:color w:val="444444"/>
          <w:sz w:val="28"/>
          <w:szCs w:val="28"/>
          <w:lang w:eastAsia="ru-RU"/>
        </w:rPr>
      </w:pPr>
      <w:r w:rsidRPr="00D8512E">
        <w:rPr>
          <w:rFonts w:ascii="Times New Roman" w:eastAsia="Times New Roman" w:hAnsi="Times New Roman" w:cs="Times New Roman"/>
          <w:b/>
          <w:bCs/>
          <w:color w:val="444444"/>
          <w:sz w:val="28"/>
          <w:szCs w:val="28"/>
          <w:lang w:eastAsia="ru-RU"/>
        </w:rPr>
        <w:t>СОВЕТ ДЕПУТАТОВ                                                                                   МУНИЦИПАЛЬНОГО ОБРАЗОВАНИЯ БОЛЬШЕИЖОРСКОЕ ГОРОДСКОЕ ПОСЕЛЕНИЕ ЛОМОНОСОВСКОГО МУНИЦИПАЛЬНОГО РАЙОНА ЛЕНИНГРАДСКОЙ ОБЛАСТИ                                                                                 ЧЕТВЕРТОГО СОЗЫВА</w:t>
      </w:r>
    </w:p>
    <w:p w:rsidR="00D8512E" w:rsidRPr="00EA23A1" w:rsidRDefault="00D8512E" w:rsidP="00B577C4">
      <w:pPr>
        <w:shd w:val="clear" w:color="auto" w:fill="FFFFFF"/>
        <w:spacing w:after="0" w:line="360" w:lineRule="atLeast"/>
        <w:jc w:val="center"/>
        <w:rPr>
          <w:rFonts w:ascii="Times New Roman" w:eastAsia="Times New Roman" w:hAnsi="Times New Roman" w:cs="Times New Roman"/>
          <w:b/>
          <w:bCs/>
          <w:color w:val="444444"/>
          <w:sz w:val="28"/>
          <w:szCs w:val="28"/>
          <w:lang w:eastAsia="ru-RU"/>
        </w:rPr>
      </w:pPr>
    </w:p>
    <w:p w:rsidR="001778F5" w:rsidRPr="00EA23A1" w:rsidRDefault="001778F5" w:rsidP="00B577C4">
      <w:pPr>
        <w:shd w:val="clear" w:color="auto" w:fill="FFFFFF"/>
        <w:spacing w:after="0" w:line="360" w:lineRule="atLeast"/>
        <w:jc w:val="center"/>
        <w:rPr>
          <w:rFonts w:ascii="Times New Roman" w:eastAsia="Times New Roman" w:hAnsi="Times New Roman" w:cs="Times New Roman"/>
          <w:color w:val="444444"/>
          <w:sz w:val="28"/>
          <w:szCs w:val="28"/>
          <w:lang w:eastAsia="ru-RU"/>
        </w:rPr>
      </w:pPr>
      <w:r w:rsidRPr="00EA23A1">
        <w:rPr>
          <w:rFonts w:ascii="Times New Roman" w:eastAsia="Times New Roman" w:hAnsi="Times New Roman" w:cs="Times New Roman"/>
          <w:b/>
          <w:bCs/>
          <w:color w:val="444444"/>
          <w:sz w:val="28"/>
          <w:szCs w:val="28"/>
          <w:lang w:eastAsia="ru-RU"/>
        </w:rPr>
        <w:t xml:space="preserve">РЕШЕНИЕ </w:t>
      </w:r>
    </w:p>
    <w:p w:rsidR="001778F5" w:rsidRPr="00EA23A1" w:rsidRDefault="00C6098B" w:rsidP="00EA23A1">
      <w:pPr>
        <w:shd w:val="clear" w:color="auto" w:fill="FFFFFF"/>
        <w:spacing w:after="0" w:line="360" w:lineRule="atLeast"/>
        <w:rPr>
          <w:rFonts w:ascii="Times New Roman" w:eastAsia="Times New Roman" w:hAnsi="Times New Roman" w:cs="Times New Roman"/>
          <w:color w:val="444444"/>
          <w:sz w:val="28"/>
          <w:szCs w:val="28"/>
          <w:lang w:eastAsia="ru-RU"/>
        </w:rPr>
      </w:pPr>
      <w:r>
        <w:rPr>
          <w:rFonts w:ascii="Times New Roman" w:eastAsia="Times New Roman" w:hAnsi="Times New Roman" w:cs="Times New Roman"/>
          <w:color w:val="444444"/>
          <w:sz w:val="28"/>
          <w:szCs w:val="28"/>
          <w:lang w:eastAsia="ru-RU"/>
        </w:rPr>
        <w:t>«22</w:t>
      </w:r>
      <w:r w:rsidR="00EA23A1" w:rsidRPr="00EA23A1">
        <w:rPr>
          <w:rFonts w:ascii="Times New Roman" w:eastAsia="Times New Roman" w:hAnsi="Times New Roman" w:cs="Times New Roman"/>
          <w:color w:val="444444"/>
          <w:sz w:val="28"/>
          <w:szCs w:val="28"/>
          <w:lang w:eastAsia="ru-RU"/>
        </w:rPr>
        <w:t xml:space="preserve"> </w:t>
      </w:r>
      <w:r w:rsidR="00B577C4" w:rsidRPr="00EA23A1">
        <w:rPr>
          <w:rFonts w:ascii="Times New Roman" w:eastAsia="Times New Roman" w:hAnsi="Times New Roman" w:cs="Times New Roman"/>
          <w:color w:val="444444"/>
          <w:sz w:val="28"/>
          <w:szCs w:val="28"/>
          <w:lang w:eastAsia="ru-RU"/>
        </w:rPr>
        <w:t>»</w:t>
      </w:r>
      <w:r w:rsidR="001778F5" w:rsidRPr="00EA23A1">
        <w:rPr>
          <w:rFonts w:ascii="Times New Roman" w:eastAsia="Times New Roman" w:hAnsi="Times New Roman" w:cs="Times New Roman"/>
          <w:color w:val="444444"/>
          <w:sz w:val="28"/>
          <w:szCs w:val="28"/>
          <w:lang w:eastAsia="ru-RU"/>
        </w:rPr>
        <w:t xml:space="preserve"> </w:t>
      </w:r>
      <w:r w:rsidR="00B577C4" w:rsidRPr="00EA23A1">
        <w:rPr>
          <w:rFonts w:ascii="Times New Roman" w:eastAsia="Times New Roman" w:hAnsi="Times New Roman" w:cs="Times New Roman"/>
          <w:color w:val="444444"/>
          <w:sz w:val="28"/>
          <w:szCs w:val="28"/>
          <w:lang w:eastAsia="ru-RU"/>
        </w:rPr>
        <w:t>ноября</w:t>
      </w:r>
      <w:r w:rsidR="001778F5" w:rsidRPr="00EA23A1">
        <w:rPr>
          <w:rFonts w:ascii="Times New Roman" w:eastAsia="Times New Roman" w:hAnsi="Times New Roman" w:cs="Times New Roman"/>
          <w:color w:val="444444"/>
          <w:sz w:val="28"/>
          <w:szCs w:val="28"/>
          <w:lang w:eastAsia="ru-RU"/>
        </w:rPr>
        <w:t xml:space="preserve"> 2017 года                             </w:t>
      </w:r>
      <w:r w:rsidR="00EA23A1" w:rsidRPr="00EA23A1">
        <w:rPr>
          <w:rFonts w:ascii="Times New Roman" w:eastAsia="Times New Roman" w:hAnsi="Times New Roman" w:cs="Times New Roman"/>
          <w:color w:val="444444"/>
          <w:sz w:val="28"/>
          <w:szCs w:val="28"/>
          <w:lang w:eastAsia="ru-RU"/>
        </w:rPr>
        <w:t xml:space="preserve">                                     </w:t>
      </w:r>
      <w:r w:rsidR="00EA23A1">
        <w:rPr>
          <w:rFonts w:ascii="Times New Roman" w:eastAsia="Times New Roman" w:hAnsi="Times New Roman" w:cs="Times New Roman"/>
          <w:color w:val="444444"/>
          <w:sz w:val="28"/>
          <w:szCs w:val="28"/>
          <w:lang w:eastAsia="ru-RU"/>
        </w:rPr>
        <w:t xml:space="preserve">               </w:t>
      </w:r>
      <w:r w:rsidR="001778F5" w:rsidRPr="00EA23A1">
        <w:rPr>
          <w:rFonts w:ascii="Times New Roman" w:eastAsia="Times New Roman" w:hAnsi="Times New Roman" w:cs="Times New Roman"/>
          <w:color w:val="444444"/>
          <w:sz w:val="28"/>
          <w:szCs w:val="28"/>
          <w:lang w:eastAsia="ru-RU"/>
        </w:rPr>
        <w:t xml:space="preserve"> № </w:t>
      </w:r>
      <w:r w:rsidR="00EA23A1" w:rsidRPr="00EA23A1">
        <w:rPr>
          <w:rFonts w:ascii="Times New Roman" w:eastAsia="Times New Roman" w:hAnsi="Times New Roman" w:cs="Times New Roman"/>
          <w:color w:val="444444"/>
          <w:sz w:val="28"/>
          <w:szCs w:val="28"/>
          <w:lang w:eastAsia="ru-RU"/>
        </w:rPr>
        <w:t>37</w:t>
      </w:r>
    </w:p>
    <w:p w:rsidR="001778F5" w:rsidRPr="00EA23A1" w:rsidRDefault="001778F5" w:rsidP="00B577C4">
      <w:pPr>
        <w:shd w:val="clear" w:color="auto" w:fill="FFFFFF"/>
        <w:spacing w:after="0" w:line="360" w:lineRule="atLeast"/>
        <w:rPr>
          <w:rFonts w:ascii="Times New Roman" w:eastAsia="Times New Roman" w:hAnsi="Times New Roman" w:cs="Times New Roman"/>
          <w:color w:val="444444"/>
          <w:sz w:val="28"/>
          <w:szCs w:val="28"/>
          <w:lang w:eastAsia="ru-RU"/>
        </w:rPr>
      </w:pPr>
      <w:r w:rsidRPr="00EA23A1">
        <w:rPr>
          <w:rFonts w:ascii="Times New Roman" w:eastAsia="Times New Roman" w:hAnsi="Times New Roman" w:cs="Times New Roman"/>
          <w:color w:val="444444"/>
          <w:sz w:val="28"/>
          <w:szCs w:val="28"/>
          <w:lang w:eastAsia="ru-RU"/>
        </w:rPr>
        <w:t> </w:t>
      </w:r>
    </w:p>
    <w:p w:rsidR="001778F5" w:rsidRPr="00EA23A1" w:rsidRDefault="001778F5" w:rsidP="00B577C4">
      <w:pPr>
        <w:shd w:val="clear" w:color="auto" w:fill="FFFFFF"/>
        <w:spacing w:after="0" w:line="360" w:lineRule="atLeast"/>
        <w:rPr>
          <w:rFonts w:ascii="Times New Roman" w:eastAsia="Times New Roman" w:hAnsi="Times New Roman" w:cs="Times New Roman"/>
          <w:color w:val="444444"/>
          <w:sz w:val="28"/>
          <w:szCs w:val="28"/>
          <w:lang w:eastAsia="ru-RU"/>
        </w:rPr>
      </w:pPr>
      <w:r w:rsidRPr="00EA23A1">
        <w:rPr>
          <w:rFonts w:ascii="Times New Roman" w:eastAsia="Times New Roman" w:hAnsi="Times New Roman" w:cs="Times New Roman"/>
          <w:b/>
          <w:bCs/>
          <w:color w:val="444444"/>
          <w:sz w:val="28"/>
          <w:szCs w:val="28"/>
          <w:lang w:eastAsia="ru-RU"/>
        </w:rPr>
        <w:t>Об  утверждении Положения</w:t>
      </w:r>
      <w:r w:rsidRPr="00EA23A1">
        <w:rPr>
          <w:rFonts w:ascii="Times New Roman" w:eastAsia="Times New Roman" w:hAnsi="Times New Roman" w:cs="Times New Roman"/>
          <w:b/>
          <w:bCs/>
          <w:color w:val="444444"/>
          <w:sz w:val="28"/>
          <w:szCs w:val="28"/>
          <w:lang w:eastAsia="ru-RU"/>
        </w:rPr>
        <w:br/>
        <w:t>о содержании мест захоронений </w:t>
      </w:r>
    </w:p>
    <w:p w:rsidR="001778F5" w:rsidRPr="00EA23A1" w:rsidRDefault="001778F5" w:rsidP="00B577C4">
      <w:pPr>
        <w:shd w:val="clear" w:color="auto" w:fill="FFFFFF"/>
        <w:spacing w:after="0" w:line="360" w:lineRule="atLeast"/>
        <w:rPr>
          <w:rFonts w:ascii="Times New Roman" w:eastAsia="Times New Roman" w:hAnsi="Times New Roman" w:cs="Times New Roman"/>
          <w:color w:val="444444"/>
          <w:sz w:val="28"/>
          <w:szCs w:val="28"/>
          <w:lang w:eastAsia="ru-RU"/>
        </w:rPr>
      </w:pPr>
      <w:r w:rsidRPr="00EA23A1">
        <w:rPr>
          <w:rFonts w:ascii="Times New Roman" w:eastAsia="Times New Roman" w:hAnsi="Times New Roman" w:cs="Times New Roman"/>
          <w:b/>
          <w:bCs/>
          <w:color w:val="444444"/>
          <w:sz w:val="28"/>
          <w:szCs w:val="28"/>
          <w:lang w:eastAsia="ru-RU"/>
        </w:rPr>
        <w:t xml:space="preserve">и  организации ритуальных услуг </w:t>
      </w:r>
    </w:p>
    <w:p w:rsidR="001778F5" w:rsidRPr="00EA23A1" w:rsidRDefault="001778F5" w:rsidP="00B577C4">
      <w:pPr>
        <w:shd w:val="clear" w:color="auto" w:fill="FFFFFF"/>
        <w:spacing w:after="0" w:line="360" w:lineRule="atLeast"/>
        <w:rPr>
          <w:rFonts w:ascii="Times New Roman" w:eastAsia="Times New Roman" w:hAnsi="Times New Roman" w:cs="Times New Roman"/>
          <w:color w:val="444444"/>
          <w:sz w:val="28"/>
          <w:szCs w:val="28"/>
          <w:lang w:eastAsia="ru-RU"/>
        </w:rPr>
      </w:pPr>
      <w:r w:rsidRPr="00EA23A1">
        <w:rPr>
          <w:rFonts w:ascii="Times New Roman" w:eastAsia="Times New Roman" w:hAnsi="Times New Roman" w:cs="Times New Roman"/>
          <w:b/>
          <w:bCs/>
          <w:color w:val="444444"/>
          <w:sz w:val="28"/>
          <w:szCs w:val="28"/>
          <w:lang w:eastAsia="ru-RU"/>
        </w:rPr>
        <w:t xml:space="preserve">на территории </w:t>
      </w:r>
      <w:proofErr w:type="gramStart"/>
      <w:r w:rsidRPr="00EA23A1">
        <w:rPr>
          <w:rFonts w:ascii="Times New Roman" w:eastAsia="Times New Roman" w:hAnsi="Times New Roman" w:cs="Times New Roman"/>
          <w:b/>
          <w:bCs/>
          <w:color w:val="444444"/>
          <w:sz w:val="28"/>
          <w:szCs w:val="28"/>
          <w:lang w:eastAsia="ru-RU"/>
        </w:rPr>
        <w:t>муниципального</w:t>
      </w:r>
      <w:proofErr w:type="gramEnd"/>
      <w:r w:rsidRPr="00EA23A1">
        <w:rPr>
          <w:rFonts w:ascii="Times New Roman" w:eastAsia="Times New Roman" w:hAnsi="Times New Roman" w:cs="Times New Roman"/>
          <w:b/>
          <w:bCs/>
          <w:color w:val="444444"/>
          <w:sz w:val="28"/>
          <w:szCs w:val="28"/>
          <w:lang w:eastAsia="ru-RU"/>
        </w:rPr>
        <w:t xml:space="preserve">              </w:t>
      </w:r>
    </w:p>
    <w:p w:rsidR="00A05133" w:rsidRPr="00EA23A1" w:rsidRDefault="001778F5" w:rsidP="00B577C4">
      <w:pPr>
        <w:shd w:val="clear" w:color="auto" w:fill="FFFFFF"/>
        <w:spacing w:after="0" w:line="360" w:lineRule="atLeast"/>
        <w:rPr>
          <w:rFonts w:ascii="Times New Roman" w:eastAsia="Times New Roman" w:hAnsi="Times New Roman" w:cs="Times New Roman"/>
          <w:b/>
          <w:bCs/>
          <w:color w:val="444444"/>
          <w:sz w:val="28"/>
          <w:szCs w:val="28"/>
          <w:lang w:eastAsia="ru-RU"/>
        </w:rPr>
      </w:pPr>
      <w:r w:rsidRPr="00EA23A1">
        <w:rPr>
          <w:rFonts w:ascii="Times New Roman" w:eastAsia="Times New Roman" w:hAnsi="Times New Roman" w:cs="Times New Roman"/>
          <w:b/>
          <w:bCs/>
          <w:color w:val="444444"/>
          <w:sz w:val="28"/>
          <w:szCs w:val="28"/>
          <w:lang w:eastAsia="ru-RU"/>
        </w:rPr>
        <w:t xml:space="preserve">образования </w:t>
      </w:r>
      <w:proofErr w:type="spellStart"/>
      <w:r w:rsidR="00A05133" w:rsidRPr="00EA23A1">
        <w:rPr>
          <w:rFonts w:ascii="Times New Roman" w:eastAsia="Times New Roman" w:hAnsi="Times New Roman" w:cs="Times New Roman"/>
          <w:b/>
          <w:bCs/>
          <w:color w:val="444444"/>
          <w:sz w:val="28"/>
          <w:szCs w:val="28"/>
          <w:lang w:eastAsia="ru-RU"/>
        </w:rPr>
        <w:t>Большеижорское</w:t>
      </w:r>
      <w:proofErr w:type="spellEnd"/>
      <w:r w:rsidR="00A05133" w:rsidRPr="00EA23A1">
        <w:rPr>
          <w:rFonts w:ascii="Times New Roman" w:eastAsia="Times New Roman" w:hAnsi="Times New Roman" w:cs="Times New Roman"/>
          <w:b/>
          <w:bCs/>
          <w:color w:val="444444"/>
          <w:sz w:val="28"/>
          <w:szCs w:val="28"/>
          <w:lang w:eastAsia="ru-RU"/>
        </w:rPr>
        <w:t xml:space="preserve"> </w:t>
      </w:r>
      <w:proofErr w:type="gramStart"/>
      <w:r w:rsidR="00A05133" w:rsidRPr="00EA23A1">
        <w:rPr>
          <w:rFonts w:ascii="Times New Roman" w:eastAsia="Times New Roman" w:hAnsi="Times New Roman" w:cs="Times New Roman"/>
          <w:b/>
          <w:bCs/>
          <w:color w:val="444444"/>
          <w:sz w:val="28"/>
          <w:szCs w:val="28"/>
          <w:lang w:eastAsia="ru-RU"/>
        </w:rPr>
        <w:t>городское</w:t>
      </w:r>
      <w:proofErr w:type="gramEnd"/>
    </w:p>
    <w:p w:rsidR="001778F5" w:rsidRPr="00EA23A1" w:rsidRDefault="001778F5" w:rsidP="00B577C4">
      <w:pPr>
        <w:shd w:val="clear" w:color="auto" w:fill="FFFFFF"/>
        <w:spacing w:after="0" w:line="360" w:lineRule="atLeast"/>
        <w:rPr>
          <w:rFonts w:ascii="Times New Roman" w:eastAsia="Times New Roman" w:hAnsi="Times New Roman" w:cs="Times New Roman"/>
          <w:color w:val="444444"/>
          <w:sz w:val="28"/>
          <w:szCs w:val="28"/>
          <w:lang w:eastAsia="ru-RU"/>
        </w:rPr>
      </w:pPr>
      <w:bookmarkStart w:id="0" w:name="_GoBack"/>
      <w:bookmarkEnd w:id="0"/>
      <w:r w:rsidRPr="00EA23A1">
        <w:rPr>
          <w:rFonts w:ascii="Times New Roman" w:eastAsia="Times New Roman" w:hAnsi="Times New Roman" w:cs="Times New Roman"/>
          <w:b/>
          <w:bCs/>
          <w:color w:val="444444"/>
          <w:sz w:val="28"/>
          <w:szCs w:val="28"/>
          <w:lang w:eastAsia="ru-RU"/>
        </w:rPr>
        <w:t>поселение</w:t>
      </w:r>
    </w:p>
    <w:p w:rsidR="001778F5" w:rsidRPr="00EA23A1" w:rsidRDefault="001778F5" w:rsidP="00B577C4">
      <w:pPr>
        <w:shd w:val="clear" w:color="auto" w:fill="FFFFFF"/>
        <w:spacing w:after="0" w:line="360" w:lineRule="atLeast"/>
        <w:rPr>
          <w:rFonts w:ascii="Times New Roman" w:eastAsia="Times New Roman" w:hAnsi="Times New Roman" w:cs="Times New Roman"/>
          <w:color w:val="444444"/>
          <w:sz w:val="28"/>
          <w:szCs w:val="28"/>
          <w:lang w:eastAsia="ru-RU"/>
        </w:rPr>
      </w:pPr>
      <w:r w:rsidRPr="00EA23A1">
        <w:rPr>
          <w:rFonts w:ascii="Times New Roman" w:eastAsia="Times New Roman" w:hAnsi="Times New Roman" w:cs="Times New Roman"/>
          <w:color w:val="444444"/>
          <w:sz w:val="28"/>
          <w:szCs w:val="28"/>
          <w:lang w:eastAsia="ru-RU"/>
        </w:rPr>
        <w:t> </w:t>
      </w:r>
    </w:p>
    <w:p w:rsidR="001778F5" w:rsidRDefault="00EA23A1" w:rsidP="00EA23A1">
      <w:pPr>
        <w:shd w:val="clear" w:color="auto" w:fill="FFFFFF"/>
        <w:spacing w:after="0" w:line="360" w:lineRule="atLeast"/>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proofErr w:type="gramStart"/>
      <w:r w:rsidR="001778F5" w:rsidRPr="00EA23A1">
        <w:rPr>
          <w:rFonts w:ascii="Times New Roman" w:eastAsia="Times New Roman" w:hAnsi="Times New Roman" w:cs="Times New Roman"/>
          <w:sz w:val="28"/>
          <w:szCs w:val="28"/>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12.01.1996 № 8-ФЗ «О погребении и похоронном деле», Уставом муниципального образования </w:t>
      </w:r>
      <w:proofErr w:type="spellStart"/>
      <w:r w:rsidR="00A05133" w:rsidRPr="00EA23A1">
        <w:rPr>
          <w:rFonts w:ascii="Times New Roman" w:eastAsia="Times New Roman" w:hAnsi="Times New Roman" w:cs="Times New Roman"/>
          <w:sz w:val="28"/>
          <w:szCs w:val="28"/>
          <w:lang w:eastAsia="ru-RU"/>
        </w:rPr>
        <w:t>Большеижорское</w:t>
      </w:r>
      <w:proofErr w:type="spellEnd"/>
      <w:r w:rsidR="00A05133" w:rsidRPr="00EA23A1">
        <w:rPr>
          <w:rFonts w:ascii="Times New Roman" w:eastAsia="Times New Roman" w:hAnsi="Times New Roman" w:cs="Times New Roman"/>
          <w:sz w:val="28"/>
          <w:szCs w:val="28"/>
          <w:lang w:eastAsia="ru-RU"/>
        </w:rPr>
        <w:t xml:space="preserve"> городское</w:t>
      </w:r>
      <w:r w:rsidR="001778F5" w:rsidRPr="00EA23A1">
        <w:rPr>
          <w:rFonts w:ascii="Times New Roman" w:eastAsia="Times New Roman" w:hAnsi="Times New Roman" w:cs="Times New Roman"/>
          <w:sz w:val="28"/>
          <w:szCs w:val="28"/>
          <w:lang w:eastAsia="ru-RU"/>
        </w:rPr>
        <w:t xml:space="preserve"> поселение муниципального образования </w:t>
      </w:r>
      <w:r w:rsidR="00A05133" w:rsidRPr="00EA23A1">
        <w:rPr>
          <w:rFonts w:ascii="Times New Roman" w:eastAsia="Times New Roman" w:hAnsi="Times New Roman" w:cs="Times New Roman"/>
          <w:sz w:val="28"/>
          <w:szCs w:val="28"/>
          <w:lang w:eastAsia="ru-RU"/>
        </w:rPr>
        <w:t>Ломоносовский</w:t>
      </w:r>
      <w:r w:rsidR="001778F5" w:rsidRPr="00EA23A1">
        <w:rPr>
          <w:rFonts w:ascii="Times New Roman" w:eastAsia="Times New Roman" w:hAnsi="Times New Roman" w:cs="Times New Roman"/>
          <w:sz w:val="28"/>
          <w:szCs w:val="28"/>
          <w:lang w:eastAsia="ru-RU"/>
        </w:rPr>
        <w:t xml:space="preserve"> муниципальный район Ленинградской области совет депутатов муниципального образования </w:t>
      </w:r>
      <w:proofErr w:type="spellStart"/>
      <w:r w:rsidR="00A05133" w:rsidRPr="00EA23A1">
        <w:rPr>
          <w:rFonts w:ascii="Times New Roman" w:eastAsia="Times New Roman" w:hAnsi="Times New Roman" w:cs="Times New Roman"/>
          <w:sz w:val="28"/>
          <w:szCs w:val="28"/>
          <w:lang w:eastAsia="ru-RU"/>
        </w:rPr>
        <w:t>Большеижорское</w:t>
      </w:r>
      <w:proofErr w:type="spellEnd"/>
      <w:r w:rsidR="00A05133" w:rsidRPr="00EA23A1">
        <w:rPr>
          <w:rFonts w:ascii="Times New Roman" w:eastAsia="Times New Roman" w:hAnsi="Times New Roman" w:cs="Times New Roman"/>
          <w:sz w:val="28"/>
          <w:szCs w:val="28"/>
          <w:lang w:eastAsia="ru-RU"/>
        </w:rPr>
        <w:t xml:space="preserve"> городское</w:t>
      </w:r>
      <w:r w:rsidR="001778F5" w:rsidRPr="00EA23A1">
        <w:rPr>
          <w:rFonts w:ascii="Times New Roman" w:eastAsia="Times New Roman" w:hAnsi="Times New Roman" w:cs="Times New Roman"/>
          <w:sz w:val="28"/>
          <w:szCs w:val="28"/>
          <w:lang w:eastAsia="ru-RU"/>
        </w:rPr>
        <w:t xml:space="preserve"> поселение муниципального образования </w:t>
      </w:r>
      <w:r w:rsidR="00A05133" w:rsidRPr="00EA23A1">
        <w:rPr>
          <w:rFonts w:ascii="Times New Roman" w:eastAsia="Times New Roman" w:hAnsi="Times New Roman" w:cs="Times New Roman"/>
          <w:sz w:val="28"/>
          <w:szCs w:val="28"/>
          <w:lang w:eastAsia="ru-RU"/>
        </w:rPr>
        <w:t>Ломоносовский</w:t>
      </w:r>
      <w:r w:rsidR="001778F5" w:rsidRPr="00EA23A1">
        <w:rPr>
          <w:rFonts w:ascii="Times New Roman" w:eastAsia="Times New Roman" w:hAnsi="Times New Roman" w:cs="Times New Roman"/>
          <w:sz w:val="28"/>
          <w:szCs w:val="28"/>
          <w:lang w:eastAsia="ru-RU"/>
        </w:rPr>
        <w:t xml:space="preserve"> муниципальный район Ленинградской области </w:t>
      </w:r>
      <w:r w:rsidR="001778F5" w:rsidRPr="00EA23A1">
        <w:rPr>
          <w:rFonts w:ascii="Times New Roman" w:eastAsia="Times New Roman" w:hAnsi="Times New Roman" w:cs="Times New Roman"/>
          <w:b/>
          <w:bCs/>
          <w:sz w:val="28"/>
          <w:szCs w:val="28"/>
          <w:lang w:eastAsia="ru-RU"/>
        </w:rPr>
        <w:t>РЕШИЛ:</w:t>
      </w:r>
      <w:proofErr w:type="gramEnd"/>
    </w:p>
    <w:p w:rsidR="00EA23A1" w:rsidRDefault="00EA23A1" w:rsidP="00EA23A1">
      <w:pPr>
        <w:shd w:val="clear" w:color="auto" w:fill="FFFFFF"/>
        <w:spacing w:after="0" w:line="360" w:lineRule="atLeast"/>
        <w:jc w:val="both"/>
        <w:rPr>
          <w:rFonts w:ascii="Times New Roman" w:eastAsia="Times New Roman" w:hAnsi="Times New Roman" w:cs="Times New Roman"/>
          <w:b/>
          <w:bCs/>
          <w:sz w:val="28"/>
          <w:szCs w:val="28"/>
          <w:lang w:eastAsia="ru-RU"/>
        </w:rPr>
      </w:pPr>
    </w:p>
    <w:p w:rsidR="00EA23A1" w:rsidRPr="00EA23A1" w:rsidRDefault="00EA23A1" w:rsidP="00EA23A1">
      <w:pPr>
        <w:shd w:val="clear" w:color="auto" w:fill="FFFFFF"/>
        <w:spacing w:after="0" w:line="360" w:lineRule="atLeast"/>
        <w:jc w:val="both"/>
        <w:rPr>
          <w:rFonts w:ascii="Times New Roman" w:eastAsia="Times New Roman" w:hAnsi="Times New Roman" w:cs="Times New Roman"/>
          <w:sz w:val="28"/>
          <w:szCs w:val="28"/>
          <w:lang w:eastAsia="ru-RU"/>
        </w:rPr>
      </w:pPr>
    </w:p>
    <w:p w:rsidR="001778F5" w:rsidRPr="00EA23A1" w:rsidRDefault="00EA23A1" w:rsidP="00EA23A1">
      <w:pPr>
        <w:shd w:val="clear" w:color="auto" w:fill="FFFFFF"/>
        <w:spacing w:after="0" w:line="36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w:t>
      </w:r>
      <w:r w:rsidR="001778F5" w:rsidRPr="00EA23A1">
        <w:rPr>
          <w:rFonts w:ascii="Times New Roman" w:eastAsia="Times New Roman" w:hAnsi="Times New Roman" w:cs="Times New Roman"/>
          <w:sz w:val="28"/>
          <w:szCs w:val="28"/>
          <w:lang w:eastAsia="ru-RU"/>
        </w:rPr>
        <w:t xml:space="preserve">Утвердить Положение о содержании мест захоронений и организации ритуальных услуг на территории муниципального образования </w:t>
      </w:r>
      <w:proofErr w:type="spellStart"/>
      <w:r w:rsidR="00A05133" w:rsidRPr="00EA23A1">
        <w:rPr>
          <w:rFonts w:ascii="Times New Roman" w:eastAsia="Times New Roman" w:hAnsi="Times New Roman" w:cs="Times New Roman"/>
          <w:sz w:val="28"/>
          <w:szCs w:val="28"/>
          <w:lang w:eastAsia="ru-RU"/>
        </w:rPr>
        <w:t>Большеижорское</w:t>
      </w:r>
      <w:proofErr w:type="spellEnd"/>
      <w:r w:rsidR="00A05133" w:rsidRPr="00EA23A1">
        <w:rPr>
          <w:rFonts w:ascii="Times New Roman" w:eastAsia="Times New Roman" w:hAnsi="Times New Roman" w:cs="Times New Roman"/>
          <w:sz w:val="28"/>
          <w:szCs w:val="28"/>
          <w:lang w:eastAsia="ru-RU"/>
        </w:rPr>
        <w:t xml:space="preserve"> городское </w:t>
      </w:r>
      <w:r w:rsidR="001778F5" w:rsidRPr="00EA23A1">
        <w:rPr>
          <w:rFonts w:ascii="Times New Roman" w:eastAsia="Times New Roman" w:hAnsi="Times New Roman" w:cs="Times New Roman"/>
          <w:sz w:val="28"/>
          <w:szCs w:val="28"/>
          <w:lang w:eastAsia="ru-RU"/>
        </w:rPr>
        <w:t xml:space="preserve">поселение, согласно приложению. </w:t>
      </w:r>
    </w:p>
    <w:p w:rsidR="001778F5" w:rsidRDefault="00EA23A1" w:rsidP="00EA23A1">
      <w:pPr>
        <w:shd w:val="clear" w:color="auto" w:fill="FFFFFF"/>
        <w:spacing w:after="0" w:line="36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w:t>
      </w:r>
      <w:r w:rsidR="001778F5" w:rsidRPr="00EA23A1">
        <w:rPr>
          <w:rFonts w:ascii="Times New Roman" w:eastAsia="Times New Roman" w:hAnsi="Times New Roman" w:cs="Times New Roman"/>
          <w:sz w:val="28"/>
          <w:szCs w:val="28"/>
          <w:lang w:eastAsia="ru-RU"/>
        </w:rPr>
        <w:t>Настоящее решение вступает в силу на следующий день после его официального опубликования (обнародования).</w:t>
      </w:r>
    </w:p>
    <w:p w:rsidR="001778F5" w:rsidRDefault="00EA23A1" w:rsidP="00EA23A1">
      <w:pPr>
        <w:shd w:val="clear" w:color="auto" w:fill="FFFFFF"/>
        <w:spacing w:after="0" w:line="360" w:lineRule="atLeast"/>
        <w:ind w:left="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w:t>
      </w:r>
      <w:r w:rsidR="001778F5" w:rsidRPr="00EA23A1">
        <w:rPr>
          <w:rFonts w:ascii="Times New Roman" w:eastAsia="Times New Roman" w:hAnsi="Times New Roman" w:cs="Times New Roman"/>
          <w:sz w:val="28"/>
          <w:szCs w:val="28"/>
          <w:lang w:eastAsia="ru-RU"/>
        </w:rPr>
        <w:t xml:space="preserve">Опубликовать настоящее решение в средствах массовой информации и разместить на официальном сайте муниципального образования </w:t>
      </w:r>
      <w:proofErr w:type="spellStart"/>
      <w:r w:rsidR="00A05133" w:rsidRPr="00EA23A1">
        <w:rPr>
          <w:rFonts w:ascii="Times New Roman" w:eastAsia="Times New Roman" w:hAnsi="Times New Roman" w:cs="Times New Roman"/>
          <w:sz w:val="28"/>
          <w:szCs w:val="28"/>
          <w:lang w:eastAsia="ru-RU"/>
        </w:rPr>
        <w:t>Большеижорское</w:t>
      </w:r>
      <w:proofErr w:type="spellEnd"/>
      <w:r w:rsidR="00A05133" w:rsidRPr="00EA23A1">
        <w:rPr>
          <w:rFonts w:ascii="Times New Roman" w:eastAsia="Times New Roman" w:hAnsi="Times New Roman" w:cs="Times New Roman"/>
          <w:sz w:val="28"/>
          <w:szCs w:val="28"/>
          <w:lang w:eastAsia="ru-RU"/>
        </w:rPr>
        <w:t xml:space="preserve"> городское </w:t>
      </w:r>
      <w:r w:rsidR="001778F5" w:rsidRPr="00EA23A1">
        <w:rPr>
          <w:rFonts w:ascii="Times New Roman" w:eastAsia="Times New Roman" w:hAnsi="Times New Roman" w:cs="Times New Roman"/>
          <w:sz w:val="28"/>
          <w:szCs w:val="28"/>
          <w:lang w:eastAsia="ru-RU"/>
        </w:rPr>
        <w:t>поселение в сети Интернет.</w:t>
      </w:r>
    </w:p>
    <w:p w:rsidR="001778F5" w:rsidRDefault="0059055A" w:rsidP="00B577C4">
      <w:pPr>
        <w:shd w:val="clear" w:color="auto" w:fill="FFFFFF"/>
        <w:spacing w:after="0" w:line="360" w:lineRule="atLeast"/>
        <w:rPr>
          <w:rFonts w:ascii="Times New Roman" w:eastAsia="Times New Roman" w:hAnsi="Times New Roman" w:cs="Times New Roman"/>
          <w:sz w:val="28"/>
          <w:szCs w:val="28"/>
          <w:lang w:eastAsia="ru-RU"/>
        </w:rPr>
      </w:pPr>
      <w:r w:rsidRPr="0059055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846464">
        <w:rPr>
          <w:rFonts w:ascii="Times New Roman" w:eastAsia="Times New Roman" w:hAnsi="Times New Roman" w:cs="Times New Roman"/>
          <w:sz w:val="28"/>
          <w:szCs w:val="28"/>
          <w:lang w:eastAsia="ru-RU"/>
        </w:rPr>
        <w:t>4.</w:t>
      </w:r>
      <w:proofErr w:type="gramStart"/>
      <w:r w:rsidR="00846464">
        <w:rPr>
          <w:rFonts w:ascii="Times New Roman" w:eastAsia="Times New Roman" w:hAnsi="Times New Roman" w:cs="Times New Roman"/>
          <w:sz w:val="28"/>
          <w:szCs w:val="28"/>
          <w:lang w:eastAsia="ru-RU"/>
        </w:rPr>
        <w:t>Контроль за</w:t>
      </w:r>
      <w:proofErr w:type="gramEnd"/>
      <w:r w:rsidR="00846464">
        <w:rPr>
          <w:rFonts w:ascii="Times New Roman" w:eastAsia="Times New Roman" w:hAnsi="Times New Roman" w:cs="Times New Roman"/>
          <w:sz w:val="28"/>
          <w:szCs w:val="28"/>
          <w:lang w:eastAsia="ru-RU"/>
        </w:rPr>
        <w:t xml:space="preserve"> выполнением р</w:t>
      </w:r>
      <w:r w:rsidRPr="0059055A">
        <w:rPr>
          <w:rFonts w:ascii="Times New Roman" w:eastAsia="Times New Roman" w:hAnsi="Times New Roman" w:cs="Times New Roman"/>
          <w:sz w:val="28"/>
          <w:szCs w:val="28"/>
          <w:lang w:eastAsia="ru-RU"/>
        </w:rPr>
        <w:t>ешения возложить на Главу администрации Воронова Г.А.</w:t>
      </w:r>
    </w:p>
    <w:p w:rsidR="0059055A" w:rsidRDefault="0059055A" w:rsidP="00B577C4">
      <w:pPr>
        <w:shd w:val="clear" w:color="auto" w:fill="FFFFFF"/>
        <w:spacing w:after="0" w:line="360" w:lineRule="atLeast"/>
        <w:rPr>
          <w:rFonts w:ascii="Times New Roman" w:eastAsia="Times New Roman" w:hAnsi="Times New Roman" w:cs="Times New Roman"/>
          <w:sz w:val="28"/>
          <w:szCs w:val="28"/>
          <w:lang w:eastAsia="ru-RU"/>
        </w:rPr>
      </w:pPr>
    </w:p>
    <w:p w:rsidR="0059055A" w:rsidRPr="00EA23A1" w:rsidRDefault="0059055A" w:rsidP="00B577C4">
      <w:pPr>
        <w:shd w:val="clear" w:color="auto" w:fill="FFFFFF"/>
        <w:spacing w:after="0" w:line="360" w:lineRule="atLeast"/>
        <w:rPr>
          <w:rFonts w:ascii="Times New Roman" w:eastAsia="Times New Roman" w:hAnsi="Times New Roman" w:cs="Times New Roman"/>
          <w:sz w:val="28"/>
          <w:szCs w:val="28"/>
          <w:lang w:eastAsia="ru-RU"/>
        </w:rPr>
      </w:pPr>
    </w:p>
    <w:p w:rsidR="001778F5" w:rsidRPr="00EA23A1" w:rsidRDefault="001778F5" w:rsidP="00B577C4">
      <w:pPr>
        <w:shd w:val="clear" w:color="auto" w:fill="FFFFFF"/>
        <w:spacing w:after="0" w:line="360" w:lineRule="atLeast"/>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Глава муниципального образования                                                 </w:t>
      </w:r>
      <w:r w:rsidR="00EA23A1">
        <w:rPr>
          <w:rFonts w:ascii="Times New Roman" w:eastAsia="Times New Roman" w:hAnsi="Times New Roman" w:cs="Times New Roman"/>
          <w:sz w:val="28"/>
          <w:szCs w:val="28"/>
          <w:lang w:eastAsia="ru-RU"/>
        </w:rPr>
        <w:t xml:space="preserve">  </w:t>
      </w:r>
      <w:r w:rsidRPr="00EA23A1">
        <w:rPr>
          <w:rFonts w:ascii="Times New Roman" w:eastAsia="Times New Roman" w:hAnsi="Times New Roman" w:cs="Times New Roman"/>
          <w:sz w:val="28"/>
          <w:szCs w:val="28"/>
          <w:lang w:eastAsia="ru-RU"/>
        </w:rPr>
        <w:t> </w:t>
      </w:r>
      <w:r w:rsidR="00A05133" w:rsidRPr="00EA23A1">
        <w:rPr>
          <w:rFonts w:ascii="Times New Roman" w:eastAsia="Times New Roman" w:hAnsi="Times New Roman" w:cs="Times New Roman"/>
          <w:sz w:val="28"/>
          <w:szCs w:val="28"/>
          <w:lang w:eastAsia="ru-RU"/>
        </w:rPr>
        <w:t>С. Бортник</w:t>
      </w:r>
    </w:p>
    <w:p w:rsidR="001778F5" w:rsidRPr="00EA23A1" w:rsidRDefault="00EA23A1" w:rsidP="00B577C4">
      <w:pPr>
        <w:shd w:val="clear" w:color="auto" w:fill="FFFFFF"/>
        <w:spacing w:after="0" w:line="36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МО </w:t>
      </w:r>
      <w:proofErr w:type="spellStart"/>
      <w:r>
        <w:rPr>
          <w:rFonts w:ascii="Times New Roman" w:eastAsia="Times New Roman" w:hAnsi="Times New Roman" w:cs="Times New Roman"/>
          <w:sz w:val="28"/>
          <w:szCs w:val="28"/>
          <w:lang w:eastAsia="ru-RU"/>
        </w:rPr>
        <w:t>Большеижорское</w:t>
      </w:r>
      <w:proofErr w:type="spellEnd"/>
      <w:r>
        <w:rPr>
          <w:rFonts w:ascii="Times New Roman" w:eastAsia="Times New Roman" w:hAnsi="Times New Roman" w:cs="Times New Roman"/>
          <w:sz w:val="28"/>
          <w:szCs w:val="28"/>
          <w:lang w:eastAsia="ru-RU"/>
        </w:rPr>
        <w:t xml:space="preserve"> городское поселение</w:t>
      </w:r>
      <w:r w:rsidR="001778F5" w:rsidRPr="00EA23A1">
        <w:rPr>
          <w:rFonts w:ascii="Times New Roman" w:eastAsia="Times New Roman" w:hAnsi="Times New Roman" w:cs="Times New Roman"/>
          <w:sz w:val="28"/>
          <w:szCs w:val="28"/>
          <w:lang w:eastAsia="ru-RU"/>
        </w:rPr>
        <w:t> </w:t>
      </w:r>
    </w:p>
    <w:p w:rsidR="001778F5" w:rsidRPr="00D8512E" w:rsidRDefault="001778F5" w:rsidP="001778F5">
      <w:pPr>
        <w:shd w:val="clear" w:color="auto" w:fill="FFFFFF"/>
        <w:spacing w:after="240" w:line="360" w:lineRule="atLeast"/>
        <w:rPr>
          <w:rFonts w:ascii="Helvetica" w:eastAsia="Times New Roman" w:hAnsi="Helvetica" w:cs="Helvetica"/>
          <w:sz w:val="28"/>
          <w:szCs w:val="28"/>
          <w:lang w:eastAsia="ru-RU"/>
        </w:rPr>
      </w:pPr>
      <w:r w:rsidRPr="00EA23A1">
        <w:rPr>
          <w:rFonts w:ascii="Helvetica" w:eastAsia="Times New Roman" w:hAnsi="Helvetica" w:cs="Helvetica"/>
          <w:sz w:val="28"/>
          <w:szCs w:val="28"/>
          <w:lang w:eastAsia="ru-RU"/>
        </w:rPr>
        <w:t> </w:t>
      </w:r>
    </w:p>
    <w:p w:rsidR="00A05133" w:rsidRPr="00EA23A1" w:rsidRDefault="00EA23A1" w:rsidP="00EA23A1">
      <w:pPr>
        <w:shd w:val="clear" w:color="auto" w:fill="FFFFFF"/>
        <w:spacing w:after="240" w:line="360" w:lineRule="atLeast"/>
        <w:jc w:val="right"/>
        <w:rPr>
          <w:rFonts w:ascii="Helvetica" w:eastAsia="Times New Roman" w:hAnsi="Helvetica" w:cs="Helvetica"/>
          <w:color w:val="444444"/>
          <w:sz w:val="28"/>
          <w:szCs w:val="28"/>
          <w:lang w:eastAsia="ru-RU"/>
        </w:rPr>
      </w:pPr>
      <w:r>
        <w:rPr>
          <w:rFonts w:ascii="Helvetica" w:eastAsia="Times New Roman" w:hAnsi="Helvetica" w:cs="Helvetica"/>
          <w:color w:val="444444"/>
          <w:sz w:val="28"/>
          <w:szCs w:val="28"/>
          <w:lang w:eastAsia="ru-RU"/>
        </w:rPr>
        <w:lastRenderedPageBreak/>
        <w:t>              </w:t>
      </w:r>
      <w:r w:rsidR="001778F5" w:rsidRPr="00EA23A1">
        <w:rPr>
          <w:rFonts w:ascii="Helvetica" w:eastAsia="Times New Roman" w:hAnsi="Helvetica" w:cs="Helvetica"/>
          <w:color w:val="444444"/>
          <w:sz w:val="28"/>
          <w:szCs w:val="28"/>
          <w:lang w:eastAsia="ru-RU"/>
        </w:rPr>
        <w:t>       </w:t>
      </w:r>
      <w:r>
        <w:rPr>
          <w:rFonts w:ascii="Helvetica" w:eastAsia="Times New Roman" w:hAnsi="Helvetica" w:cs="Helvetica"/>
          <w:color w:val="444444"/>
          <w:sz w:val="28"/>
          <w:szCs w:val="28"/>
          <w:lang w:eastAsia="ru-RU"/>
        </w:rPr>
        <w:t>                                            </w:t>
      </w:r>
    </w:p>
    <w:p w:rsidR="001778F5" w:rsidRPr="00EA23A1" w:rsidRDefault="001778F5" w:rsidP="00A05133">
      <w:pPr>
        <w:shd w:val="clear" w:color="auto" w:fill="FFFFFF"/>
        <w:spacing w:after="0" w:line="360" w:lineRule="atLeast"/>
        <w:jc w:val="right"/>
        <w:rPr>
          <w:rFonts w:ascii="Times New Roman" w:eastAsia="Times New Roman" w:hAnsi="Times New Roman" w:cs="Times New Roman"/>
          <w:color w:val="444444"/>
          <w:sz w:val="28"/>
          <w:szCs w:val="28"/>
          <w:lang w:eastAsia="ru-RU"/>
        </w:rPr>
      </w:pPr>
      <w:r w:rsidRPr="00EA23A1">
        <w:rPr>
          <w:rFonts w:ascii="Times New Roman" w:eastAsia="Times New Roman" w:hAnsi="Times New Roman" w:cs="Times New Roman"/>
          <w:color w:val="444444"/>
          <w:sz w:val="28"/>
          <w:szCs w:val="28"/>
          <w:lang w:eastAsia="ru-RU"/>
        </w:rPr>
        <w:t>   Приложение</w:t>
      </w:r>
    </w:p>
    <w:p w:rsidR="001778F5" w:rsidRPr="00EA23A1" w:rsidRDefault="00A05133" w:rsidP="00A05133">
      <w:pPr>
        <w:shd w:val="clear" w:color="auto" w:fill="FFFFFF"/>
        <w:spacing w:after="0" w:line="360" w:lineRule="atLeast"/>
        <w:jc w:val="right"/>
        <w:rPr>
          <w:rFonts w:ascii="Times New Roman" w:eastAsia="Times New Roman" w:hAnsi="Times New Roman" w:cs="Times New Roman"/>
          <w:color w:val="444444"/>
          <w:sz w:val="28"/>
          <w:szCs w:val="28"/>
          <w:lang w:eastAsia="ru-RU"/>
        </w:rPr>
      </w:pPr>
      <w:r w:rsidRPr="00EA23A1">
        <w:rPr>
          <w:rFonts w:ascii="Times New Roman" w:eastAsia="Times New Roman" w:hAnsi="Times New Roman" w:cs="Times New Roman"/>
          <w:color w:val="444444"/>
          <w:sz w:val="28"/>
          <w:szCs w:val="28"/>
          <w:lang w:eastAsia="ru-RU"/>
        </w:rPr>
        <w:t>к    решению     С</w:t>
      </w:r>
      <w:r w:rsidR="001778F5" w:rsidRPr="00EA23A1">
        <w:rPr>
          <w:rFonts w:ascii="Times New Roman" w:eastAsia="Times New Roman" w:hAnsi="Times New Roman" w:cs="Times New Roman"/>
          <w:color w:val="444444"/>
          <w:sz w:val="28"/>
          <w:szCs w:val="28"/>
          <w:lang w:eastAsia="ru-RU"/>
        </w:rPr>
        <w:t>овета     депутатов</w:t>
      </w:r>
    </w:p>
    <w:p w:rsidR="001778F5" w:rsidRPr="00EA23A1" w:rsidRDefault="001778F5" w:rsidP="00A05133">
      <w:pPr>
        <w:shd w:val="clear" w:color="auto" w:fill="FFFFFF"/>
        <w:spacing w:after="0" w:line="360" w:lineRule="atLeast"/>
        <w:jc w:val="right"/>
        <w:rPr>
          <w:rFonts w:ascii="Times New Roman" w:eastAsia="Times New Roman" w:hAnsi="Times New Roman" w:cs="Times New Roman"/>
          <w:color w:val="444444"/>
          <w:sz w:val="28"/>
          <w:szCs w:val="28"/>
          <w:lang w:eastAsia="ru-RU"/>
        </w:rPr>
      </w:pPr>
      <w:r w:rsidRPr="00EA23A1">
        <w:rPr>
          <w:rFonts w:ascii="Times New Roman" w:eastAsia="Times New Roman" w:hAnsi="Times New Roman" w:cs="Times New Roman"/>
          <w:color w:val="444444"/>
          <w:sz w:val="28"/>
          <w:szCs w:val="28"/>
          <w:lang w:eastAsia="ru-RU"/>
        </w:rPr>
        <w:t xml:space="preserve">МО </w:t>
      </w:r>
      <w:proofErr w:type="spellStart"/>
      <w:r w:rsidR="00A05133" w:rsidRPr="00EA23A1">
        <w:rPr>
          <w:rFonts w:ascii="Times New Roman" w:eastAsia="Times New Roman" w:hAnsi="Times New Roman" w:cs="Times New Roman"/>
          <w:color w:val="444444"/>
          <w:sz w:val="28"/>
          <w:szCs w:val="28"/>
          <w:lang w:eastAsia="ru-RU"/>
        </w:rPr>
        <w:t>Большеижорское</w:t>
      </w:r>
      <w:proofErr w:type="spellEnd"/>
      <w:r w:rsidR="00A05133" w:rsidRPr="00EA23A1">
        <w:rPr>
          <w:rFonts w:ascii="Times New Roman" w:eastAsia="Times New Roman" w:hAnsi="Times New Roman" w:cs="Times New Roman"/>
          <w:color w:val="444444"/>
          <w:sz w:val="28"/>
          <w:szCs w:val="28"/>
          <w:lang w:eastAsia="ru-RU"/>
        </w:rPr>
        <w:t xml:space="preserve"> городское </w:t>
      </w:r>
      <w:r w:rsidRPr="00EA23A1">
        <w:rPr>
          <w:rFonts w:ascii="Times New Roman" w:eastAsia="Times New Roman" w:hAnsi="Times New Roman" w:cs="Times New Roman"/>
          <w:color w:val="444444"/>
          <w:sz w:val="28"/>
          <w:szCs w:val="28"/>
          <w:lang w:eastAsia="ru-RU"/>
        </w:rPr>
        <w:t>поселение</w:t>
      </w:r>
    </w:p>
    <w:p w:rsidR="001778F5" w:rsidRPr="00EA23A1" w:rsidRDefault="001778F5" w:rsidP="00A05133">
      <w:pPr>
        <w:shd w:val="clear" w:color="auto" w:fill="FFFFFF"/>
        <w:spacing w:after="0" w:line="360" w:lineRule="atLeast"/>
        <w:jc w:val="right"/>
        <w:rPr>
          <w:rFonts w:ascii="Times New Roman" w:eastAsia="Times New Roman" w:hAnsi="Times New Roman" w:cs="Times New Roman"/>
          <w:color w:val="444444"/>
          <w:sz w:val="28"/>
          <w:szCs w:val="28"/>
          <w:lang w:eastAsia="ru-RU"/>
        </w:rPr>
      </w:pPr>
      <w:r w:rsidRPr="00EA23A1">
        <w:rPr>
          <w:rFonts w:ascii="Times New Roman" w:eastAsia="Times New Roman" w:hAnsi="Times New Roman" w:cs="Times New Roman"/>
          <w:color w:val="444444"/>
          <w:sz w:val="28"/>
          <w:szCs w:val="28"/>
          <w:lang w:eastAsia="ru-RU"/>
        </w:rPr>
        <w:t>                                                                                  </w:t>
      </w:r>
      <w:r w:rsidR="00C6098B">
        <w:rPr>
          <w:rFonts w:ascii="Times New Roman" w:eastAsia="Times New Roman" w:hAnsi="Times New Roman" w:cs="Times New Roman"/>
          <w:color w:val="444444"/>
          <w:sz w:val="28"/>
          <w:szCs w:val="28"/>
          <w:lang w:eastAsia="ru-RU"/>
        </w:rPr>
        <w:t>о</w:t>
      </w:r>
      <w:r w:rsidRPr="00EA23A1">
        <w:rPr>
          <w:rFonts w:ascii="Times New Roman" w:eastAsia="Times New Roman" w:hAnsi="Times New Roman" w:cs="Times New Roman"/>
          <w:color w:val="444444"/>
          <w:sz w:val="28"/>
          <w:szCs w:val="28"/>
          <w:lang w:eastAsia="ru-RU"/>
        </w:rPr>
        <w:t>т</w:t>
      </w:r>
      <w:r w:rsidR="00C6098B">
        <w:rPr>
          <w:rFonts w:ascii="Times New Roman" w:eastAsia="Times New Roman" w:hAnsi="Times New Roman" w:cs="Times New Roman"/>
          <w:color w:val="444444"/>
          <w:sz w:val="28"/>
          <w:szCs w:val="28"/>
          <w:lang w:eastAsia="ru-RU"/>
        </w:rPr>
        <w:t xml:space="preserve"> 22.</w:t>
      </w:r>
      <w:r w:rsidR="00EA23A1">
        <w:rPr>
          <w:rFonts w:ascii="Times New Roman" w:eastAsia="Times New Roman" w:hAnsi="Times New Roman" w:cs="Times New Roman"/>
          <w:color w:val="444444"/>
          <w:sz w:val="28"/>
          <w:szCs w:val="28"/>
          <w:lang w:eastAsia="ru-RU"/>
        </w:rPr>
        <w:t>11.2017 года   № 37</w:t>
      </w:r>
    </w:p>
    <w:p w:rsidR="001778F5" w:rsidRPr="00EA23A1" w:rsidRDefault="001778F5" w:rsidP="001778F5">
      <w:pPr>
        <w:shd w:val="clear" w:color="auto" w:fill="FFFFFF"/>
        <w:spacing w:after="240" w:line="360" w:lineRule="atLeast"/>
        <w:rPr>
          <w:rFonts w:ascii="Helvetica" w:eastAsia="Times New Roman" w:hAnsi="Helvetica" w:cs="Helvetica"/>
          <w:color w:val="444444"/>
          <w:sz w:val="28"/>
          <w:szCs w:val="28"/>
          <w:lang w:eastAsia="ru-RU"/>
        </w:rPr>
      </w:pPr>
      <w:r w:rsidRPr="00EA23A1">
        <w:rPr>
          <w:rFonts w:ascii="Helvetica" w:eastAsia="Times New Roman" w:hAnsi="Helvetica" w:cs="Helvetica"/>
          <w:color w:val="444444"/>
          <w:sz w:val="28"/>
          <w:szCs w:val="28"/>
          <w:lang w:eastAsia="ru-RU"/>
        </w:rPr>
        <w:t> </w:t>
      </w:r>
    </w:p>
    <w:p w:rsidR="001778F5" w:rsidRPr="00EA23A1" w:rsidRDefault="001778F5" w:rsidP="00A05133">
      <w:pPr>
        <w:shd w:val="clear" w:color="auto" w:fill="FFFFFF"/>
        <w:spacing w:after="0" w:line="360" w:lineRule="atLeast"/>
        <w:jc w:val="center"/>
        <w:rPr>
          <w:rFonts w:ascii="Times New Roman" w:eastAsia="Times New Roman" w:hAnsi="Times New Roman" w:cs="Times New Roman"/>
          <w:color w:val="444444"/>
          <w:sz w:val="28"/>
          <w:szCs w:val="28"/>
          <w:lang w:eastAsia="ru-RU"/>
        </w:rPr>
      </w:pPr>
      <w:r w:rsidRPr="00EA23A1">
        <w:rPr>
          <w:rFonts w:ascii="Times New Roman" w:eastAsia="Times New Roman" w:hAnsi="Times New Roman" w:cs="Times New Roman"/>
          <w:b/>
          <w:bCs/>
          <w:color w:val="444444"/>
          <w:sz w:val="28"/>
          <w:szCs w:val="28"/>
          <w:lang w:eastAsia="ru-RU"/>
        </w:rPr>
        <w:t>Положение</w:t>
      </w:r>
    </w:p>
    <w:p w:rsidR="001778F5" w:rsidRPr="00EA23A1" w:rsidRDefault="001778F5" w:rsidP="00A05133">
      <w:pPr>
        <w:shd w:val="clear" w:color="auto" w:fill="FFFFFF"/>
        <w:spacing w:after="0" w:line="360" w:lineRule="atLeast"/>
        <w:jc w:val="center"/>
        <w:rPr>
          <w:rFonts w:ascii="Times New Roman" w:eastAsia="Times New Roman" w:hAnsi="Times New Roman" w:cs="Times New Roman"/>
          <w:color w:val="444444"/>
          <w:sz w:val="28"/>
          <w:szCs w:val="28"/>
          <w:lang w:eastAsia="ru-RU"/>
        </w:rPr>
      </w:pPr>
      <w:r w:rsidRPr="00EA23A1">
        <w:rPr>
          <w:rFonts w:ascii="Times New Roman" w:eastAsia="Times New Roman" w:hAnsi="Times New Roman" w:cs="Times New Roman"/>
          <w:b/>
          <w:bCs/>
          <w:color w:val="444444"/>
          <w:sz w:val="28"/>
          <w:szCs w:val="28"/>
          <w:lang w:eastAsia="ru-RU"/>
        </w:rPr>
        <w:t>о содержании мест захоронений   и организации ритуальных услуг</w:t>
      </w:r>
    </w:p>
    <w:p w:rsidR="001778F5" w:rsidRPr="00EA23A1" w:rsidRDefault="001778F5" w:rsidP="00A05133">
      <w:pPr>
        <w:shd w:val="clear" w:color="auto" w:fill="FFFFFF"/>
        <w:spacing w:after="0" w:line="360" w:lineRule="atLeast"/>
        <w:jc w:val="center"/>
        <w:rPr>
          <w:rFonts w:ascii="Times New Roman" w:eastAsia="Times New Roman" w:hAnsi="Times New Roman" w:cs="Times New Roman"/>
          <w:color w:val="444444"/>
          <w:sz w:val="28"/>
          <w:szCs w:val="28"/>
          <w:lang w:eastAsia="ru-RU"/>
        </w:rPr>
      </w:pPr>
      <w:r w:rsidRPr="00EA23A1">
        <w:rPr>
          <w:rFonts w:ascii="Times New Roman" w:eastAsia="Times New Roman" w:hAnsi="Times New Roman" w:cs="Times New Roman"/>
          <w:b/>
          <w:bCs/>
          <w:color w:val="444444"/>
          <w:sz w:val="28"/>
          <w:szCs w:val="28"/>
          <w:lang w:eastAsia="ru-RU"/>
        </w:rPr>
        <w:t xml:space="preserve">на территории муниципального образования </w:t>
      </w:r>
      <w:proofErr w:type="spellStart"/>
      <w:r w:rsidR="00A05133" w:rsidRPr="00EA23A1">
        <w:rPr>
          <w:rFonts w:ascii="Times New Roman" w:eastAsia="Times New Roman" w:hAnsi="Times New Roman" w:cs="Times New Roman"/>
          <w:b/>
          <w:color w:val="444444"/>
          <w:sz w:val="28"/>
          <w:szCs w:val="28"/>
          <w:lang w:eastAsia="ru-RU"/>
        </w:rPr>
        <w:t>Большеижорское</w:t>
      </w:r>
      <w:proofErr w:type="spellEnd"/>
      <w:r w:rsidR="00A05133" w:rsidRPr="00EA23A1">
        <w:rPr>
          <w:rFonts w:ascii="Times New Roman" w:eastAsia="Times New Roman" w:hAnsi="Times New Roman" w:cs="Times New Roman"/>
          <w:b/>
          <w:color w:val="444444"/>
          <w:sz w:val="28"/>
          <w:szCs w:val="28"/>
          <w:lang w:eastAsia="ru-RU"/>
        </w:rPr>
        <w:t xml:space="preserve"> городское</w:t>
      </w:r>
      <w:r w:rsidR="00A05133" w:rsidRPr="00EA23A1">
        <w:rPr>
          <w:rFonts w:ascii="Times New Roman" w:eastAsia="Times New Roman" w:hAnsi="Times New Roman" w:cs="Times New Roman"/>
          <w:b/>
          <w:bCs/>
          <w:color w:val="444444"/>
          <w:sz w:val="28"/>
          <w:szCs w:val="28"/>
          <w:lang w:eastAsia="ru-RU"/>
        </w:rPr>
        <w:t xml:space="preserve"> </w:t>
      </w:r>
      <w:r w:rsidRPr="00EA23A1">
        <w:rPr>
          <w:rFonts w:ascii="Times New Roman" w:eastAsia="Times New Roman" w:hAnsi="Times New Roman" w:cs="Times New Roman"/>
          <w:b/>
          <w:bCs/>
          <w:color w:val="444444"/>
          <w:sz w:val="28"/>
          <w:szCs w:val="28"/>
          <w:lang w:eastAsia="ru-RU"/>
        </w:rPr>
        <w:t>поселение</w:t>
      </w:r>
    </w:p>
    <w:p w:rsidR="001778F5" w:rsidRPr="00EA23A1" w:rsidRDefault="001778F5" w:rsidP="00A05133">
      <w:pPr>
        <w:shd w:val="clear" w:color="auto" w:fill="FFFFFF"/>
        <w:spacing w:after="0" w:line="360" w:lineRule="atLeast"/>
        <w:jc w:val="center"/>
        <w:rPr>
          <w:rFonts w:ascii="Times New Roman" w:eastAsia="Times New Roman" w:hAnsi="Times New Roman" w:cs="Times New Roman"/>
          <w:color w:val="444444"/>
          <w:sz w:val="28"/>
          <w:szCs w:val="28"/>
          <w:lang w:eastAsia="ru-RU"/>
        </w:rPr>
      </w:pPr>
    </w:p>
    <w:p w:rsidR="001778F5" w:rsidRPr="00EA23A1" w:rsidRDefault="001778F5" w:rsidP="00A05133">
      <w:pPr>
        <w:numPr>
          <w:ilvl w:val="0"/>
          <w:numId w:val="2"/>
        </w:numPr>
        <w:shd w:val="clear" w:color="auto" w:fill="FFFFFF"/>
        <w:spacing w:after="0" w:line="240" w:lineRule="auto"/>
        <w:ind w:left="870"/>
        <w:jc w:val="center"/>
        <w:rPr>
          <w:rFonts w:ascii="Times New Roman" w:eastAsia="Times New Roman" w:hAnsi="Times New Roman" w:cs="Times New Roman"/>
          <w:color w:val="444444"/>
          <w:sz w:val="28"/>
          <w:szCs w:val="28"/>
          <w:lang w:eastAsia="ru-RU"/>
        </w:rPr>
      </w:pPr>
      <w:r w:rsidRPr="00EA23A1">
        <w:rPr>
          <w:rFonts w:ascii="Times New Roman" w:eastAsia="Times New Roman" w:hAnsi="Times New Roman" w:cs="Times New Roman"/>
          <w:b/>
          <w:bCs/>
          <w:color w:val="444444"/>
          <w:sz w:val="28"/>
          <w:szCs w:val="28"/>
          <w:lang w:eastAsia="ru-RU"/>
        </w:rPr>
        <w:t>Общие положения</w:t>
      </w:r>
    </w:p>
    <w:p w:rsidR="001778F5" w:rsidRPr="00EA23A1" w:rsidRDefault="001778F5" w:rsidP="00A05133">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EA23A1">
        <w:rPr>
          <w:rFonts w:ascii="Times New Roman" w:eastAsia="Times New Roman" w:hAnsi="Times New Roman" w:cs="Times New Roman"/>
          <w:color w:val="444444"/>
          <w:sz w:val="28"/>
          <w:szCs w:val="28"/>
          <w:lang w:eastAsia="ru-RU"/>
        </w:rPr>
        <w:t> </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color w:val="444444"/>
          <w:sz w:val="28"/>
          <w:szCs w:val="28"/>
          <w:lang w:eastAsia="ru-RU"/>
        </w:rPr>
        <w:t xml:space="preserve">      </w:t>
      </w:r>
      <w:proofErr w:type="gramStart"/>
      <w:r w:rsidR="001778F5" w:rsidRPr="00EA23A1">
        <w:rPr>
          <w:rFonts w:ascii="Times New Roman" w:eastAsia="Times New Roman" w:hAnsi="Times New Roman" w:cs="Times New Roman"/>
          <w:sz w:val="28"/>
          <w:szCs w:val="28"/>
          <w:lang w:eastAsia="ru-RU"/>
        </w:rPr>
        <w:t xml:space="preserve">Настоящее Положение разработано в соответствии с </w:t>
      </w:r>
      <w:hyperlink r:id="rId7" w:history="1">
        <w:r w:rsidR="001778F5" w:rsidRPr="00EA23A1">
          <w:rPr>
            <w:rFonts w:ascii="Times New Roman" w:eastAsia="Times New Roman" w:hAnsi="Times New Roman" w:cs="Times New Roman"/>
            <w:sz w:val="28"/>
            <w:szCs w:val="28"/>
            <w:lang w:eastAsia="ru-RU"/>
          </w:rPr>
          <w:t>Федеральным законом</w:t>
        </w:r>
      </w:hyperlink>
      <w:r w:rsidR="001778F5" w:rsidRPr="00EA23A1">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 </w:t>
      </w:r>
      <w:hyperlink r:id="rId8" w:history="1">
        <w:r w:rsidR="001778F5" w:rsidRPr="00EA23A1">
          <w:rPr>
            <w:rFonts w:ascii="Times New Roman" w:eastAsia="Times New Roman" w:hAnsi="Times New Roman" w:cs="Times New Roman"/>
            <w:sz w:val="28"/>
            <w:szCs w:val="28"/>
            <w:lang w:eastAsia="ru-RU"/>
          </w:rPr>
          <w:t>Федеральным законом</w:t>
        </w:r>
      </w:hyperlink>
      <w:r w:rsidR="001778F5" w:rsidRPr="00EA23A1">
        <w:rPr>
          <w:rFonts w:ascii="Times New Roman" w:eastAsia="Times New Roman" w:hAnsi="Times New Roman" w:cs="Times New Roman"/>
          <w:sz w:val="28"/>
          <w:szCs w:val="28"/>
          <w:lang w:eastAsia="ru-RU"/>
        </w:rPr>
        <w:t xml:space="preserve"> от 12.01.1996 № 8-ФЗ «О погребении и похоронном деле», </w:t>
      </w:r>
      <w:hyperlink r:id="rId9" w:history="1">
        <w:r w:rsidR="001778F5" w:rsidRPr="00EA23A1">
          <w:rPr>
            <w:rFonts w:ascii="Times New Roman" w:eastAsia="Times New Roman" w:hAnsi="Times New Roman" w:cs="Times New Roman"/>
            <w:sz w:val="28"/>
            <w:szCs w:val="28"/>
            <w:lang w:eastAsia="ru-RU"/>
          </w:rPr>
          <w:t>Указом</w:t>
        </w:r>
      </w:hyperlink>
      <w:r w:rsidR="001778F5" w:rsidRPr="00EA23A1">
        <w:rPr>
          <w:rFonts w:ascii="Times New Roman" w:eastAsia="Times New Roman" w:hAnsi="Times New Roman" w:cs="Times New Roman"/>
          <w:sz w:val="28"/>
          <w:szCs w:val="28"/>
          <w:lang w:eastAsia="ru-RU"/>
        </w:rPr>
        <w:t xml:space="preserve"> Президента Российской Федерации от 29.06.1996 № 1001 «О гарантиях прав граждан на предоставление услуг по погребению умерших», </w:t>
      </w:r>
      <w:hyperlink r:id="rId10" w:history="1">
        <w:r w:rsidR="001778F5" w:rsidRPr="00EA23A1">
          <w:rPr>
            <w:rFonts w:ascii="Times New Roman" w:eastAsia="Times New Roman" w:hAnsi="Times New Roman" w:cs="Times New Roman"/>
            <w:sz w:val="28"/>
            <w:szCs w:val="28"/>
            <w:lang w:eastAsia="ru-RU"/>
          </w:rPr>
          <w:t>Уставом</w:t>
        </w:r>
      </w:hyperlink>
      <w:r w:rsidR="001778F5" w:rsidRPr="00EA23A1">
        <w:rPr>
          <w:rFonts w:ascii="Times New Roman" w:eastAsia="Times New Roman" w:hAnsi="Times New Roman" w:cs="Times New Roman"/>
          <w:sz w:val="28"/>
          <w:szCs w:val="28"/>
          <w:lang w:eastAsia="ru-RU"/>
        </w:rPr>
        <w:t xml:space="preserve"> муниципального образования </w:t>
      </w:r>
      <w:proofErr w:type="spellStart"/>
      <w:r w:rsidRPr="00EA23A1">
        <w:rPr>
          <w:rFonts w:ascii="Times New Roman" w:eastAsia="Times New Roman" w:hAnsi="Times New Roman" w:cs="Times New Roman"/>
          <w:color w:val="444444"/>
          <w:sz w:val="28"/>
          <w:szCs w:val="28"/>
          <w:lang w:eastAsia="ru-RU"/>
        </w:rPr>
        <w:t>Большеижорское</w:t>
      </w:r>
      <w:proofErr w:type="spellEnd"/>
      <w:r w:rsidRPr="00EA23A1">
        <w:rPr>
          <w:rFonts w:ascii="Times New Roman" w:eastAsia="Times New Roman" w:hAnsi="Times New Roman" w:cs="Times New Roman"/>
          <w:color w:val="444444"/>
          <w:sz w:val="28"/>
          <w:szCs w:val="28"/>
          <w:lang w:eastAsia="ru-RU"/>
        </w:rPr>
        <w:t xml:space="preserve"> городское</w:t>
      </w:r>
      <w:r w:rsidRPr="00EA23A1">
        <w:rPr>
          <w:rFonts w:ascii="Times New Roman" w:eastAsia="Times New Roman" w:hAnsi="Times New Roman" w:cs="Times New Roman"/>
          <w:sz w:val="28"/>
          <w:szCs w:val="28"/>
          <w:lang w:eastAsia="ru-RU"/>
        </w:rPr>
        <w:t xml:space="preserve"> </w:t>
      </w:r>
      <w:r w:rsidR="001778F5" w:rsidRPr="00EA23A1">
        <w:rPr>
          <w:rFonts w:ascii="Times New Roman" w:eastAsia="Times New Roman" w:hAnsi="Times New Roman" w:cs="Times New Roman"/>
          <w:sz w:val="28"/>
          <w:szCs w:val="28"/>
          <w:lang w:eastAsia="ru-RU"/>
        </w:rPr>
        <w:t>поселение, Постановлением Главного государственного санитарного врача Российской Федерации</w:t>
      </w:r>
      <w:proofErr w:type="gramEnd"/>
      <w:r w:rsidR="001778F5" w:rsidRPr="00EA23A1">
        <w:rPr>
          <w:rFonts w:ascii="Times New Roman" w:eastAsia="Times New Roman" w:hAnsi="Times New Roman" w:cs="Times New Roman"/>
          <w:sz w:val="28"/>
          <w:szCs w:val="28"/>
          <w:lang w:eastAsia="ru-RU"/>
        </w:rPr>
        <w:t xml:space="preserve"> от 28.06.2011 № 84 «Об утверждении СанПиН 2.1.2882-11 «Гигиенические требования к размещению, устройству и содержанию кладбищ, зданий и сооружений похоронного назначения»», иными нормативными правовыми актами в сфере погребения и похоронного дела.</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 xml:space="preserve">Основными принципами в сфере погребения и похоронного дела в муниципальном образовании </w:t>
      </w:r>
      <w:proofErr w:type="spellStart"/>
      <w:r w:rsidR="00A05133" w:rsidRPr="00EA23A1">
        <w:rPr>
          <w:rFonts w:ascii="Times New Roman" w:eastAsia="Times New Roman" w:hAnsi="Times New Roman" w:cs="Times New Roman"/>
          <w:color w:val="444444"/>
          <w:sz w:val="28"/>
          <w:szCs w:val="28"/>
          <w:lang w:eastAsia="ru-RU"/>
        </w:rPr>
        <w:t>Большеижорское</w:t>
      </w:r>
      <w:proofErr w:type="spellEnd"/>
      <w:r w:rsidR="00A05133" w:rsidRPr="00EA23A1">
        <w:rPr>
          <w:rFonts w:ascii="Times New Roman" w:eastAsia="Times New Roman" w:hAnsi="Times New Roman" w:cs="Times New Roman"/>
          <w:color w:val="444444"/>
          <w:sz w:val="28"/>
          <w:szCs w:val="28"/>
          <w:lang w:eastAsia="ru-RU"/>
        </w:rPr>
        <w:t xml:space="preserve"> городское</w:t>
      </w:r>
      <w:r w:rsidR="00A05133" w:rsidRPr="00EA23A1">
        <w:rPr>
          <w:rFonts w:ascii="Times New Roman" w:eastAsia="Times New Roman" w:hAnsi="Times New Roman" w:cs="Times New Roman"/>
          <w:sz w:val="28"/>
          <w:szCs w:val="28"/>
          <w:lang w:eastAsia="ru-RU"/>
        </w:rPr>
        <w:t xml:space="preserve"> </w:t>
      </w:r>
      <w:r w:rsidRPr="00EA23A1">
        <w:rPr>
          <w:rFonts w:ascii="Times New Roman" w:eastAsia="Times New Roman" w:hAnsi="Times New Roman" w:cs="Times New Roman"/>
          <w:sz w:val="28"/>
          <w:szCs w:val="28"/>
          <w:lang w:eastAsia="ru-RU"/>
        </w:rPr>
        <w:t>поселение являются:</w:t>
      </w:r>
    </w:p>
    <w:p w:rsidR="001778F5" w:rsidRPr="00EA23A1" w:rsidRDefault="001778F5" w:rsidP="00A05133">
      <w:pPr>
        <w:numPr>
          <w:ilvl w:val="0"/>
          <w:numId w:val="3"/>
        </w:numPr>
        <w:shd w:val="clear" w:color="auto" w:fill="FFFFFF"/>
        <w:spacing w:after="0" w:line="240" w:lineRule="auto"/>
        <w:ind w:left="870"/>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Гарантии погребения умершего с учетом его волеизъявления, выраженного лицом при жизни, пожелания родственников.</w:t>
      </w:r>
    </w:p>
    <w:p w:rsidR="001778F5" w:rsidRPr="00EA23A1" w:rsidRDefault="001778F5" w:rsidP="00A05133">
      <w:pPr>
        <w:numPr>
          <w:ilvl w:val="0"/>
          <w:numId w:val="3"/>
        </w:numPr>
        <w:shd w:val="clear" w:color="auto" w:fill="FFFFFF"/>
        <w:spacing w:after="0" w:line="240" w:lineRule="auto"/>
        <w:ind w:left="870"/>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Соблюдение санитарных, экологических и иных требований к выбору места погребения.</w:t>
      </w:r>
    </w:p>
    <w:p w:rsidR="001778F5" w:rsidRPr="00EA23A1" w:rsidRDefault="001778F5" w:rsidP="00A05133">
      <w:pPr>
        <w:numPr>
          <w:ilvl w:val="0"/>
          <w:numId w:val="3"/>
        </w:numPr>
        <w:shd w:val="clear" w:color="auto" w:fill="FFFFFF"/>
        <w:spacing w:after="0" w:line="240" w:lineRule="auto"/>
        <w:ind w:left="870"/>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Доступность услуг по погребению для населения.</w:t>
      </w:r>
    </w:p>
    <w:p w:rsidR="001778F5" w:rsidRPr="00EA23A1" w:rsidRDefault="001778F5" w:rsidP="00A05133">
      <w:pPr>
        <w:numPr>
          <w:ilvl w:val="0"/>
          <w:numId w:val="3"/>
        </w:numPr>
        <w:shd w:val="clear" w:color="auto" w:fill="FFFFFF"/>
        <w:spacing w:after="0" w:line="240" w:lineRule="auto"/>
        <w:ind w:left="870"/>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Равный доступ лиц, оказывающих услуги по погребению, на рынок услуг по погребению.</w:t>
      </w:r>
    </w:p>
    <w:p w:rsidR="001778F5" w:rsidRPr="00EA23A1" w:rsidRDefault="001778F5" w:rsidP="00A05133">
      <w:pPr>
        <w:numPr>
          <w:ilvl w:val="0"/>
          <w:numId w:val="3"/>
        </w:numPr>
        <w:shd w:val="clear" w:color="auto" w:fill="FFFFFF"/>
        <w:spacing w:after="0" w:line="240" w:lineRule="auto"/>
        <w:ind w:left="870"/>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Понятия, используемые в Положении, применяются в значении, определенном законодательством Российской Федерации.</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 </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 xml:space="preserve">1.2.  Полномочия Совета депутатов муниципального образования </w:t>
      </w:r>
      <w:proofErr w:type="spellStart"/>
      <w:r w:rsidR="00A05133" w:rsidRPr="00EA23A1">
        <w:rPr>
          <w:rFonts w:ascii="Times New Roman" w:eastAsia="Times New Roman" w:hAnsi="Times New Roman" w:cs="Times New Roman"/>
          <w:sz w:val="28"/>
          <w:szCs w:val="28"/>
          <w:lang w:eastAsia="ru-RU"/>
        </w:rPr>
        <w:t>Большеижорское</w:t>
      </w:r>
      <w:proofErr w:type="spellEnd"/>
      <w:r w:rsidR="00A05133" w:rsidRPr="00EA23A1">
        <w:rPr>
          <w:rFonts w:ascii="Times New Roman" w:eastAsia="Times New Roman" w:hAnsi="Times New Roman" w:cs="Times New Roman"/>
          <w:sz w:val="28"/>
          <w:szCs w:val="28"/>
          <w:lang w:eastAsia="ru-RU"/>
        </w:rPr>
        <w:t xml:space="preserve"> городское </w:t>
      </w:r>
      <w:r w:rsidRPr="00EA23A1">
        <w:rPr>
          <w:rFonts w:ascii="Times New Roman" w:eastAsia="Times New Roman" w:hAnsi="Times New Roman" w:cs="Times New Roman"/>
          <w:sz w:val="28"/>
          <w:szCs w:val="28"/>
          <w:lang w:eastAsia="ru-RU"/>
        </w:rPr>
        <w:t>поселение в области организации ритуальных услуг и содержания мест захоронения (далее — кладбищ):</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1.2.1. установление объема финансирования, необходимого для содержания кладбищ;</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lastRenderedPageBreak/>
        <w:t>1.2.2. установление размера бесплатно предоставляемого участка земли для погребения;</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1.2.3. утверждение правил содержания мест погребения;</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1.2.4. определение порядка деятельности кладбищ;</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1.2.5. определение порядка деятельности специализированных служб по вопросам похоронного дела.</w:t>
      </w:r>
    </w:p>
    <w:p w:rsidR="00A05133"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1.2.6 определение стоимости услуг, предоставляемых согласно гарантированному перечню услуг по погребению.</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 xml:space="preserve">1.3. Полномочия Администрации муниципального образования </w:t>
      </w:r>
      <w:proofErr w:type="spellStart"/>
      <w:r w:rsidR="00A05133" w:rsidRPr="00EA23A1">
        <w:rPr>
          <w:rFonts w:ascii="Times New Roman" w:eastAsia="Times New Roman" w:hAnsi="Times New Roman" w:cs="Times New Roman"/>
          <w:sz w:val="28"/>
          <w:szCs w:val="28"/>
          <w:lang w:eastAsia="ru-RU"/>
        </w:rPr>
        <w:t>Большеижорское</w:t>
      </w:r>
      <w:proofErr w:type="spellEnd"/>
      <w:r w:rsidR="00A05133" w:rsidRPr="00EA23A1">
        <w:rPr>
          <w:rFonts w:ascii="Times New Roman" w:eastAsia="Times New Roman" w:hAnsi="Times New Roman" w:cs="Times New Roman"/>
          <w:sz w:val="28"/>
          <w:szCs w:val="28"/>
          <w:lang w:eastAsia="ru-RU"/>
        </w:rPr>
        <w:t xml:space="preserve"> </w:t>
      </w:r>
      <w:proofErr w:type="gramStart"/>
      <w:r w:rsidR="00A05133" w:rsidRPr="00EA23A1">
        <w:rPr>
          <w:rFonts w:ascii="Times New Roman" w:eastAsia="Times New Roman" w:hAnsi="Times New Roman" w:cs="Times New Roman"/>
          <w:sz w:val="28"/>
          <w:szCs w:val="28"/>
          <w:lang w:eastAsia="ru-RU"/>
        </w:rPr>
        <w:t>городское</w:t>
      </w:r>
      <w:proofErr w:type="gramEnd"/>
      <w:r w:rsidR="00A05133" w:rsidRPr="00EA23A1">
        <w:rPr>
          <w:rFonts w:ascii="Times New Roman" w:eastAsia="Times New Roman" w:hAnsi="Times New Roman" w:cs="Times New Roman"/>
          <w:sz w:val="28"/>
          <w:szCs w:val="28"/>
          <w:lang w:eastAsia="ru-RU"/>
        </w:rPr>
        <w:t xml:space="preserve"> </w:t>
      </w:r>
      <w:r w:rsidRPr="00EA23A1">
        <w:rPr>
          <w:rFonts w:ascii="Times New Roman" w:eastAsia="Times New Roman" w:hAnsi="Times New Roman" w:cs="Times New Roman"/>
          <w:sz w:val="28"/>
          <w:szCs w:val="28"/>
          <w:lang w:eastAsia="ru-RU"/>
        </w:rPr>
        <w:t>поселения (далее — Администрация поселения) в области организации ритуальных услуг и содержания мест захоронения:</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1.3.1. создание муниципального кладбища;</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1.3.</w:t>
      </w:r>
      <w:r w:rsidR="00A05133" w:rsidRPr="00EA23A1">
        <w:rPr>
          <w:rFonts w:ascii="Times New Roman" w:eastAsia="Times New Roman" w:hAnsi="Times New Roman" w:cs="Times New Roman"/>
          <w:sz w:val="28"/>
          <w:szCs w:val="28"/>
          <w:lang w:eastAsia="ru-RU"/>
        </w:rPr>
        <w:t>2</w:t>
      </w:r>
      <w:r w:rsidRPr="00EA23A1">
        <w:rPr>
          <w:rFonts w:ascii="Times New Roman" w:eastAsia="Times New Roman" w:hAnsi="Times New Roman" w:cs="Times New Roman"/>
          <w:sz w:val="28"/>
          <w:szCs w:val="28"/>
          <w:lang w:eastAsia="ru-RU"/>
        </w:rPr>
        <w:t>. организация ритуальных услуг и содержание мест захоронения;</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1.3.3</w:t>
      </w:r>
      <w:r w:rsidR="001778F5" w:rsidRPr="00EA23A1">
        <w:rPr>
          <w:rFonts w:ascii="Times New Roman" w:eastAsia="Times New Roman" w:hAnsi="Times New Roman" w:cs="Times New Roman"/>
          <w:sz w:val="28"/>
          <w:szCs w:val="28"/>
          <w:lang w:eastAsia="ru-RU"/>
        </w:rPr>
        <w:t>. установление требований к качеству услуг по погребению;</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1.3.4</w:t>
      </w:r>
      <w:r w:rsidR="001778F5" w:rsidRPr="00EA23A1">
        <w:rPr>
          <w:rFonts w:ascii="Times New Roman" w:eastAsia="Times New Roman" w:hAnsi="Times New Roman" w:cs="Times New Roman"/>
          <w:sz w:val="28"/>
          <w:szCs w:val="28"/>
          <w:lang w:eastAsia="ru-RU"/>
        </w:rPr>
        <w:t>. предоставление земельного участка для размещения мест погребения;</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1.3.5</w:t>
      </w:r>
      <w:r w:rsidR="001778F5" w:rsidRPr="00EA23A1">
        <w:rPr>
          <w:rFonts w:ascii="Times New Roman" w:eastAsia="Times New Roman" w:hAnsi="Times New Roman" w:cs="Times New Roman"/>
          <w:sz w:val="28"/>
          <w:szCs w:val="28"/>
          <w:lang w:eastAsia="ru-RU"/>
        </w:rPr>
        <w:t>. приостановление или прекращение деятельности на месте погребения при нарушении санитарных и экологических требований к содержанию места погребения, принятие мер по устранению допущенных нарушений и ликвидации неблагоприятного воздействия места погребения на окружающую природную среду и здоровье человека, а также по созданию нового места погребения;</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1.3.</w:t>
      </w:r>
      <w:r w:rsidR="00A05133" w:rsidRPr="00EA23A1">
        <w:rPr>
          <w:rFonts w:ascii="Times New Roman" w:eastAsia="Times New Roman" w:hAnsi="Times New Roman" w:cs="Times New Roman"/>
          <w:sz w:val="28"/>
          <w:szCs w:val="28"/>
          <w:lang w:eastAsia="ru-RU"/>
        </w:rPr>
        <w:t>6</w:t>
      </w:r>
      <w:r w:rsidRPr="00EA23A1">
        <w:rPr>
          <w:rFonts w:ascii="Times New Roman" w:eastAsia="Times New Roman" w:hAnsi="Times New Roman" w:cs="Times New Roman"/>
          <w:sz w:val="28"/>
          <w:szCs w:val="28"/>
          <w:lang w:eastAsia="ru-RU"/>
        </w:rPr>
        <w:t>. Организ</w:t>
      </w:r>
      <w:r w:rsidR="00A05133" w:rsidRPr="00EA23A1">
        <w:rPr>
          <w:rFonts w:ascii="Times New Roman" w:eastAsia="Times New Roman" w:hAnsi="Times New Roman" w:cs="Times New Roman"/>
          <w:sz w:val="28"/>
          <w:szCs w:val="28"/>
          <w:lang w:eastAsia="ru-RU"/>
        </w:rPr>
        <w:t>ация</w:t>
      </w:r>
      <w:r w:rsidRPr="00EA23A1">
        <w:rPr>
          <w:rFonts w:ascii="Times New Roman" w:eastAsia="Times New Roman" w:hAnsi="Times New Roman" w:cs="Times New Roman"/>
          <w:sz w:val="28"/>
          <w:szCs w:val="28"/>
          <w:lang w:eastAsia="ru-RU"/>
        </w:rPr>
        <w:t xml:space="preserve"> размещение заказов на право заключения договоров по содержанию мест захоронения.</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1.3.</w:t>
      </w:r>
      <w:r w:rsidR="00A05133" w:rsidRPr="00EA23A1">
        <w:rPr>
          <w:rFonts w:ascii="Times New Roman" w:eastAsia="Times New Roman" w:hAnsi="Times New Roman" w:cs="Times New Roman"/>
          <w:sz w:val="28"/>
          <w:szCs w:val="28"/>
          <w:lang w:eastAsia="ru-RU"/>
        </w:rPr>
        <w:t>7</w:t>
      </w:r>
      <w:r w:rsidRPr="00EA23A1">
        <w:rPr>
          <w:rFonts w:ascii="Times New Roman" w:eastAsia="Times New Roman" w:hAnsi="Times New Roman" w:cs="Times New Roman"/>
          <w:sz w:val="28"/>
          <w:szCs w:val="28"/>
          <w:lang w:eastAsia="ru-RU"/>
        </w:rPr>
        <w:t>. Обеспеч</w:t>
      </w:r>
      <w:r w:rsidR="00A05133" w:rsidRPr="00EA23A1">
        <w:rPr>
          <w:rFonts w:ascii="Times New Roman" w:eastAsia="Times New Roman" w:hAnsi="Times New Roman" w:cs="Times New Roman"/>
          <w:sz w:val="28"/>
          <w:szCs w:val="28"/>
          <w:lang w:eastAsia="ru-RU"/>
        </w:rPr>
        <w:t>ение</w:t>
      </w:r>
      <w:r w:rsidRPr="00EA23A1">
        <w:rPr>
          <w:rFonts w:ascii="Times New Roman" w:eastAsia="Times New Roman" w:hAnsi="Times New Roman" w:cs="Times New Roman"/>
          <w:sz w:val="28"/>
          <w:szCs w:val="28"/>
          <w:lang w:eastAsia="ru-RU"/>
        </w:rPr>
        <w:t xml:space="preserve"> </w:t>
      </w:r>
      <w:proofErr w:type="gramStart"/>
      <w:r w:rsidRPr="00EA23A1">
        <w:rPr>
          <w:rFonts w:ascii="Times New Roman" w:eastAsia="Times New Roman" w:hAnsi="Times New Roman" w:cs="Times New Roman"/>
          <w:sz w:val="28"/>
          <w:szCs w:val="28"/>
          <w:lang w:eastAsia="ru-RU"/>
        </w:rPr>
        <w:t>контрол</w:t>
      </w:r>
      <w:r w:rsidR="00A05133" w:rsidRPr="00EA23A1">
        <w:rPr>
          <w:rFonts w:ascii="Times New Roman" w:eastAsia="Times New Roman" w:hAnsi="Times New Roman" w:cs="Times New Roman"/>
          <w:sz w:val="28"/>
          <w:szCs w:val="28"/>
          <w:lang w:eastAsia="ru-RU"/>
        </w:rPr>
        <w:t>я</w:t>
      </w:r>
      <w:r w:rsidRPr="00EA23A1">
        <w:rPr>
          <w:rFonts w:ascii="Times New Roman" w:eastAsia="Times New Roman" w:hAnsi="Times New Roman" w:cs="Times New Roman"/>
          <w:sz w:val="28"/>
          <w:szCs w:val="28"/>
          <w:lang w:eastAsia="ru-RU"/>
        </w:rPr>
        <w:t xml:space="preserve"> за</w:t>
      </w:r>
      <w:proofErr w:type="gramEnd"/>
      <w:r w:rsidRPr="00EA23A1">
        <w:rPr>
          <w:rFonts w:ascii="Times New Roman" w:eastAsia="Times New Roman" w:hAnsi="Times New Roman" w:cs="Times New Roman"/>
          <w:sz w:val="28"/>
          <w:szCs w:val="28"/>
          <w:lang w:eastAsia="ru-RU"/>
        </w:rPr>
        <w:t xml:space="preserve"> соблюдением условий договоров по содержанию мест захоронения.</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1.3.8</w:t>
      </w:r>
      <w:r w:rsidR="001778F5" w:rsidRPr="00EA23A1">
        <w:rPr>
          <w:rFonts w:ascii="Times New Roman" w:eastAsia="Times New Roman" w:hAnsi="Times New Roman" w:cs="Times New Roman"/>
          <w:sz w:val="28"/>
          <w:szCs w:val="28"/>
          <w:lang w:eastAsia="ru-RU"/>
        </w:rPr>
        <w:t>. иные полномочия, отнесенные действующим законодательством к компетенции Администрации.</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1.4. Для осуществления общественного контроля над деятельностью в сфере похоронного дела при Администрации поселения может быть создан попечительский (наблюдательный) совет по вопросам похоронного дела. Порядок формирования и полномочия попечительского (наблюдательного) советов по вопросам похоронного дела определяются Администрацией поселения.</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 </w:t>
      </w:r>
    </w:p>
    <w:p w:rsidR="001778F5" w:rsidRPr="00EA23A1" w:rsidRDefault="001778F5" w:rsidP="00A05133">
      <w:pPr>
        <w:numPr>
          <w:ilvl w:val="0"/>
          <w:numId w:val="4"/>
        </w:numPr>
        <w:shd w:val="clear" w:color="auto" w:fill="FFFFFF"/>
        <w:spacing w:after="0" w:line="240" w:lineRule="auto"/>
        <w:ind w:left="870"/>
        <w:jc w:val="center"/>
        <w:rPr>
          <w:rFonts w:ascii="Times New Roman" w:eastAsia="Times New Roman" w:hAnsi="Times New Roman" w:cs="Times New Roman"/>
          <w:sz w:val="28"/>
          <w:szCs w:val="28"/>
          <w:lang w:eastAsia="ru-RU"/>
        </w:rPr>
      </w:pPr>
      <w:r w:rsidRPr="00EA23A1">
        <w:rPr>
          <w:rFonts w:ascii="Times New Roman" w:eastAsia="Times New Roman" w:hAnsi="Times New Roman" w:cs="Times New Roman"/>
          <w:b/>
          <w:bCs/>
          <w:sz w:val="28"/>
          <w:szCs w:val="28"/>
          <w:lang w:eastAsia="ru-RU"/>
        </w:rPr>
        <w:t>Порядок деятельности кладбищ</w:t>
      </w:r>
    </w:p>
    <w:p w:rsidR="001778F5" w:rsidRPr="00EA23A1" w:rsidRDefault="001778F5" w:rsidP="00A05133">
      <w:pPr>
        <w:shd w:val="clear" w:color="auto" w:fill="FFFFFF"/>
        <w:spacing w:after="0" w:line="240" w:lineRule="auto"/>
        <w:jc w:val="center"/>
        <w:rPr>
          <w:rFonts w:ascii="Times New Roman" w:eastAsia="Times New Roman" w:hAnsi="Times New Roman" w:cs="Times New Roman"/>
          <w:sz w:val="28"/>
          <w:szCs w:val="28"/>
          <w:lang w:eastAsia="ru-RU"/>
        </w:rPr>
      </w:pPr>
      <w:r w:rsidRPr="00EA23A1">
        <w:rPr>
          <w:rFonts w:ascii="Times New Roman" w:eastAsia="Times New Roman" w:hAnsi="Times New Roman" w:cs="Times New Roman"/>
          <w:b/>
          <w:bCs/>
          <w:sz w:val="28"/>
          <w:szCs w:val="28"/>
          <w:lang w:eastAsia="ru-RU"/>
        </w:rPr>
        <w:t>и правила содержания мест погребения</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 </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2.1. Погребение  тел (останков) умерших производится лицами, взявшими на себя обязанность по организации похорон. Данные лица должны осуществить весь процесс организации погребения, в том числе оформление документов, необходимых для погребения, получение справки о смерти, свидетельства о смерти, пособия на погребение.</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В случае отсутствия лиц, взявших на себя обязанность осуществить погребение умершего, погребение умершего осуществляется специализированной службой по вопросам похоронного дела.</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lastRenderedPageBreak/>
        <w:t>2.2. Погребение тел (останков) умерших производится на кладбищах ежедневно с 09 до 17 часов. В исключительных случаях допускается производство захоронений до 21 часа.</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Место погребения определяется специализированной службой по вопросам похоронного дела, с выдачей лицу, взявшему на себя обязанность осуществить погребение умершего соответствующего документа.</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w:t>
      </w:r>
      <w:r w:rsidR="00A05133" w:rsidRPr="00EA23A1">
        <w:rPr>
          <w:rFonts w:ascii="Times New Roman" w:eastAsia="Times New Roman" w:hAnsi="Times New Roman" w:cs="Times New Roman"/>
          <w:sz w:val="28"/>
          <w:szCs w:val="28"/>
          <w:lang w:eastAsia="ru-RU"/>
        </w:rPr>
        <w:t>3</w:t>
      </w:r>
      <w:r w:rsidRPr="00EA23A1">
        <w:rPr>
          <w:rFonts w:ascii="Times New Roman" w:eastAsia="Times New Roman" w:hAnsi="Times New Roman" w:cs="Times New Roman"/>
          <w:sz w:val="28"/>
          <w:szCs w:val="28"/>
          <w:lang w:eastAsia="ru-RU"/>
        </w:rPr>
        <w:t>. У главного входа на территорию кладбища устанавливается стенд со схематическим планом кладбища. На схематическом плане обозначаются основные зоны (кварталы) и секторы кладбища, здания и сооружения, дорожки, исторические и мемориальные могилы, места стоянки транспорта, места общего пользования и водопроводные краны.</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w:t>
      </w:r>
      <w:r w:rsidR="00A05133" w:rsidRPr="00EA23A1">
        <w:rPr>
          <w:rFonts w:ascii="Times New Roman" w:eastAsia="Times New Roman" w:hAnsi="Times New Roman" w:cs="Times New Roman"/>
          <w:sz w:val="28"/>
          <w:szCs w:val="28"/>
          <w:lang w:eastAsia="ru-RU"/>
        </w:rPr>
        <w:t>4</w:t>
      </w:r>
      <w:r w:rsidRPr="00EA23A1">
        <w:rPr>
          <w:rFonts w:ascii="Times New Roman" w:eastAsia="Times New Roman" w:hAnsi="Times New Roman" w:cs="Times New Roman"/>
          <w:sz w:val="28"/>
          <w:szCs w:val="28"/>
          <w:lang w:eastAsia="ru-RU"/>
        </w:rPr>
        <w:t>. На территории кладбища посетители должны соблюдать общественный порядок и тишину.</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w:t>
      </w:r>
      <w:r w:rsidR="00A05133" w:rsidRPr="00EA23A1">
        <w:rPr>
          <w:rFonts w:ascii="Times New Roman" w:eastAsia="Times New Roman" w:hAnsi="Times New Roman" w:cs="Times New Roman"/>
          <w:sz w:val="28"/>
          <w:szCs w:val="28"/>
          <w:lang w:eastAsia="ru-RU"/>
        </w:rPr>
        <w:t>5</w:t>
      </w:r>
      <w:r w:rsidRPr="00EA23A1">
        <w:rPr>
          <w:rFonts w:ascii="Times New Roman" w:eastAsia="Times New Roman" w:hAnsi="Times New Roman" w:cs="Times New Roman"/>
          <w:sz w:val="28"/>
          <w:szCs w:val="28"/>
          <w:lang w:eastAsia="ru-RU"/>
        </w:rPr>
        <w:t>.На территории кладбища запрещается:</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2.5</w:t>
      </w:r>
      <w:r w:rsidR="001778F5" w:rsidRPr="00EA23A1">
        <w:rPr>
          <w:rFonts w:ascii="Times New Roman" w:eastAsia="Times New Roman" w:hAnsi="Times New Roman" w:cs="Times New Roman"/>
          <w:sz w:val="28"/>
          <w:szCs w:val="28"/>
          <w:lang w:eastAsia="ru-RU"/>
        </w:rPr>
        <w:t>.1. движение транспорта, не связанного с оказанием ритуальных услуг;</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2.5</w:t>
      </w:r>
      <w:r w:rsidR="001778F5" w:rsidRPr="00EA23A1">
        <w:rPr>
          <w:rFonts w:ascii="Times New Roman" w:eastAsia="Times New Roman" w:hAnsi="Times New Roman" w:cs="Times New Roman"/>
          <w:sz w:val="28"/>
          <w:szCs w:val="28"/>
          <w:lang w:eastAsia="ru-RU"/>
        </w:rPr>
        <w:t>.2. причинять вред надмогильным сооружениям, оборудованию, сооружениям и зданиям, зеленым насаждениям, расположенным на кладбище;</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2.5</w:t>
      </w:r>
      <w:r w:rsidR="001778F5" w:rsidRPr="00EA23A1">
        <w:rPr>
          <w:rFonts w:ascii="Times New Roman" w:eastAsia="Times New Roman" w:hAnsi="Times New Roman" w:cs="Times New Roman"/>
          <w:sz w:val="28"/>
          <w:szCs w:val="28"/>
          <w:lang w:eastAsia="ru-RU"/>
        </w:rPr>
        <w:t>.3. выгуливать собак, пасти домашних животных, ловить птиц;</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w:t>
      </w:r>
      <w:r w:rsidR="00A05133" w:rsidRPr="00EA23A1">
        <w:rPr>
          <w:rFonts w:ascii="Times New Roman" w:eastAsia="Times New Roman" w:hAnsi="Times New Roman" w:cs="Times New Roman"/>
          <w:sz w:val="28"/>
          <w:szCs w:val="28"/>
          <w:lang w:eastAsia="ru-RU"/>
        </w:rPr>
        <w:t>5</w:t>
      </w:r>
      <w:r w:rsidRPr="00EA23A1">
        <w:rPr>
          <w:rFonts w:ascii="Times New Roman" w:eastAsia="Times New Roman" w:hAnsi="Times New Roman" w:cs="Times New Roman"/>
          <w:sz w:val="28"/>
          <w:szCs w:val="28"/>
          <w:lang w:eastAsia="ru-RU"/>
        </w:rPr>
        <w:t>.4. разводить костры, добывать песок, глину и грунт, срезать дерн, сорить, складировать мусор, опавшие листья и ветки в не отведенных для этого местах;</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2.5</w:t>
      </w:r>
      <w:r w:rsidR="001778F5" w:rsidRPr="00EA23A1">
        <w:rPr>
          <w:rFonts w:ascii="Times New Roman" w:eastAsia="Times New Roman" w:hAnsi="Times New Roman" w:cs="Times New Roman"/>
          <w:sz w:val="28"/>
          <w:szCs w:val="28"/>
          <w:lang w:eastAsia="ru-RU"/>
        </w:rPr>
        <w:t>.5. находиться на территории кладбища после его закрытия;</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2.5</w:t>
      </w:r>
      <w:r w:rsidR="001778F5" w:rsidRPr="00EA23A1">
        <w:rPr>
          <w:rFonts w:ascii="Times New Roman" w:eastAsia="Times New Roman" w:hAnsi="Times New Roman" w:cs="Times New Roman"/>
          <w:sz w:val="28"/>
          <w:szCs w:val="28"/>
          <w:lang w:eastAsia="ru-RU"/>
        </w:rPr>
        <w:t>.6. оставлять строительные материалы и мусор после обустройства могил и надмогильных сооружений.</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2.5</w:t>
      </w:r>
      <w:r w:rsidR="001778F5" w:rsidRPr="00EA23A1">
        <w:rPr>
          <w:rFonts w:ascii="Times New Roman" w:eastAsia="Times New Roman" w:hAnsi="Times New Roman" w:cs="Times New Roman"/>
          <w:sz w:val="28"/>
          <w:szCs w:val="28"/>
          <w:lang w:eastAsia="ru-RU"/>
        </w:rPr>
        <w:t>.7.осуществлять торговую деятельность в неустановленных местах.</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2.6</w:t>
      </w:r>
      <w:r w:rsidR="001778F5" w:rsidRPr="00EA23A1">
        <w:rPr>
          <w:rFonts w:ascii="Times New Roman" w:eastAsia="Times New Roman" w:hAnsi="Times New Roman" w:cs="Times New Roman"/>
          <w:sz w:val="28"/>
          <w:szCs w:val="28"/>
          <w:lang w:eastAsia="ru-RU"/>
        </w:rPr>
        <w:t>. Надмогильные сооружения (надгробия) устанавливаются в пределах отведенного земельного участка. Надмогильные сооружения, установленные за пределами границ выделенного участка захоронения, подлежат сносу за счет лиц, установивших такое надмогильное сооружение.</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w:t>
      </w:r>
      <w:r w:rsidR="00A05133" w:rsidRPr="00EA23A1">
        <w:rPr>
          <w:rFonts w:ascii="Times New Roman" w:eastAsia="Times New Roman" w:hAnsi="Times New Roman" w:cs="Times New Roman"/>
          <w:sz w:val="28"/>
          <w:szCs w:val="28"/>
          <w:lang w:eastAsia="ru-RU"/>
        </w:rPr>
        <w:t>7</w:t>
      </w:r>
      <w:r w:rsidRPr="00EA23A1">
        <w:rPr>
          <w:rFonts w:ascii="Times New Roman" w:eastAsia="Times New Roman" w:hAnsi="Times New Roman" w:cs="Times New Roman"/>
          <w:sz w:val="28"/>
          <w:szCs w:val="28"/>
          <w:lang w:eastAsia="ru-RU"/>
        </w:rPr>
        <w:t xml:space="preserve">. Эксгумация останков умерших должна производиться </w:t>
      </w:r>
      <w:proofErr w:type="gramStart"/>
      <w:r w:rsidRPr="00EA23A1">
        <w:rPr>
          <w:rFonts w:ascii="Times New Roman" w:eastAsia="Times New Roman" w:hAnsi="Times New Roman" w:cs="Times New Roman"/>
          <w:sz w:val="28"/>
          <w:szCs w:val="28"/>
          <w:lang w:eastAsia="ru-RU"/>
        </w:rPr>
        <w:t>согласно</w:t>
      </w:r>
      <w:proofErr w:type="gramEnd"/>
      <w:r w:rsidRPr="00EA23A1">
        <w:rPr>
          <w:rFonts w:ascii="Times New Roman" w:eastAsia="Times New Roman" w:hAnsi="Times New Roman" w:cs="Times New Roman"/>
          <w:sz w:val="28"/>
          <w:szCs w:val="28"/>
          <w:lang w:eastAsia="ru-RU"/>
        </w:rPr>
        <w:t xml:space="preserve"> действующего законодательства и в соответствии с требованиями санитарных и экологических норм.</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2.8</w:t>
      </w:r>
      <w:r w:rsidR="001778F5" w:rsidRPr="00EA23A1">
        <w:rPr>
          <w:rFonts w:ascii="Times New Roman" w:eastAsia="Times New Roman" w:hAnsi="Times New Roman" w:cs="Times New Roman"/>
          <w:sz w:val="28"/>
          <w:szCs w:val="28"/>
          <w:lang w:eastAsia="ru-RU"/>
        </w:rPr>
        <w:t>. Перезахоронение останков умерших не рекомендуется производить ранее одного года с момента погребения в песчаных грунтах и не ранее трех лет — в сырых грунтах.</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2.9</w:t>
      </w:r>
      <w:r w:rsidR="001778F5" w:rsidRPr="00EA23A1">
        <w:rPr>
          <w:rFonts w:ascii="Times New Roman" w:eastAsia="Times New Roman" w:hAnsi="Times New Roman" w:cs="Times New Roman"/>
          <w:sz w:val="28"/>
          <w:szCs w:val="28"/>
          <w:lang w:eastAsia="ru-RU"/>
        </w:rPr>
        <w:t>. Разрешение на извлечение останков из могилы и перевоз их на другое место оформляется Администрацией поселения.</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 xml:space="preserve">     </w:t>
      </w:r>
      <w:r w:rsidR="001778F5" w:rsidRPr="00EA23A1">
        <w:rPr>
          <w:rFonts w:ascii="Times New Roman" w:eastAsia="Times New Roman" w:hAnsi="Times New Roman" w:cs="Times New Roman"/>
          <w:sz w:val="28"/>
          <w:szCs w:val="28"/>
          <w:lang w:eastAsia="ru-RU"/>
        </w:rPr>
        <w:t>Основанием для разрешения перезахоронения являются заявление родственника захороненного, заключение органа санитарно-эпидемиологического надзора об отсутствии особо опасных инфекционных заболеваний.</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w:t>
      </w:r>
      <w:r w:rsidR="00A05133" w:rsidRPr="00EA23A1">
        <w:rPr>
          <w:rFonts w:ascii="Times New Roman" w:eastAsia="Times New Roman" w:hAnsi="Times New Roman" w:cs="Times New Roman"/>
          <w:sz w:val="28"/>
          <w:szCs w:val="28"/>
          <w:lang w:eastAsia="ru-RU"/>
        </w:rPr>
        <w:t>10</w:t>
      </w:r>
      <w:r w:rsidRPr="00EA23A1">
        <w:rPr>
          <w:rFonts w:ascii="Times New Roman" w:eastAsia="Times New Roman" w:hAnsi="Times New Roman" w:cs="Times New Roman"/>
          <w:sz w:val="28"/>
          <w:szCs w:val="28"/>
          <w:lang w:eastAsia="ru-RU"/>
        </w:rPr>
        <w:t>. Могила после извлечения останков должна быть продезинфицирована дезинфицирующими средствами, разрешенными к применению, немедленно засыпана и поверхность почвы спланирована.</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lastRenderedPageBreak/>
        <w:t>2.11</w:t>
      </w:r>
      <w:r w:rsidR="001778F5" w:rsidRPr="00EA23A1">
        <w:rPr>
          <w:rFonts w:ascii="Times New Roman" w:eastAsia="Times New Roman" w:hAnsi="Times New Roman" w:cs="Times New Roman"/>
          <w:sz w:val="28"/>
          <w:szCs w:val="28"/>
          <w:lang w:eastAsia="ru-RU"/>
        </w:rPr>
        <w:t>. При проведении эксгумации по требованию уполномоченных органов ее порядок устанавливается в соответствии с действующим законодательством.</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2.1</w:t>
      </w:r>
      <w:r w:rsidR="00A05133" w:rsidRPr="00EA23A1">
        <w:rPr>
          <w:rFonts w:ascii="Times New Roman" w:eastAsia="Times New Roman" w:hAnsi="Times New Roman" w:cs="Times New Roman"/>
          <w:sz w:val="28"/>
          <w:szCs w:val="28"/>
          <w:lang w:eastAsia="ru-RU"/>
        </w:rPr>
        <w:t>2</w:t>
      </w:r>
      <w:r w:rsidRPr="00EA23A1">
        <w:rPr>
          <w:rFonts w:ascii="Times New Roman" w:eastAsia="Times New Roman" w:hAnsi="Times New Roman" w:cs="Times New Roman"/>
          <w:sz w:val="28"/>
          <w:szCs w:val="28"/>
          <w:lang w:eastAsia="ru-RU"/>
        </w:rPr>
        <w:t>. Повторное захоронение на место прежнего захоронения разрешается только по истечении полного периода минерализации, установленного органами санитарно-эпидемиологического надзора, но не ранее чем через двадцать лет.</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2.12</w:t>
      </w:r>
      <w:r w:rsidR="001778F5" w:rsidRPr="00EA23A1">
        <w:rPr>
          <w:rFonts w:ascii="Times New Roman" w:eastAsia="Times New Roman" w:hAnsi="Times New Roman" w:cs="Times New Roman"/>
          <w:sz w:val="28"/>
          <w:szCs w:val="28"/>
          <w:lang w:eastAsia="ru-RU"/>
        </w:rPr>
        <w:t>. Транспортные средства, образующие похоронную процессию, имеют право беспрепятственного бесплатного проезда на территорию кладбища на основании пропуска, выданного специализированной службой по вопросам похоронного дела, осуществляющей эксплуатацию кладбища.</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2.13</w:t>
      </w:r>
      <w:r w:rsidR="001778F5" w:rsidRPr="00EA23A1">
        <w:rPr>
          <w:rFonts w:ascii="Times New Roman" w:eastAsia="Times New Roman" w:hAnsi="Times New Roman" w:cs="Times New Roman"/>
          <w:sz w:val="28"/>
          <w:szCs w:val="28"/>
          <w:lang w:eastAsia="ru-RU"/>
        </w:rPr>
        <w:t>. Содержание и обустройство мест семейных (родовых) захоронений осуществляются в соответствии с архитектурно-ландшафтной средой кладбища, санитарными нормами и правилами, а также иными требованиями действующего законодательства и муниципальных правовых актов.</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2.14</w:t>
      </w:r>
      <w:r w:rsidR="001778F5" w:rsidRPr="00EA23A1">
        <w:rPr>
          <w:rFonts w:ascii="Times New Roman" w:eastAsia="Times New Roman" w:hAnsi="Times New Roman" w:cs="Times New Roman"/>
          <w:sz w:val="28"/>
          <w:szCs w:val="28"/>
          <w:lang w:eastAsia="ru-RU"/>
        </w:rPr>
        <w:t>. Создаваемые, а также существующие места погребения не подлежат сносу и могут быть перенесены только по решению органов местного самоуправления в случае угрозы постоянных затоплений, оползней, после землетрясений и других стихийных бедствий.</w:t>
      </w:r>
    </w:p>
    <w:p w:rsidR="00A05133" w:rsidRPr="00EA23A1" w:rsidRDefault="00A05133" w:rsidP="00A05133">
      <w:pPr>
        <w:shd w:val="clear" w:color="auto" w:fill="FFFFFF"/>
        <w:spacing w:after="0" w:line="240" w:lineRule="auto"/>
        <w:ind w:left="870"/>
        <w:jc w:val="both"/>
        <w:rPr>
          <w:rFonts w:ascii="Times New Roman" w:eastAsia="Times New Roman" w:hAnsi="Times New Roman" w:cs="Times New Roman"/>
          <w:sz w:val="28"/>
          <w:szCs w:val="28"/>
          <w:lang w:eastAsia="ru-RU"/>
        </w:rPr>
      </w:pPr>
    </w:p>
    <w:p w:rsidR="001778F5" w:rsidRPr="00EA23A1" w:rsidRDefault="001778F5" w:rsidP="00A05133">
      <w:pPr>
        <w:numPr>
          <w:ilvl w:val="0"/>
          <w:numId w:val="6"/>
        </w:numPr>
        <w:shd w:val="clear" w:color="auto" w:fill="FFFFFF"/>
        <w:spacing w:after="0" w:line="240" w:lineRule="auto"/>
        <w:ind w:left="870"/>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b/>
          <w:bCs/>
          <w:sz w:val="28"/>
          <w:szCs w:val="28"/>
          <w:lang w:eastAsia="ru-RU"/>
        </w:rPr>
        <w:t>Порядок создания и деятельности специализированной службы по</w:t>
      </w:r>
      <w:r w:rsidRPr="00EA23A1">
        <w:rPr>
          <w:rFonts w:ascii="Times New Roman" w:eastAsia="Times New Roman" w:hAnsi="Times New Roman" w:cs="Times New Roman"/>
          <w:b/>
          <w:bCs/>
          <w:sz w:val="28"/>
          <w:szCs w:val="28"/>
          <w:lang w:eastAsia="ru-RU"/>
        </w:rPr>
        <w:br/>
        <w:t>вопросам похоронного дела</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 </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3.1. Специализированная служба по вопросам похоронного дела создается в форме муниципального унитарного предприятия, или муниципального учреждения.</w:t>
      </w:r>
      <w:r w:rsidRPr="00EA23A1">
        <w:rPr>
          <w:rFonts w:ascii="Times New Roman" w:eastAsia="Times New Roman" w:hAnsi="Times New Roman" w:cs="Times New Roman"/>
          <w:b/>
          <w:bCs/>
          <w:sz w:val="28"/>
          <w:szCs w:val="28"/>
          <w:lang w:eastAsia="ru-RU"/>
        </w:rPr>
        <w:t> </w:t>
      </w:r>
      <w:r w:rsidRPr="00EA23A1">
        <w:rPr>
          <w:rFonts w:ascii="Times New Roman" w:eastAsia="Times New Roman" w:hAnsi="Times New Roman" w:cs="Times New Roman"/>
          <w:sz w:val="28"/>
          <w:szCs w:val="28"/>
          <w:lang w:eastAsia="ru-RU"/>
        </w:rPr>
        <w:t>Юридические лица и индивидуальные предприниматели, не являющиеся специализированными службами, вправе осуществлять деятельность по оказанию ритуальных услуг и услуг по погребению.</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Все субъекты рынка ритуальных услуг пользуются равными правами в деятельности по предоставлению гражданам услуг по погребению и ритуальных услуг.</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3.2. Специализированная служба по вопросам похоронного дела должна иметь вывеску с информацией о наименовании, юридическом адресе и режиме работы.</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3.</w:t>
      </w:r>
      <w:r w:rsidR="00A05133" w:rsidRPr="00EA23A1">
        <w:rPr>
          <w:rFonts w:ascii="Times New Roman" w:eastAsia="Times New Roman" w:hAnsi="Times New Roman" w:cs="Times New Roman"/>
          <w:sz w:val="28"/>
          <w:szCs w:val="28"/>
          <w:lang w:eastAsia="ru-RU"/>
        </w:rPr>
        <w:t>3</w:t>
      </w:r>
      <w:r w:rsidRPr="00EA23A1">
        <w:rPr>
          <w:rFonts w:ascii="Times New Roman" w:eastAsia="Times New Roman" w:hAnsi="Times New Roman" w:cs="Times New Roman"/>
          <w:sz w:val="28"/>
          <w:szCs w:val="28"/>
          <w:lang w:eastAsia="ru-RU"/>
        </w:rPr>
        <w:t>. Продукция, изготавливаемая и реализуемая специализированной службой по вопросам похоронного дела, должна соответствовать требованиям действующих нормативных документов.</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3.4</w:t>
      </w:r>
      <w:r w:rsidR="001778F5" w:rsidRPr="00EA23A1">
        <w:rPr>
          <w:rFonts w:ascii="Times New Roman" w:eastAsia="Times New Roman" w:hAnsi="Times New Roman" w:cs="Times New Roman"/>
          <w:sz w:val="28"/>
          <w:szCs w:val="28"/>
          <w:lang w:eastAsia="ru-RU"/>
        </w:rPr>
        <w:t>. Перевозка (транспортировка) тел (останков) умерших к месту захоронения производится специализированным транспортом, который должен соответствовать санитарным и иным нормам и требованиям, предусмотренным действующим законодательством.</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 xml:space="preserve">    </w:t>
      </w:r>
      <w:r w:rsidR="001778F5" w:rsidRPr="00EA23A1">
        <w:rPr>
          <w:rFonts w:ascii="Times New Roman" w:eastAsia="Times New Roman" w:hAnsi="Times New Roman" w:cs="Times New Roman"/>
          <w:sz w:val="28"/>
          <w:szCs w:val="28"/>
          <w:lang w:eastAsia="ru-RU"/>
        </w:rPr>
        <w:t>Перевозка (транспортировка) тел (останков) умерших в морг (</w:t>
      </w:r>
      <w:proofErr w:type="spellStart"/>
      <w:r w:rsidR="001778F5" w:rsidRPr="00EA23A1">
        <w:rPr>
          <w:rFonts w:ascii="Times New Roman" w:eastAsia="Times New Roman" w:hAnsi="Times New Roman" w:cs="Times New Roman"/>
          <w:sz w:val="28"/>
          <w:szCs w:val="28"/>
          <w:lang w:eastAsia="ru-RU"/>
        </w:rPr>
        <w:t>трупохранилище</w:t>
      </w:r>
      <w:proofErr w:type="spellEnd"/>
      <w:r w:rsidR="001778F5" w:rsidRPr="00EA23A1">
        <w:rPr>
          <w:rFonts w:ascii="Times New Roman" w:eastAsia="Times New Roman" w:hAnsi="Times New Roman" w:cs="Times New Roman"/>
          <w:sz w:val="28"/>
          <w:szCs w:val="28"/>
          <w:lang w:eastAsia="ru-RU"/>
        </w:rPr>
        <w:t>) осуществляется специализированной службой по вопросам похоронного дела на платной основе при наличии врачебного свидетельства (справки) о смерти либо свидетельства (справки) о смерти установленной формы, выданной органами ЗАГС.</w:t>
      </w:r>
    </w:p>
    <w:p w:rsidR="001778F5" w:rsidRPr="00EA23A1" w:rsidRDefault="00A05133" w:rsidP="00A05133">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EA23A1">
        <w:rPr>
          <w:rFonts w:ascii="Times New Roman" w:eastAsia="Times New Roman" w:hAnsi="Times New Roman" w:cs="Times New Roman"/>
          <w:sz w:val="28"/>
          <w:szCs w:val="28"/>
          <w:lang w:eastAsia="ru-RU"/>
        </w:rPr>
        <w:lastRenderedPageBreak/>
        <w:t>3.5</w:t>
      </w:r>
      <w:r w:rsidR="001778F5" w:rsidRPr="00EA23A1">
        <w:rPr>
          <w:rFonts w:ascii="Times New Roman" w:eastAsia="Times New Roman" w:hAnsi="Times New Roman" w:cs="Times New Roman"/>
          <w:sz w:val="28"/>
          <w:szCs w:val="28"/>
          <w:lang w:eastAsia="ru-RU"/>
        </w:rPr>
        <w:t xml:space="preserve"> Услуги по погребению, гарантированные законодательством, оказываются специализированной службой по вопросам похоронного дела по первому требованию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roofErr w:type="gramEnd"/>
      <w:r w:rsidR="001778F5" w:rsidRPr="00EA23A1">
        <w:rPr>
          <w:rFonts w:ascii="Times New Roman" w:eastAsia="Times New Roman" w:hAnsi="Times New Roman" w:cs="Times New Roman"/>
          <w:sz w:val="28"/>
          <w:szCs w:val="28"/>
          <w:lang w:eastAsia="ru-RU"/>
        </w:rPr>
        <w:t xml:space="preserve"> Отказ специализированной службы по вопросам похоронного дела в предоставлении указанных услуг в связи с отсутствием необходимых средств, а также по другим основаниям не допускается.</w:t>
      </w:r>
    </w:p>
    <w:p w:rsidR="001778F5" w:rsidRPr="00EA23A1" w:rsidRDefault="000F41B0"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3.6</w:t>
      </w:r>
      <w:r w:rsidR="001778F5" w:rsidRPr="00EA23A1">
        <w:rPr>
          <w:rFonts w:ascii="Times New Roman" w:eastAsia="Times New Roman" w:hAnsi="Times New Roman" w:cs="Times New Roman"/>
          <w:sz w:val="28"/>
          <w:szCs w:val="28"/>
          <w:lang w:eastAsia="ru-RU"/>
        </w:rPr>
        <w:t>. Специализированная служба по вопросам похоронного дела обязана обеспечить ведение журнала (книги) регистрации захоронений установленной формы, формирование и сохранность архивного фонда документов по приему и исполнению заказов на услуги по погребению.</w:t>
      </w:r>
    </w:p>
    <w:p w:rsidR="001778F5" w:rsidRPr="00EA23A1" w:rsidRDefault="000F41B0"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 xml:space="preserve">     </w:t>
      </w:r>
      <w:r w:rsidR="001778F5" w:rsidRPr="00EA23A1">
        <w:rPr>
          <w:rFonts w:ascii="Times New Roman" w:eastAsia="Times New Roman" w:hAnsi="Times New Roman" w:cs="Times New Roman"/>
          <w:sz w:val="28"/>
          <w:szCs w:val="28"/>
          <w:lang w:eastAsia="ru-RU"/>
        </w:rPr>
        <w:t>Гражданам и организациям, производившим захоронение, выдается удостоверение установленного образца о захоронении с указанием фамилии, имени и отчества захороненного, квартала, сектора, могилы и даты захоронения.</w:t>
      </w:r>
    </w:p>
    <w:p w:rsidR="001778F5" w:rsidRPr="00EA23A1" w:rsidRDefault="000F41B0"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3.7</w:t>
      </w:r>
      <w:r w:rsidR="001778F5" w:rsidRPr="00EA23A1">
        <w:rPr>
          <w:rFonts w:ascii="Times New Roman" w:eastAsia="Times New Roman" w:hAnsi="Times New Roman" w:cs="Times New Roman"/>
          <w:sz w:val="28"/>
          <w:szCs w:val="28"/>
          <w:lang w:eastAsia="ru-RU"/>
        </w:rPr>
        <w:t xml:space="preserve">. </w:t>
      </w:r>
      <w:proofErr w:type="gramStart"/>
      <w:r w:rsidR="001778F5" w:rsidRPr="00EA23A1">
        <w:rPr>
          <w:rFonts w:ascii="Times New Roman" w:eastAsia="Times New Roman" w:hAnsi="Times New Roman" w:cs="Times New Roman"/>
          <w:sz w:val="28"/>
          <w:szCs w:val="28"/>
          <w:lang w:eastAsia="ru-RU"/>
        </w:rPr>
        <w:t>Специализированной службой по вопросам похоронного дела ведется регистрация установки памятников (надгробий) в специальном журнале (книге) с указанием участка, сектора и номера места погребения (могилы), фамилии, имени, отчества захороненного лица, даты установки, размеров и материала памятника, фамилии и адреса лица, ответственного за захоронение (могилу).</w:t>
      </w:r>
      <w:proofErr w:type="gramEnd"/>
    </w:p>
    <w:p w:rsidR="001778F5" w:rsidRPr="00EA23A1" w:rsidRDefault="000F41B0"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3.8</w:t>
      </w:r>
      <w:r w:rsidR="001778F5" w:rsidRPr="00EA23A1">
        <w:rPr>
          <w:rFonts w:ascii="Times New Roman" w:eastAsia="Times New Roman" w:hAnsi="Times New Roman" w:cs="Times New Roman"/>
          <w:sz w:val="28"/>
          <w:szCs w:val="28"/>
          <w:lang w:eastAsia="ru-RU"/>
        </w:rPr>
        <w:t>. Специализированная служба по вопросам похоронного дела может заключать договоры с юридическими и физическими лицами на проведение отдельных работ как по погребению умерших, так и по устройству и содержанию мест погребений.</w:t>
      </w:r>
    </w:p>
    <w:p w:rsidR="001778F5" w:rsidRPr="00EA23A1" w:rsidRDefault="000F41B0"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3.9</w:t>
      </w:r>
      <w:r w:rsidR="001778F5" w:rsidRPr="00EA23A1">
        <w:rPr>
          <w:rFonts w:ascii="Times New Roman" w:eastAsia="Times New Roman" w:hAnsi="Times New Roman" w:cs="Times New Roman"/>
          <w:sz w:val="28"/>
          <w:szCs w:val="28"/>
          <w:lang w:eastAsia="ru-RU"/>
        </w:rPr>
        <w:t>. Специализированная служба по вопросам похоронного дела несет ответственность за осуществление гарантий погребений, предоставление гарантированного законодательством перечня услуг по погребению, а также погребение умерших (погибших), не имеющих супруга, близких родственников, иных родственников или законного представителя умершего.</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 </w:t>
      </w:r>
    </w:p>
    <w:p w:rsidR="001778F5" w:rsidRPr="00EA23A1" w:rsidRDefault="001778F5" w:rsidP="000F41B0">
      <w:pPr>
        <w:numPr>
          <w:ilvl w:val="0"/>
          <w:numId w:val="7"/>
        </w:numPr>
        <w:shd w:val="clear" w:color="auto" w:fill="FFFFFF"/>
        <w:spacing w:after="0" w:line="240" w:lineRule="auto"/>
        <w:ind w:left="870"/>
        <w:jc w:val="center"/>
        <w:rPr>
          <w:rFonts w:ascii="Times New Roman" w:eastAsia="Times New Roman" w:hAnsi="Times New Roman" w:cs="Times New Roman"/>
          <w:sz w:val="28"/>
          <w:szCs w:val="28"/>
          <w:lang w:eastAsia="ru-RU"/>
        </w:rPr>
      </w:pPr>
      <w:r w:rsidRPr="00EA23A1">
        <w:rPr>
          <w:rFonts w:ascii="Times New Roman" w:eastAsia="Times New Roman" w:hAnsi="Times New Roman" w:cs="Times New Roman"/>
          <w:b/>
          <w:bCs/>
          <w:sz w:val="28"/>
          <w:szCs w:val="28"/>
          <w:lang w:eastAsia="ru-RU"/>
        </w:rPr>
        <w:t>Заключительные положения</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 </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 xml:space="preserve">4.1. Содержание мест захоронения (погребения)  на территории муниципального образования </w:t>
      </w:r>
      <w:proofErr w:type="spellStart"/>
      <w:r w:rsidR="000F41B0" w:rsidRPr="00EA23A1">
        <w:rPr>
          <w:rFonts w:ascii="Times New Roman" w:eastAsia="Times New Roman" w:hAnsi="Times New Roman" w:cs="Times New Roman"/>
          <w:sz w:val="28"/>
          <w:szCs w:val="28"/>
          <w:lang w:eastAsia="ru-RU"/>
        </w:rPr>
        <w:t>Большеижорское</w:t>
      </w:r>
      <w:proofErr w:type="spellEnd"/>
      <w:r w:rsidR="000F41B0" w:rsidRPr="00EA23A1">
        <w:rPr>
          <w:rFonts w:ascii="Times New Roman" w:eastAsia="Times New Roman" w:hAnsi="Times New Roman" w:cs="Times New Roman"/>
          <w:sz w:val="28"/>
          <w:szCs w:val="28"/>
          <w:lang w:eastAsia="ru-RU"/>
        </w:rPr>
        <w:t xml:space="preserve"> городское</w:t>
      </w:r>
      <w:r w:rsidRPr="00EA23A1">
        <w:rPr>
          <w:rFonts w:ascii="Times New Roman" w:eastAsia="Times New Roman" w:hAnsi="Times New Roman" w:cs="Times New Roman"/>
          <w:sz w:val="28"/>
          <w:szCs w:val="28"/>
          <w:lang w:eastAsia="ru-RU"/>
        </w:rPr>
        <w:t xml:space="preserve"> поселение является расходным обязательством муниципального образования сельского поселения и финансируется за счет средств, предусмотренных в бюджете муниципального образования сельского поселения.</w:t>
      </w:r>
    </w:p>
    <w:p w:rsidR="001778F5" w:rsidRPr="00EA23A1" w:rsidRDefault="001778F5" w:rsidP="00A05133">
      <w:pPr>
        <w:shd w:val="clear" w:color="auto" w:fill="FFFFFF"/>
        <w:spacing w:after="0" w:line="240" w:lineRule="auto"/>
        <w:jc w:val="both"/>
        <w:rPr>
          <w:rFonts w:ascii="Times New Roman" w:eastAsia="Times New Roman" w:hAnsi="Times New Roman" w:cs="Times New Roman"/>
          <w:sz w:val="28"/>
          <w:szCs w:val="28"/>
          <w:lang w:eastAsia="ru-RU"/>
        </w:rPr>
      </w:pPr>
      <w:r w:rsidRPr="00EA23A1">
        <w:rPr>
          <w:rFonts w:ascii="Times New Roman" w:eastAsia="Times New Roman" w:hAnsi="Times New Roman" w:cs="Times New Roman"/>
          <w:sz w:val="28"/>
          <w:szCs w:val="28"/>
          <w:lang w:eastAsia="ru-RU"/>
        </w:rPr>
        <w:t>4.2. Если в результате внесения изменений в действующее законодательство настоящее Положение вступит с ними в противоречие, то до внесения изменений в Положение оно будет действовать в части, не противоречащей действующему законодательству</w:t>
      </w:r>
      <w:r w:rsidR="0059055A">
        <w:rPr>
          <w:rFonts w:ascii="Times New Roman" w:eastAsia="Times New Roman" w:hAnsi="Times New Roman" w:cs="Times New Roman"/>
          <w:sz w:val="28"/>
          <w:szCs w:val="28"/>
          <w:lang w:eastAsia="ru-RU"/>
        </w:rPr>
        <w:t>.</w:t>
      </w:r>
    </w:p>
    <w:p w:rsidR="00E27F4D" w:rsidRPr="00A05133" w:rsidRDefault="00E27F4D" w:rsidP="00A05133">
      <w:pPr>
        <w:spacing w:after="0" w:line="240" w:lineRule="auto"/>
        <w:jc w:val="both"/>
        <w:rPr>
          <w:rFonts w:ascii="Times New Roman" w:hAnsi="Times New Roman" w:cs="Times New Roman"/>
          <w:sz w:val="24"/>
          <w:szCs w:val="24"/>
        </w:rPr>
      </w:pPr>
    </w:p>
    <w:sectPr w:rsidR="00E27F4D" w:rsidRPr="00A05133" w:rsidSect="00B577C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90FEF"/>
    <w:multiLevelType w:val="multilevel"/>
    <w:tmpl w:val="73446424"/>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D51B46"/>
    <w:multiLevelType w:val="multilevel"/>
    <w:tmpl w:val="2A58E4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9B24B0"/>
    <w:multiLevelType w:val="multilevel"/>
    <w:tmpl w:val="361C2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6108EA"/>
    <w:multiLevelType w:val="multilevel"/>
    <w:tmpl w:val="6D9A5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D8D46C6"/>
    <w:multiLevelType w:val="multilevel"/>
    <w:tmpl w:val="9F1C80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F91794"/>
    <w:multiLevelType w:val="multilevel"/>
    <w:tmpl w:val="5930F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5C21906"/>
    <w:multiLevelType w:val="multilevel"/>
    <w:tmpl w:val="576883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5"/>
  </w:num>
  <w:num w:numId="4">
    <w:abstractNumId w:val="4"/>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778F5"/>
    <w:rsid w:val="000F41B0"/>
    <w:rsid w:val="001778F5"/>
    <w:rsid w:val="004A01E6"/>
    <w:rsid w:val="004F170B"/>
    <w:rsid w:val="00545A36"/>
    <w:rsid w:val="0059055A"/>
    <w:rsid w:val="00846464"/>
    <w:rsid w:val="00A05133"/>
    <w:rsid w:val="00B577C4"/>
    <w:rsid w:val="00BC4FF5"/>
    <w:rsid w:val="00C6098B"/>
    <w:rsid w:val="00D8512E"/>
    <w:rsid w:val="00E27F4D"/>
    <w:rsid w:val="00EA2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F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778F5"/>
    <w:rPr>
      <w:b w:val="0"/>
      <w:bCs w:val="0"/>
      <w:color w:val="0066CC"/>
      <w:u w:val="single"/>
    </w:rPr>
  </w:style>
  <w:style w:type="character" w:styleId="a4">
    <w:name w:val="Strong"/>
    <w:basedOn w:val="a0"/>
    <w:uiPriority w:val="22"/>
    <w:qFormat/>
    <w:rsid w:val="001778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108779">
      <w:bodyDiv w:val="1"/>
      <w:marLeft w:val="0"/>
      <w:marRight w:val="0"/>
      <w:marTop w:val="0"/>
      <w:marBottom w:val="0"/>
      <w:divBdr>
        <w:top w:val="none" w:sz="0" w:space="0" w:color="auto"/>
        <w:left w:val="none" w:sz="0" w:space="0" w:color="auto"/>
        <w:bottom w:val="none" w:sz="0" w:space="0" w:color="auto"/>
        <w:right w:val="none" w:sz="0" w:space="0" w:color="auto"/>
      </w:divBdr>
      <w:divsChild>
        <w:div w:id="240021288">
          <w:marLeft w:val="0"/>
          <w:marRight w:val="0"/>
          <w:marTop w:val="0"/>
          <w:marBottom w:val="0"/>
          <w:divBdr>
            <w:top w:val="none" w:sz="0" w:space="0" w:color="auto"/>
            <w:left w:val="none" w:sz="0" w:space="0" w:color="auto"/>
            <w:bottom w:val="none" w:sz="0" w:space="0" w:color="auto"/>
            <w:right w:val="none" w:sz="0" w:space="0" w:color="auto"/>
          </w:divBdr>
          <w:divsChild>
            <w:div w:id="1346592241">
              <w:marLeft w:val="0"/>
              <w:marRight w:val="0"/>
              <w:marTop w:val="0"/>
              <w:marBottom w:val="0"/>
              <w:divBdr>
                <w:top w:val="none" w:sz="0" w:space="0" w:color="auto"/>
                <w:left w:val="none" w:sz="0" w:space="0" w:color="auto"/>
                <w:bottom w:val="none" w:sz="0" w:space="0" w:color="auto"/>
                <w:right w:val="none" w:sz="0" w:space="0" w:color="auto"/>
              </w:divBdr>
              <w:divsChild>
                <w:div w:id="769008571">
                  <w:marLeft w:val="600"/>
                  <w:marRight w:val="600"/>
                  <w:marTop w:val="360"/>
                  <w:marBottom w:val="360"/>
                  <w:divBdr>
                    <w:top w:val="none" w:sz="0" w:space="0" w:color="auto"/>
                    <w:left w:val="none" w:sz="0" w:space="0" w:color="auto"/>
                    <w:bottom w:val="none" w:sz="0" w:space="0" w:color="auto"/>
                    <w:right w:val="none" w:sz="0" w:space="0" w:color="auto"/>
                  </w:divBdr>
                  <w:divsChild>
                    <w:div w:id="2088570428">
                      <w:marLeft w:val="0"/>
                      <w:marRight w:val="0"/>
                      <w:marTop w:val="0"/>
                      <w:marBottom w:val="0"/>
                      <w:divBdr>
                        <w:top w:val="none" w:sz="0" w:space="0" w:color="auto"/>
                        <w:left w:val="none" w:sz="0" w:space="0" w:color="auto"/>
                        <w:bottom w:val="none" w:sz="0" w:space="0" w:color="auto"/>
                        <w:right w:val="none" w:sz="0" w:space="0" w:color="auto"/>
                      </w:divBdr>
                      <w:divsChild>
                        <w:div w:id="210935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5870.0/" TargetMode="External"/><Relationship Id="rId3" Type="http://schemas.openxmlformats.org/officeDocument/2006/relationships/styles" Target="styles.xml"/><Relationship Id="rId7" Type="http://schemas.openxmlformats.org/officeDocument/2006/relationships/hyperlink" Target="garantf1://86367.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garantf1://15610900.1000/" TargetMode="External"/><Relationship Id="rId4" Type="http://schemas.microsoft.com/office/2007/relationships/stylesWithEffects" Target="stylesWithEffects.xml"/><Relationship Id="rId9" Type="http://schemas.openxmlformats.org/officeDocument/2006/relationships/hyperlink" Target="garantf1://3529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C5C6D-00FE-4726-B62C-45200A429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2098</Words>
  <Characters>11962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ГАРАНТЪ</dc:creator>
  <cp:keywords/>
  <dc:description/>
  <cp:lastModifiedBy>Совет</cp:lastModifiedBy>
  <cp:revision>18</cp:revision>
  <dcterms:created xsi:type="dcterms:W3CDTF">2017-11-10T07:41:00Z</dcterms:created>
  <dcterms:modified xsi:type="dcterms:W3CDTF">2017-11-22T05:40:00Z</dcterms:modified>
</cp:coreProperties>
</file>