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653"/>
        <w:tblW w:w="9747" w:type="dxa"/>
        <w:tblLook w:val="04A0" w:firstRow="1" w:lastRow="0" w:firstColumn="1" w:lastColumn="0" w:noHBand="0" w:noVBand="1"/>
      </w:tblPr>
      <w:tblGrid>
        <w:gridCol w:w="1283"/>
        <w:gridCol w:w="8464"/>
      </w:tblGrid>
      <w:tr w:rsidR="00B766FB" w:rsidRPr="000540E1" w:rsidTr="00D253A2">
        <w:trPr>
          <w:trHeight w:val="1252"/>
        </w:trPr>
        <w:tc>
          <w:tcPr>
            <w:tcW w:w="1283" w:type="dxa"/>
            <w:shd w:val="clear" w:color="auto" w:fill="auto"/>
          </w:tcPr>
          <w:p w:rsidR="00B766FB" w:rsidRPr="000540E1" w:rsidRDefault="00B766FB" w:rsidP="00D253A2">
            <w:pPr>
              <w:pStyle w:val="a6"/>
            </w:pPr>
          </w:p>
        </w:tc>
        <w:tc>
          <w:tcPr>
            <w:tcW w:w="8464" w:type="dxa"/>
            <w:shd w:val="clear" w:color="auto" w:fill="auto"/>
          </w:tcPr>
          <w:p w:rsidR="00B766FB" w:rsidRPr="000540E1" w:rsidRDefault="00B766FB" w:rsidP="00D253A2">
            <w:pPr>
              <w:pStyle w:val="FR2"/>
              <w:spacing w:before="0" w:line="288" w:lineRule="auto"/>
              <w:rPr>
                <w:szCs w:val="24"/>
              </w:rPr>
            </w:pPr>
          </w:p>
          <w:p w:rsidR="00B766FB" w:rsidRDefault="00B766FB" w:rsidP="00D253A2">
            <w:pPr>
              <w:pStyle w:val="FR2"/>
              <w:spacing w:before="0" w:line="240" w:lineRule="exact"/>
              <w:rPr>
                <w:szCs w:val="24"/>
              </w:rPr>
            </w:pPr>
            <w:r w:rsidRPr="000540E1">
              <w:rPr>
                <w:szCs w:val="24"/>
              </w:rPr>
              <w:t xml:space="preserve">Местная администрация </w:t>
            </w:r>
            <w:r>
              <w:rPr>
                <w:szCs w:val="24"/>
              </w:rPr>
              <w:t xml:space="preserve">муниципального образования </w:t>
            </w:r>
            <w:r w:rsidRPr="000540E1">
              <w:rPr>
                <w:szCs w:val="24"/>
              </w:rPr>
              <w:t xml:space="preserve"> </w:t>
            </w:r>
          </w:p>
          <w:p w:rsidR="00B766FB" w:rsidRPr="000540E1" w:rsidRDefault="00B766FB" w:rsidP="00D253A2">
            <w:pPr>
              <w:pStyle w:val="FR2"/>
              <w:spacing w:before="0" w:line="240" w:lineRule="exact"/>
              <w:rPr>
                <w:szCs w:val="24"/>
              </w:rPr>
            </w:pPr>
            <w:proofErr w:type="spellStart"/>
            <w:r>
              <w:rPr>
                <w:szCs w:val="24"/>
              </w:rPr>
              <w:t>Большеижорское</w:t>
            </w:r>
            <w:proofErr w:type="spellEnd"/>
            <w:r>
              <w:rPr>
                <w:szCs w:val="24"/>
              </w:rPr>
              <w:t xml:space="preserve"> городское  поселение  </w:t>
            </w:r>
            <w:r w:rsidRPr="000540E1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муниципального образования </w:t>
            </w:r>
            <w:r w:rsidRPr="000540E1">
              <w:rPr>
                <w:szCs w:val="24"/>
              </w:rPr>
              <w:t xml:space="preserve"> Ломоносовский муниципальный район Ленинградской области</w:t>
            </w:r>
          </w:p>
          <w:p w:rsidR="00B766FB" w:rsidRPr="000540E1" w:rsidRDefault="00B766FB" w:rsidP="00D253A2">
            <w:pPr>
              <w:pStyle w:val="FR2"/>
              <w:spacing w:before="0" w:line="288" w:lineRule="auto"/>
              <w:jc w:val="right"/>
              <w:rPr>
                <w:szCs w:val="24"/>
              </w:rPr>
            </w:pPr>
            <w:r w:rsidRPr="000540E1">
              <w:rPr>
                <w:szCs w:val="24"/>
              </w:rPr>
              <w:t xml:space="preserve">                          </w:t>
            </w:r>
          </w:p>
          <w:p w:rsidR="00B766FB" w:rsidRPr="003A4A49" w:rsidRDefault="00B766FB" w:rsidP="00D253A2">
            <w:pPr>
              <w:pStyle w:val="a6"/>
              <w:ind w:left="-1283"/>
              <w:jc w:val="center"/>
              <w:rPr>
                <w:b/>
              </w:rPr>
            </w:pPr>
            <w:r w:rsidRPr="003A4A49">
              <w:rPr>
                <w:b/>
              </w:rPr>
              <w:t>ПОСТАНОВЛЕНИЕ</w:t>
            </w:r>
          </w:p>
        </w:tc>
      </w:tr>
    </w:tbl>
    <w:p w:rsidR="00B766FB" w:rsidRPr="000540E1" w:rsidRDefault="00B766FB" w:rsidP="00B766FB">
      <w:pPr>
        <w:pStyle w:val="a6"/>
      </w:pPr>
    </w:p>
    <w:tbl>
      <w:tblPr>
        <w:tblpPr w:leftFromText="180" w:rightFromText="180" w:vertAnchor="page" w:horzAnchor="margin" w:tblpY="2225"/>
        <w:tblW w:w="9606" w:type="dxa"/>
        <w:tblLayout w:type="fixed"/>
        <w:tblLook w:val="01E0" w:firstRow="1" w:lastRow="1" w:firstColumn="1" w:lastColumn="1" w:noHBand="0" w:noVBand="0"/>
      </w:tblPr>
      <w:tblGrid>
        <w:gridCol w:w="817"/>
        <w:gridCol w:w="2268"/>
        <w:gridCol w:w="3395"/>
        <w:gridCol w:w="398"/>
        <w:gridCol w:w="322"/>
        <w:gridCol w:w="1555"/>
        <w:gridCol w:w="851"/>
      </w:tblGrid>
      <w:tr w:rsidR="00B766FB" w:rsidRPr="000540E1" w:rsidTr="003A4A49">
        <w:trPr>
          <w:cantSplit/>
          <w:trHeight w:val="70"/>
        </w:trPr>
        <w:tc>
          <w:tcPr>
            <w:tcW w:w="817" w:type="dxa"/>
            <w:shd w:val="clear" w:color="auto" w:fill="auto"/>
          </w:tcPr>
          <w:p w:rsidR="00B766FB" w:rsidRPr="000540E1" w:rsidRDefault="00B766FB" w:rsidP="00D253A2">
            <w:pPr>
              <w:jc w:val="right"/>
              <w:rPr>
                <w:b/>
              </w:rPr>
            </w:pPr>
          </w:p>
          <w:p w:rsidR="00B766FB" w:rsidRPr="000540E1" w:rsidRDefault="00774864" w:rsidP="00916FB4">
            <w:pPr>
              <w:jc w:val="right"/>
              <w:rPr>
                <w:b/>
              </w:rPr>
            </w:pPr>
            <w:r>
              <w:rPr>
                <w:b/>
              </w:rPr>
              <w:t>о</w:t>
            </w:r>
            <w:r w:rsidR="00B766FB" w:rsidRPr="000540E1">
              <w:rPr>
                <w:b/>
              </w:rPr>
              <w:t>т</w:t>
            </w:r>
            <w:r>
              <w:rPr>
                <w:b/>
              </w:rPr>
              <w:t xml:space="preserve"> </w:t>
            </w:r>
            <w:r w:rsidR="00916FB4">
              <w:rPr>
                <w:b/>
              </w:rPr>
              <w:t>03</w:t>
            </w:r>
          </w:p>
        </w:tc>
        <w:tc>
          <w:tcPr>
            <w:tcW w:w="2268" w:type="dxa"/>
            <w:shd w:val="clear" w:color="auto" w:fill="auto"/>
          </w:tcPr>
          <w:p w:rsidR="00B766FB" w:rsidRPr="000540E1" w:rsidRDefault="00B766FB" w:rsidP="00D253A2">
            <w:pPr>
              <w:jc w:val="center"/>
              <w:rPr>
                <w:b/>
              </w:rPr>
            </w:pPr>
          </w:p>
          <w:p w:rsidR="00B766FB" w:rsidRPr="000540E1" w:rsidRDefault="00916FB4" w:rsidP="00D253A2">
            <w:pPr>
              <w:jc w:val="center"/>
              <w:rPr>
                <w:b/>
              </w:rPr>
            </w:pPr>
            <w:r>
              <w:rPr>
                <w:b/>
              </w:rPr>
              <w:t xml:space="preserve">марта </w:t>
            </w:r>
            <w:r w:rsidR="00B766FB" w:rsidRPr="000540E1">
              <w:rPr>
                <w:b/>
              </w:rPr>
              <w:t>2017 года</w:t>
            </w:r>
          </w:p>
        </w:tc>
        <w:tc>
          <w:tcPr>
            <w:tcW w:w="3395" w:type="dxa"/>
            <w:shd w:val="clear" w:color="auto" w:fill="auto"/>
          </w:tcPr>
          <w:p w:rsidR="00B766FB" w:rsidRPr="000540E1" w:rsidRDefault="00B766FB" w:rsidP="00D253A2">
            <w:pPr>
              <w:jc w:val="center"/>
            </w:pPr>
            <w:r w:rsidRPr="000540E1">
              <w:t xml:space="preserve">     </w:t>
            </w:r>
          </w:p>
          <w:p w:rsidR="00B766FB" w:rsidRPr="000540E1" w:rsidRDefault="00B766FB" w:rsidP="00D253A2">
            <w:pPr>
              <w:jc w:val="center"/>
            </w:pPr>
          </w:p>
        </w:tc>
        <w:tc>
          <w:tcPr>
            <w:tcW w:w="398" w:type="dxa"/>
            <w:shd w:val="clear" w:color="auto" w:fill="auto"/>
            <w:vAlign w:val="center"/>
          </w:tcPr>
          <w:p w:rsidR="00B766FB" w:rsidRPr="000540E1" w:rsidRDefault="00B766FB" w:rsidP="00D253A2"/>
        </w:tc>
        <w:tc>
          <w:tcPr>
            <w:tcW w:w="322" w:type="dxa"/>
            <w:shd w:val="clear" w:color="auto" w:fill="auto"/>
            <w:vAlign w:val="center"/>
          </w:tcPr>
          <w:p w:rsidR="00B766FB" w:rsidRPr="000540E1" w:rsidRDefault="00B766FB" w:rsidP="00D253A2"/>
        </w:tc>
        <w:tc>
          <w:tcPr>
            <w:tcW w:w="1555" w:type="dxa"/>
            <w:shd w:val="clear" w:color="auto" w:fill="auto"/>
            <w:vAlign w:val="center"/>
          </w:tcPr>
          <w:p w:rsidR="00B766FB" w:rsidRPr="000540E1" w:rsidRDefault="00B766FB" w:rsidP="00D253A2">
            <w:pPr>
              <w:rPr>
                <w:b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766FB" w:rsidRPr="003A4A49" w:rsidRDefault="00B766FB" w:rsidP="00916FB4">
            <w:pPr>
              <w:rPr>
                <w:b/>
              </w:rPr>
            </w:pPr>
            <w:r w:rsidRPr="003A4A49">
              <w:rPr>
                <w:b/>
              </w:rPr>
              <w:t>№</w:t>
            </w:r>
            <w:r w:rsidR="00774864" w:rsidRPr="003A4A49">
              <w:rPr>
                <w:b/>
              </w:rPr>
              <w:t xml:space="preserve"> </w:t>
            </w:r>
            <w:r w:rsidR="00916FB4">
              <w:rPr>
                <w:b/>
              </w:rPr>
              <w:t>35</w:t>
            </w:r>
            <w:bookmarkStart w:id="0" w:name="_GoBack"/>
            <w:bookmarkEnd w:id="0"/>
          </w:p>
        </w:tc>
      </w:tr>
      <w:tr w:rsidR="00B766FB" w:rsidRPr="000540E1" w:rsidTr="00D253A2">
        <w:trPr>
          <w:cantSplit/>
          <w:trHeight w:val="1521"/>
        </w:trPr>
        <w:tc>
          <w:tcPr>
            <w:tcW w:w="6480" w:type="dxa"/>
            <w:gridSpan w:val="3"/>
            <w:shd w:val="clear" w:color="auto" w:fill="auto"/>
          </w:tcPr>
          <w:p w:rsidR="00B766FB" w:rsidRPr="000540E1" w:rsidRDefault="00B766FB" w:rsidP="00D253A2">
            <w:pPr>
              <w:rPr>
                <w:color w:val="172C31"/>
              </w:rPr>
            </w:pPr>
          </w:p>
          <w:p w:rsidR="00B766FB" w:rsidRDefault="00B766FB" w:rsidP="00D253A2">
            <w:pPr>
              <w:adjustRightInd w:val="0"/>
              <w:spacing w:line="240" w:lineRule="exact"/>
            </w:pPr>
            <w:r w:rsidRPr="000540E1">
              <w:t xml:space="preserve">О внесении изменений в  постановление </w:t>
            </w:r>
            <w:r>
              <w:t>07.06.2016 № 61</w:t>
            </w:r>
          </w:p>
          <w:p w:rsidR="00B766FB" w:rsidRPr="000540E1" w:rsidRDefault="00B766FB" w:rsidP="00D253A2">
            <w:pPr>
              <w:adjustRightInd w:val="0"/>
              <w:spacing w:line="240" w:lineRule="exact"/>
            </w:pPr>
            <w:r>
              <w:t>об утверждении а</w:t>
            </w:r>
            <w:r w:rsidRPr="000540E1">
              <w:t>дминистративн</w:t>
            </w:r>
            <w:r>
              <w:t>ого</w:t>
            </w:r>
            <w:r w:rsidRPr="000540E1">
              <w:t xml:space="preserve"> регламент</w:t>
            </w:r>
            <w:r>
              <w:t>а</w:t>
            </w:r>
          </w:p>
          <w:p w:rsidR="00B766FB" w:rsidRPr="000540E1" w:rsidRDefault="00B766FB" w:rsidP="00D253A2">
            <w:pPr>
              <w:adjustRightInd w:val="0"/>
              <w:spacing w:line="240" w:lineRule="exact"/>
            </w:pPr>
            <w:r w:rsidRPr="000540E1">
              <w:t xml:space="preserve">предоставления муниципальной услуги  </w:t>
            </w:r>
          </w:p>
          <w:p w:rsidR="00B766FB" w:rsidRPr="000540E1" w:rsidRDefault="00B766FB" w:rsidP="00D253A2">
            <w:pPr>
              <w:adjustRightInd w:val="0"/>
              <w:spacing w:line="240" w:lineRule="exact"/>
            </w:pPr>
            <w:r>
              <w:t>«В</w:t>
            </w:r>
            <w:r w:rsidRPr="000540E1">
              <w:t>ыдач</w:t>
            </w:r>
            <w:r>
              <w:t>а</w:t>
            </w:r>
            <w:r w:rsidRPr="000540E1">
              <w:t xml:space="preserve"> разрешений на </w:t>
            </w:r>
            <w:r>
              <w:t>ввод в эксплуатацию»</w:t>
            </w:r>
          </w:p>
          <w:p w:rsidR="00B766FB" w:rsidRPr="000540E1" w:rsidRDefault="00B766FB" w:rsidP="00D253A2">
            <w:pPr>
              <w:adjustRightInd w:val="0"/>
              <w:spacing w:line="240" w:lineRule="exact"/>
              <w:rPr>
                <w:color w:val="172C31"/>
              </w:rPr>
            </w:pPr>
          </w:p>
        </w:tc>
        <w:tc>
          <w:tcPr>
            <w:tcW w:w="398" w:type="dxa"/>
            <w:shd w:val="clear" w:color="auto" w:fill="auto"/>
          </w:tcPr>
          <w:p w:rsidR="00B766FB" w:rsidRPr="000540E1" w:rsidRDefault="00B766FB" w:rsidP="00D253A2">
            <w:pPr>
              <w:rPr>
                <w:rFonts w:ascii="Courier New" w:hAnsi="Courier New" w:cs="Courier New"/>
              </w:rPr>
            </w:pPr>
          </w:p>
        </w:tc>
        <w:tc>
          <w:tcPr>
            <w:tcW w:w="322" w:type="dxa"/>
            <w:shd w:val="clear" w:color="auto" w:fill="auto"/>
          </w:tcPr>
          <w:p w:rsidR="00B766FB" w:rsidRPr="000540E1" w:rsidRDefault="00B766FB" w:rsidP="00D253A2">
            <w:pPr>
              <w:rPr>
                <w:rFonts w:ascii="Courier New" w:hAnsi="Courier New" w:cs="Courier New"/>
              </w:rPr>
            </w:pPr>
          </w:p>
        </w:tc>
        <w:tc>
          <w:tcPr>
            <w:tcW w:w="1555" w:type="dxa"/>
            <w:shd w:val="clear" w:color="auto" w:fill="auto"/>
          </w:tcPr>
          <w:p w:rsidR="00B766FB" w:rsidRPr="000540E1" w:rsidRDefault="00B766FB" w:rsidP="00D253A2">
            <w:pPr>
              <w:rPr>
                <w:rFonts w:ascii="Courier New" w:hAnsi="Courier New" w:cs="Courier New"/>
              </w:rPr>
            </w:pPr>
          </w:p>
        </w:tc>
        <w:tc>
          <w:tcPr>
            <w:tcW w:w="851" w:type="dxa"/>
            <w:shd w:val="clear" w:color="auto" w:fill="auto"/>
          </w:tcPr>
          <w:p w:rsidR="00B766FB" w:rsidRPr="000540E1" w:rsidRDefault="00B766FB" w:rsidP="00D253A2">
            <w:pPr>
              <w:jc w:val="right"/>
              <w:rPr>
                <w:rFonts w:ascii="Courier New" w:hAnsi="Courier New" w:cs="Courier New"/>
              </w:rPr>
            </w:pPr>
          </w:p>
        </w:tc>
      </w:tr>
    </w:tbl>
    <w:p w:rsidR="00B766FB" w:rsidRPr="000540E1" w:rsidRDefault="00B766FB" w:rsidP="00B766FB">
      <w:pPr>
        <w:pStyle w:val="ConsPlusTitle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540E1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                  </w:t>
      </w:r>
    </w:p>
    <w:p w:rsidR="00B766FB" w:rsidRDefault="00B766FB" w:rsidP="00B766FB">
      <w:pPr>
        <w:pStyle w:val="ConsPlusTitle"/>
        <w:ind w:firstLine="851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0540E1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В соответствии с Федеральным законом </w:t>
      </w:r>
      <w:r w:rsidRPr="000540E1">
        <w:rPr>
          <w:rFonts w:ascii="Times New Roman" w:hAnsi="Times New Roman" w:cs="Times New Roman"/>
          <w:b w:val="0"/>
          <w:sz w:val="24"/>
          <w:szCs w:val="24"/>
        </w:rPr>
        <w:t>Российской Федерации от 19.12.2016 № 445-ФЗ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«О внесении изменений в статьи 51 и 55 Градостроительного кодекса Российской Федерации»</w:t>
      </w:r>
      <w:r w:rsidRPr="000540E1">
        <w:rPr>
          <w:rFonts w:ascii="Times New Roman" w:hAnsi="Times New Roman" w:cs="Times New Roman"/>
          <w:b w:val="0"/>
          <w:sz w:val="24"/>
          <w:szCs w:val="24"/>
        </w:rPr>
        <w:t>, вступившим в силу 31.12.2016,  Градостроительным кодексом Российской Федерации от 29.12.2004 № 190-ФЗ (в ред. от 19.12.2016)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r w:rsidRPr="000540E1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местная администрация 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муниципального образования </w:t>
      </w:r>
      <w:proofErr w:type="spellStart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Большеижорское</w:t>
      </w:r>
      <w:proofErr w:type="spellEnd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 городское</w:t>
      </w:r>
      <w:r w:rsidRPr="000540E1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поселение</w:t>
      </w:r>
    </w:p>
    <w:p w:rsidR="00B766FB" w:rsidRPr="000540E1" w:rsidRDefault="00B766FB" w:rsidP="00B766FB">
      <w:pPr>
        <w:pStyle w:val="ConsPlusTitle"/>
        <w:ind w:firstLine="851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B766FB" w:rsidRPr="000540E1" w:rsidRDefault="00B766FB" w:rsidP="00B766FB">
      <w:pPr>
        <w:ind w:right="-1"/>
        <w:jc w:val="center"/>
        <w:rPr>
          <w:b/>
          <w:color w:val="000000"/>
        </w:rPr>
      </w:pPr>
      <w:r w:rsidRPr="000540E1">
        <w:rPr>
          <w:b/>
          <w:color w:val="000000"/>
        </w:rPr>
        <w:t>ПОСТАНОВЛЯЕТ:</w:t>
      </w:r>
    </w:p>
    <w:p w:rsidR="00B766FB" w:rsidRPr="000540E1" w:rsidRDefault="00B766FB" w:rsidP="00B766FB">
      <w:pPr>
        <w:ind w:right="-1"/>
        <w:jc w:val="center"/>
        <w:rPr>
          <w:b/>
          <w:color w:val="000000"/>
        </w:rPr>
      </w:pPr>
    </w:p>
    <w:p w:rsidR="00B766FB" w:rsidRDefault="00B766FB" w:rsidP="00B766FB">
      <w:pPr>
        <w:pStyle w:val="ConsPlusTitle"/>
        <w:ind w:firstLine="851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540E1">
        <w:rPr>
          <w:rFonts w:ascii="Times New Roman" w:hAnsi="Times New Roman" w:cs="Times New Roman"/>
          <w:b w:val="0"/>
          <w:sz w:val="24"/>
          <w:szCs w:val="24"/>
        </w:rPr>
        <w:t xml:space="preserve">1. Внести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в п. 2.5 административного регламента предоставления муниципальной услуги «Выдача разрешений на ввод объектов в эксплуатацию», утвержденного постановлением местной администрации МО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Большеижорское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городское поселение от 07.06.2016 № 61, </w:t>
      </w:r>
      <w:r w:rsidRPr="000540E1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следующее </w:t>
      </w:r>
      <w:r w:rsidRPr="000540E1">
        <w:rPr>
          <w:rFonts w:ascii="Times New Roman" w:hAnsi="Times New Roman" w:cs="Times New Roman"/>
          <w:b w:val="0"/>
          <w:sz w:val="24"/>
          <w:szCs w:val="24"/>
        </w:rPr>
        <w:t>изменени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е: </w:t>
      </w:r>
      <w:r w:rsidRPr="000540E1">
        <w:rPr>
          <w:rFonts w:ascii="Times New Roman" w:hAnsi="Times New Roman" w:cs="Times New Roman"/>
          <w:b w:val="0"/>
          <w:sz w:val="24"/>
          <w:szCs w:val="24"/>
        </w:rPr>
        <w:t>слова "</w:t>
      </w:r>
      <w:r>
        <w:rPr>
          <w:rFonts w:ascii="Times New Roman" w:hAnsi="Times New Roman" w:cs="Times New Roman"/>
          <w:b w:val="0"/>
          <w:sz w:val="24"/>
          <w:szCs w:val="24"/>
        </w:rPr>
        <w:t>десяти рабочих дней</w:t>
      </w:r>
      <w:r w:rsidRPr="000540E1">
        <w:rPr>
          <w:rFonts w:ascii="Times New Roman" w:hAnsi="Times New Roman" w:cs="Times New Roman"/>
          <w:b w:val="0"/>
          <w:sz w:val="24"/>
          <w:szCs w:val="24"/>
        </w:rPr>
        <w:t>" замен</w:t>
      </w:r>
      <w:r>
        <w:rPr>
          <w:rFonts w:ascii="Times New Roman" w:hAnsi="Times New Roman" w:cs="Times New Roman"/>
          <w:b w:val="0"/>
          <w:sz w:val="24"/>
          <w:szCs w:val="24"/>
        </w:rPr>
        <w:t>ить</w:t>
      </w:r>
      <w:r w:rsidRPr="000540E1">
        <w:rPr>
          <w:rFonts w:ascii="Times New Roman" w:hAnsi="Times New Roman" w:cs="Times New Roman"/>
          <w:b w:val="0"/>
          <w:sz w:val="24"/>
          <w:szCs w:val="24"/>
        </w:rPr>
        <w:t xml:space="preserve"> словами "семи рабочих дней"</w:t>
      </w:r>
      <w:r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B766FB" w:rsidRDefault="00B766FB" w:rsidP="00B766FB">
      <w:pPr>
        <w:pStyle w:val="ConsPlusTitle"/>
        <w:ind w:firstLine="851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2.  Установить, что </w:t>
      </w:r>
      <w:r w:rsidRPr="000540E1">
        <w:rPr>
          <w:rFonts w:ascii="Times New Roman" w:hAnsi="Times New Roman" w:cs="Times New Roman"/>
          <w:b w:val="0"/>
          <w:sz w:val="24"/>
          <w:szCs w:val="24"/>
        </w:rPr>
        <w:t xml:space="preserve"> новые сроки выдачи разрешения на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ввод объектов в эксплуатацию </w:t>
      </w:r>
      <w:r w:rsidRPr="000540E1">
        <w:rPr>
          <w:rFonts w:ascii="Times New Roman" w:hAnsi="Times New Roman" w:cs="Times New Roman"/>
          <w:b w:val="0"/>
          <w:sz w:val="24"/>
          <w:szCs w:val="24"/>
        </w:rPr>
        <w:t xml:space="preserve"> не применяются, если заявление подано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в местную администрацию МО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Большеижорское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городское поселение </w:t>
      </w:r>
      <w:r w:rsidRPr="000540E1">
        <w:rPr>
          <w:rFonts w:ascii="Times New Roman" w:hAnsi="Times New Roman" w:cs="Times New Roman"/>
          <w:b w:val="0"/>
          <w:sz w:val="24"/>
          <w:szCs w:val="24"/>
        </w:rPr>
        <w:t>до 31.12.2016.</w:t>
      </w:r>
    </w:p>
    <w:p w:rsidR="00B766FB" w:rsidRDefault="00B766FB" w:rsidP="00B766FB">
      <w:pPr>
        <w:pStyle w:val="ConsPlusTitle"/>
        <w:ind w:firstLine="851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25419">
        <w:rPr>
          <w:rFonts w:ascii="Times New Roman" w:hAnsi="Times New Roman" w:cs="Times New Roman"/>
          <w:b w:val="0"/>
          <w:sz w:val="24"/>
          <w:szCs w:val="24"/>
        </w:rPr>
        <w:t xml:space="preserve">3. </w:t>
      </w:r>
      <w:r>
        <w:rPr>
          <w:rFonts w:ascii="Times New Roman" w:hAnsi="Times New Roman" w:cs="Times New Roman"/>
          <w:b w:val="0"/>
          <w:sz w:val="24"/>
          <w:szCs w:val="24"/>
        </w:rPr>
        <w:t>Опубликовать  (обнародовать) настоящее постановление</w:t>
      </w:r>
      <w:r w:rsidRPr="00E2541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на официальном </w:t>
      </w:r>
      <w:r w:rsidRPr="00E25419">
        <w:rPr>
          <w:rFonts w:ascii="Times New Roman" w:hAnsi="Times New Roman" w:cs="Times New Roman"/>
          <w:b w:val="0"/>
          <w:sz w:val="24"/>
          <w:szCs w:val="24"/>
        </w:rPr>
        <w:t xml:space="preserve">сайте муниципального образования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Большеижорское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городское </w:t>
      </w:r>
      <w:r w:rsidRPr="00E25419">
        <w:rPr>
          <w:rFonts w:ascii="Times New Roman" w:hAnsi="Times New Roman" w:cs="Times New Roman"/>
          <w:b w:val="0"/>
          <w:sz w:val="24"/>
          <w:szCs w:val="24"/>
        </w:rPr>
        <w:t xml:space="preserve"> поселение по адресу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hyperlink r:id="rId5" w:history="1">
        <w:r w:rsidR="003A4A49" w:rsidRPr="007324B4">
          <w:rPr>
            <w:rStyle w:val="a5"/>
            <w:rFonts w:ascii="Times New Roman" w:hAnsi="Times New Roman" w:cs="Times New Roman"/>
            <w:b w:val="0"/>
            <w:sz w:val="24"/>
            <w:szCs w:val="24"/>
          </w:rPr>
          <w:t>www.</w:t>
        </w:r>
        <w:r w:rsidR="003A4A49" w:rsidRPr="007324B4">
          <w:rPr>
            <w:rStyle w:val="a5"/>
            <w:rFonts w:ascii="Times New Roman" w:hAnsi="Times New Roman" w:cs="Times New Roman"/>
            <w:b w:val="0"/>
            <w:sz w:val="24"/>
            <w:szCs w:val="24"/>
            <w:lang w:val="en-US"/>
          </w:rPr>
          <w:t>bizhora</w:t>
        </w:r>
        <w:r w:rsidR="003A4A49" w:rsidRPr="007324B4">
          <w:rPr>
            <w:rStyle w:val="a5"/>
            <w:rFonts w:ascii="Times New Roman" w:hAnsi="Times New Roman" w:cs="Times New Roman"/>
            <w:b w:val="0"/>
            <w:sz w:val="24"/>
            <w:szCs w:val="24"/>
          </w:rPr>
          <w:t>.</w:t>
        </w:r>
        <w:r w:rsidR="003A4A49" w:rsidRPr="007324B4">
          <w:rPr>
            <w:rStyle w:val="a5"/>
            <w:rFonts w:ascii="Times New Roman" w:hAnsi="Times New Roman" w:cs="Times New Roman"/>
            <w:b w:val="0"/>
            <w:sz w:val="24"/>
            <w:szCs w:val="24"/>
            <w:lang w:val="en-US"/>
          </w:rPr>
          <w:t>ru</w:t>
        </w:r>
      </w:hyperlink>
      <w:r w:rsidRPr="00E25419">
        <w:rPr>
          <w:rFonts w:ascii="Times New Roman" w:hAnsi="Times New Roman" w:cs="Times New Roman"/>
          <w:b w:val="0"/>
          <w:sz w:val="24"/>
          <w:szCs w:val="24"/>
        </w:rPr>
        <w:t xml:space="preserve"> в сети Интернет.</w:t>
      </w:r>
    </w:p>
    <w:p w:rsidR="00B766FB" w:rsidRDefault="00B766FB" w:rsidP="00B766FB">
      <w:pPr>
        <w:pStyle w:val="ConsPlusTitle"/>
        <w:ind w:firstLine="851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4. </w:t>
      </w:r>
      <w:r w:rsidRPr="007A1F7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E25419">
        <w:rPr>
          <w:rFonts w:ascii="Times New Roman" w:hAnsi="Times New Roman" w:cs="Times New Roman"/>
          <w:b w:val="0"/>
          <w:sz w:val="24"/>
          <w:szCs w:val="24"/>
        </w:rPr>
        <w:t xml:space="preserve">Настоящее постановление вступает в силу со дня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официального </w:t>
      </w:r>
      <w:r w:rsidRPr="00E25419">
        <w:rPr>
          <w:rFonts w:ascii="Times New Roman" w:hAnsi="Times New Roman" w:cs="Times New Roman"/>
          <w:b w:val="0"/>
          <w:sz w:val="24"/>
          <w:szCs w:val="24"/>
        </w:rPr>
        <w:t>опубликования (обнародования)</w:t>
      </w:r>
      <w:r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B766FB" w:rsidRDefault="00B766FB" w:rsidP="00B766FB">
      <w:pPr>
        <w:rPr>
          <w:lang w:eastAsia="en-US"/>
        </w:rPr>
      </w:pPr>
    </w:p>
    <w:p w:rsidR="00B766FB" w:rsidRPr="000540E1" w:rsidRDefault="00B766FB" w:rsidP="00B766FB">
      <w:pPr>
        <w:rPr>
          <w:lang w:eastAsia="en-US"/>
        </w:rPr>
      </w:pPr>
    </w:p>
    <w:p w:rsidR="00B766FB" w:rsidRDefault="00B766FB" w:rsidP="00B766FB">
      <w:pPr>
        <w:rPr>
          <w:lang w:eastAsia="en-US"/>
        </w:rPr>
      </w:pPr>
      <w:r w:rsidRPr="000540E1">
        <w:rPr>
          <w:lang w:eastAsia="en-US"/>
        </w:rPr>
        <w:t xml:space="preserve">Глава </w:t>
      </w:r>
      <w:r>
        <w:rPr>
          <w:lang w:eastAsia="en-US"/>
        </w:rPr>
        <w:t>местной администрации</w:t>
      </w:r>
    </w:p>
    <w:p w:rsidR="00B766FB" w:rsidRPr="000540E1" w:rsidRDefault="00B766FB" w:rsidP="00B766FB">
      <w:pPr>
        <w:rPr>
          <w:lang w:eastAsia="en-US"/>
        </w:rPr>
      </w:pPr>
      <w:r w:rsidRPr="000540E1">
        <w:rPr>
          <w:lang w:eastAsia="en-US"/>
        </w:rPr>
        <w:t xml:space="preserve">МО </w:t>
      </w:r>
      <w:proofErr w:type="spellStart"/>
      <w:r w:rsidRPr="004D1D8B">
        <w:rPr>
          <w:lang w:eastAsia="en-US"/>
        </w:rPr>
        <w:t>Большеижорское</w:t>
      </w:r>
      <w:proofErr w:type="spellEnd"/>
      <w:r w:rsidRPr="004D1D8B">
        <w:rPr>
          <w:lang w:eastAsia="en-US"/>
        </w:rPr>
        <w:t xml:space="preserve"> </w:t>
      </w:r>
      <w:r>
        <w:rPr>
          <w:lang w:eastAsia="en-US"/>
        </w:rPr>
        <w:t xml:space="preserve"> городское </w:t>
      </w:r>
      <w:r w:rsidRPr="000540E1">
        <w:rPr>
          <w:lang w:eastAsia="en-US"/>
        </w:rPr>
        <w:t xml:space="preserve">поселение                 </w:t>
      </w:r>
      <w:r>
        <w:rPr>
          <w:lang w:eastAsia="en-US"/>
        </w:rPr>
        <w:t xml:space="preserve">                                        Г.А. Воронов</w:t>
      </w:r>
      <w:r w:rsidRPr="000540E1">
        <w:rPr>
          <w:lang w:eastAsia="en-US"/>
        </w:rPr>
        <w:t xml:space="preserve">                                                                                 </w:t>
      </w:r>
      <w:r w:rsidRPr="000540E1">
        <w:t xml:space="preserve"> </w:t>
      </w:r>
    </w:p>
    <w:p w:rsidR="00B766FB" w:rsidRDefault="00B766FB" w:rsidP="00B766FB">
      <w:pPr>
        <w:ind w:left="4502"/>
        <w:jc w:val="right"/>
      </w:pPr>
    </w:p>
    <w:p w:rsidR="00B766FB" w:rsidRDefault="00B766FB" w:rsidP="00B766FB"/>
    <w:p w:rsidR="00B766FB" w:rsidRDefault="00B766FB" w:rsidP="00B766FB"/>
    <w:p w:rsidR="001155C7" w:rsidRDefault="001155C7"/>
    <w:sectPr w:rsidR="001155C7" w:rsidSect="00DC0530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766FB"/>
    <w:rsid w:val="001155C7"/>
    <w:rsid w:val="003A4A49"/>
    <w:rsid w:val="004E26D7"/>
    <w:rsid w:val="006F2886"/>
    <w:rsid w:val="00714042"/>
    <w:rsid w:val="00774864"/>
    <w:rsid w:val="00916FB4"/>
    <w:rsid w:val="00A07545"/>
    <w:rsid w:val="00AD3749"/>
    <w:rsid w:val="00B766FB"/>
    <w:rsid w:val="00D11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6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14042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714042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140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71404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qFormat/>
    <w:rsid w:val="00714042"/>
    <w:rPr>
      <w:b/>
      <w:bCs/>
    </w:rPr>
  </w:style>
  <w:style w:type="paragraph" w:styleId="a4">
    <w:name w:val="No Spacing"/>
    <w:uiPriority w:val="1"/>
    <w:qFormat/>
    <w:rsid w:val="00714042"/>
    <w:pPr>
      <w:spacing w:after="0" w:line="240" w:lineRule="auto"/>
    </w:pPr>
  </w:style>
  <w:style w:type="paragraph" w:customStyle="1" w:styleId="ConsPlusTitle">
    <w:name w:val="ConsPlusTitle"/>
    <w:rsid w:val="00B766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5">
    <w:name w:val="Hyperlink"/>
    <w:basedOn w:val="a0"/>
    <w:uiPriority w:val="99"/>
    <w:rsid w:val="00B766FB"/>
    <w:rPr>
      <w:color w:val="0000FF"/>
      <w:u w:val="single"/>
    </w:rPr>
  </w:style>
  <w:style w:type="paragraph" w:styleId="a6">
    <w:name w:val="header"/>
    <w:aliases w:val="Знак"/>
    <w:basedOn w:val="a"/>
    <w:link w:val="a7"/>
    <w:uiPriority w:val="99"/>
    <w:rsid w:val="00B766FB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aliases w:val="Знак Знак"/>
    <w:basedOn w:val="a0"/>
    <w:link w:val="a6"/>
    <w:uiPriority w:val="99"/>
    <w:rsid w:val="00B766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2">
    <w:name w:val="FR2"/>
    <w:rsid w:val="00B766FB"/>
    <w:pPr>
      <w:widowControl w:val="0"/>
      <w:autoSpaceDE w:val="0"/>
      <w:autoSpaceDN w:val="0"/>
      <w:adjustRightInd w:val="0"/>
      <w:spacing w:before="340"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izhor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ЛО</Company>
  <LinksUpToDate>false</LinksUpToDate>
  <CharactersWithSpaces>1930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Прокурор</dc:creator>
  <cp:lastModifiedBy>Людмила</cp:lastModifiedBy>
  <cp:revision>2</cp:revision>
  <cp:lastPrinted>2017-01-31T06:18:00Z</cp:lastPrinted>
  <dcterms:created xsi:type="dcterms:W3CDTF">2017-03-02T11:36:00Z</dcterms:created>
  <dcterms:modified xsi:type="dcterms:W3CDTF">2017-03-02T11:36:00Z</dcterms:modified>
</cp:coreProperties>
</file>