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53"/>
        <w:tblW w:w="9747" w:type="dxa"/>
        <w:tblLook w:val="04A0" w:firstRow="1" w:lastRow="0" w:firstColumn="1" w:lastColumn="0" w:noHBand="0" w:noVBand="1"/>
      </w:tblPr>
      <w:tblGrid>
        <w:gridCol w:w="1283"/>
        <w:gridCol w:w="8464"/>
      </w:tblGrid>
      <w:tr w:rsidR="00B766FB" w:rsidRPr="000540E1" w:rsidTr="00D253A2">
        <w:trPr>
          <w:trHeight w:val="1252"/>
        </w:trPr>
        <w:tc>
          <w:tcPr>
            <w:tcW w:w="1283" w:type="dxa"/>
            <w:shd w:val="clear" w:color="auto" w:fill="auto"/>
          </w:tcPr>
          <w:p w:rsidR="00B766FB" w:rsidRPr="000540E1" w:rsidRDefault="00B766FB" w:rsidP="00D253A2">
            <w:pPr>
              <w:pStyle w:val="a6"/>
            </w:pPr>
          </w:p>
        </w:tc>
        <w:tc>
          <w:tcPr>
            <w:tcW w:w="8464" w:type="dxa"/>
            <w:shd w:val="clear" w:color="auto" w:fill="auto"/>
          </w:tcPr>
          <w:p w:rsidR="00B766FB" w:rsidRPr="000540E1" w:rsidRDefault="00B766FB" w:rsidP="00D253A2">
            <w:pPr>
              <w:pStyle w:val="FR2"/>
              <w:spacing w:before="0" w:line="288" w:lineRule="auto"/>
              <w:rPr>
                <w:szCs w:val="24"/>
              </w:rPr>
            </w:pPr>
          </w:p>
          <w:p w:rsidR="00B766FB" w:rsidRDefault="00990FBC" w:rsidP="00990FBC">
            <w:pPr>
              <w:pStyle w:val="FR2"/>
              <w:spacing w:before="0"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B766FB" w:rsidRPr="000540E1">
              <w:rPr>
                <w:szCs w:val="24"/>
              </w:rPr>
              <w:t xml:space="preserve">Местная администрация </w:t>
            </w:r>
            <w:r w:rsidR="00B766FB">
              <w:rPr>
                <w:szCs w:val="24"/>
              </w:rPr>
              <w:t xml:space="preserve">муниципального образования </w:t>
            </w:r>
            <w:r w:rsidR="00B766FB" w:rsidRPr="000540E1">
              <w:rPr>
                <w:szCs w:val="24"/>
              </w:rPr>
              <w:t xml:space="preserve"> </w:t>
            </w:r>
          </w:p>
          <w:p w:rsidR="00B766FB" w:rsidRPr="000540E1" w:rsidRDefault="00B766FB" w:rsidP="00990FBC">
            <w:pPr>
              <w:pStyle w:val="FR2"/>
              <w:spacing w:before="0"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Большеижорское городское  поселение  </w:t>
            </w:r>
            <w:r w:rsidRPr="000540E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муниципального образования </w:t>
            </w:r>
            <w:r w:rsidRPr="000540E1">
              <w:rPr>
                <w:szCs w:val="24"/>
              </w:rPr>
              <w:t xml:space="preserve"> Ломоносовский муниципальный район Ленинградской области</w:t>
            </w:r>
          </w:p>
          <w:p w:rsidR="00B766FB" w:rsidRPr="000540E1" w:rsidRDefault="00B766FB" w:rsidP="00D253A2">
            <w:pPr>
              <w:pStyle w:val="FR2"/>
              <w:spacing w:before="0" w:line="288" w:lineRule="auto"/>
              <w:jc w:val="right"/>
              <w:rPr>
                <w:szCs w:val="24"/>
              </w:rPr>
            </w:pPr>
            <w:r w:rsidRPr="000540E1">
              <w:rPr>
                <w:szCs w:val="24"/>
              </w:rPr>
              <w:t xml:space="preserve">                          </w:t>
            </w:r>
          </w:p>
          <w:p w:rsidR="00B766FB" w:rsidRPr="003A4A49" w:rsidRDefault="00B766FB" w:rsidP="00D253A2">
            <w:pPr>
              <w:pStyle w:val="a6"/>
              <w:ind w:left="-1283"/>
              <w:jc w:val="center"/>
              <w:rPr>
                <w:b/>
              </w:rPr>
            </w:pPr>
            <w:r w:rsidRPr="003A4A49">
              <w:rPr>
                <w:b/>
              </w:rPr>
              <w:t>ПОСТАНОВЛЕНИЕ</w:t>
            </w:r>
          </w:p>
        </w:tc>
      </w:tr>
    </w:tbl>
    <w:p w:rsidR="00B766FB" w:rsidRPr="000540E1" w:rsidRDefault="00B766FB" w:rsidP="00B766FB">
      <w:pPr>
        <w:pStyle w:val="a6"/>
      </w:pPr>
    </w:p>
    <w:tbl>
      <w:tblPr>
        <w:tblpPr w:leftFromText="180" w:rightFromText="180" w:vertAnchor="page" w:horzAnchor="margin" w:tblpY="2225"/>
        <w:tblW w:w="9606" w:type="dxa"/>
        <w:tblLayout w:type="fixed"/>
        <w:tblLook w:val="01E0" w:firstRow="1" w:lastRow="1" w:firstColumn="1" w:lastColumn="1" w:noHBand="0" w:noVBand="0"/>
      </w:tblPr>
      <w:tblGrid>
        <w:gridCol w:w="1101"/>
        <w:gridCol w:w="2976"/>
        <w:gridCol w:w="2403"/>
        <w:gridCol w:w="398"/>
        <w:gridCol w:w="322"/>
        <w:gridCol w:w="1130"/>
        <w:gridCol w:w="1276"/>
      </w:tblGrid>
      <w:tr w:rsidR="00B766FB" w:rsidRPr="000540E1" w:rsidTr="007C5E01">
        <w:trPr>
          <w:cantSplit/>
          <w:trHeight w:val="70"/>
        </w:trPr>
        <w:tc>
          <w:tcPr>
            <w:tcW w:w="1101" w:type="dxa"/>
            <w:shd w:val="clear" w:color="auto" w:fill="auto"/>
          </w:tcPr>
          <w:p w:rsidR="000F2FC7" w:rsidRPr="007C5E01" w:rsidRDefault="000F2FC7" w:rsidP="00916FB4">
            <w:pPr>
              <w:jc w:val="right"/>
              <w:rPr>
                <w:b/>
                <w:sz w:val="28"/>
                <w:szCs w:val="28"/>
              </w:rPr>
            </w:pPr>
          </w:p>
          <w:p w:rsidR="00B766FB" w:rsidRPr="007C5E01" w:rsidRDefault="00774864" w:rsidP="00E06964">
            <w:pPr>
              <w:jc w:val="right"/>
              <w:rPr>
                <w:b/>
                <w:sz w:val="28"/>
                <w:szCs w:val="28"/>
              </w:rPr>
            </w:pPr>
            <w:r w:rsidRPr="007C5E01">
              <w:rPr>
                <w:b/>
                <w:sz w:val="28"/>
                <w:szCs w:val="28"/>
              </w:rPr>
              <w:t xml:space="preserve"> </w:t>
            </w:r>
            <w:r w:rsidR="000F2FC7" w:rsidRPr="007C5E01">
              <w:rPr>
                <w:b/>
                <w:sz w:val="28"/>
                <w:szCs w:val="28"/>
              </w:rPr>
              <w:t xml:space="preserve"> </w:t>
            </w:r>
            <w:r w:rsidR="00E06964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976" w:type="dxa"/>
            <w:shd w:val="clear" w:color="auto" w:fill="auto"/>
          </w:tcPr>
          <w:p w:rsidR="000F2FC7" w:rsidRPr="007C5E01" w:rsidRDefault="000F2FC7" w:rsidP="00D253A2">
            <w:pPr>
              <w:jc w:val="center"/>
              <w:rPr>
                <w:b/>
                <w:sz w:val="28"/>
                <w:szCs w:val="28"/>
              </w:rPr>
            </w:pPr>
          </w:p>
          <w:p w:rsidR="00B766FB" w:rsidRPr="007C5E01" w:rsidRDefault="00E06964" w:rsidP="00426A5E">
            <w:pPr>
              <w:tabs>
                <w:tab w:val="center" w:pos="13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января</w:t>
            </w:r>
            <w:r w:rsidR="007C5E0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2020</w:t>
            </w:r>
            <w:r w:rsidR="00B766FB" w:rsidRPr="007C5E01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403" w:type="dxa"/>
            <w:shd w:val="clear" w:color="auto" w:fill="auto"/>
          </w:tcPr>
          <w:p w:rsidR="00B766FB" w:rsidRPr="007C5E01" w:rsidRDefault="00B766FB" w:rsidP="00D253A2">
            <w:pPr>
              <w:jc w:val="center"/>
              <w:rPr>
                <w:sz w:val="28"/>
                <w:szCs w:val="28"/>
              </w:rPr>
            </w:pPr>
            <w:r w:rsidRPr="007C5E01">
              <w:rPr>
                <w:sz w:val="28"/>
                <w:szCs w:val="28"/>
              </w:rPr>
              <w:t xml:space="preserve">     </w:t>
            </w:r>
          </w:p>
          <w:p w:rsidR="00B766FB" w:rsidRPr="007C5E01" w:rsidRDefault="00B766FB" w:rsidP="00D253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B766FB" w:rsidRPr="007C5E01" w:rsidRDefault="00B766FB" w:rsidP="00D253A2">
            <w:pPr>
              <w:rPr>
                <w:sz w:val="28"/>
                <w:szCs w:val="28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B766FB" w:rsidRPr="007C5E01" w:rsidRDefault="00B766FB" w:rsidP="00D253A2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B766FB" w:rsidRPr="007C5E01" w:rsidRDefault="00B766FB" w:rsidP="00D253A2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766FB" w:rsidRPr="007C5E01" w:rsidRDefault="00B766FB" w:rsidP="00E06964">
            <w:pPr>
              <w:rPr>
                <w:b/>
                <w:sz w:val="28"/>
                <w:szCs w:val="28"/>
              </w:rPr>
            </w:pPr>
            <w:r w:rsidRPr="007C5E01">
              <w:rPr>
                <w:b/>
                <w:sz w:val="28"/>
                <w:szCs w:val="28"/>
              </w:rPr>
              <w:t>№</w:t>
            </w:r>
            <w:r w:rsidR="00774864" w:rsidRPr="007C5E01">
              <w:rPr>
                <w:b/>
                <w:sz w:val="28"/>
                <w:szCs w:val="28"/>
              </w:rPr>
              <w:t xml:space="preserve"> </w:t>
            </w:r>
            <w:r w:rsidR="00E06964">
              <w:rPr>
                <w:b/>
                <w:sz w:val="28"/>
                <w:szCs w:val="28"/>
              </w:rPr>
              <w:t>28</w:t>
            </w:r>
          </w:p>
        </w:tc>
      </w:tr>
      <w:tr w:rsidR="00B766FB" w:rsidRPr="000540E1" w:rsidTr="007C5E01">
        <w:trPr>
          <w:cantSplit/>
          <w:trHeight w:val="1521"/>
        </w:trPr>
        <w:tc>
          <w:tcPr>
            <w:tcW w:w="6480" w:type="dxa"/>
            <w:gridSpan w:val="3"/>
            <w:shd w:val="clear" w:color="auto" w:fill="auto"/>
          </w:tcPr>
          <w:p w:rsidR="003B36A5" w:rsidRDefault="003B36A5" w:rsidP="00D253A2">
            <w:pPr>
              <w:rPr>
                <w:color w:val="172C31"/>
              </w:rPr>
            </w:pPr>
          </w:p>
          <w:p w:rsidR="00E37566" w:rsidRPr="000540E1" w:rsidRDefault="00E37566" w:rsidP="00D253A2">
            <w:pPr>
              <w:rPr>
                <w:color w:val="172C31"/>
              </w:rPr>
            </w:pPr>
          </w:p>
          <w:p w:rsidR="007C5E01" w:rsidRPr="003B36A5" w:rsidRDefault="007C5E01" w:rsidP="00D253A2">
            <w:pPr>
              <w:adjustRightInd w:val="0"/>
              <w:spacing w:line="240" w:lineRule="exact"/>
              <w:rPr>
                <w:b/>
              </w:rPr>
            </w:pPr>
            <w:r>
              <w:t xml:space="preserve"> </w:t>
            </w:r>
            <w:r w:rsidR="00B766FB" w:rsidRPr="003B36A5">
              <w:rPr>
                <w:b/>
              </w:rPr>
              <w:t xml:space="preserve">О внесении изменений в  постановление </w:t>
            </w:r>
            <w:r w:rsidRPr="003B36A5">
              <w:rPr>
                <w:b/>
              </w:rPr>
              <w:t xml:space="preserve"> от </w:t>
            </w:r>
            <w:r w:rsidR="00933C88" w:rsidRPr="003B36A5">
              <w:rPr>
                <w:b/>
              </w:rPr>
              <w:t xml:space="preserve">18.04.2016 </w:t>
            </w:r>
          </w:p>
          <w:p w:rsidR="00B766FB" w:rsidRPr="003B36A5" w:rsidRDefault="00933C88" w:rsidP="007C5E01">
            <w:pPr>
              <w:adjustRightInd w:val="0"/>
              <w:spacing w:line="240" w:lineRule="exact"/>
              <w:rPr>
                <w:b/>
              </w:rPr>
            </w:pPr>
            <w:r w:rsidRPr="003B36A5">
              <w:rPr>
                <w:b/>
              </w:rPr>
              <w:t xml:space="preserve"> № 43</w:t>
            </w:r>
            <w:r w:rsidR="007C5E01" w:rsidRPr="003B36A5">
              <w:rPr>
                <w:b/>
              </w:rPr>
              <w:t xml:space="preserve"> об утверждении А</w:t>
            </w:r>
            <w:r w:rsidR="00B766FB" w:rsidRPr="003B36A5">
              <w:rPr>
                <w:b/>
              </w:rPr>
              <w:t>дминистративного регламента</w:t>
            </w:r>
            <w:r w:rsidR="007C5E01" w:rsidRPr="003B36A5">
              <w:rPr>
                <w:b/>
              </w:rPr>
              <w:t xml:space="preserve"> по предоставлению</w:t>
            </w:r>
            <w:r w:rsidR="00B766FB" w:rsidRPr="003B36A5">
              <w:rPr>
                <w:b/>
              </w:rPr>
              <w:t xml:space="preserve"> муниципальной услуги  «</w:t>
            </w:r>
            <w:r w:rsidR="007700E2" w:rsidRPr="003B36A5">
              <w:rPr>
                <w:b/>
                <w:bCs/>
              </w:rPr>
              <w:t xml:space="preserve"> </w:t>
            </w:r>
            <w:r w:rsidRPr="003B36A5">
              <w:rPr>
                <w:b/>
                <w:bCs/>
              </w:rPr>
              <w:t>Выдача градостроительного плана земельного участка</w:t>
            </w:r>
            <w:r w:rsidR="007700E2" w:rsidRPr="003B36A5">
              <w:rPr>
                <w:b/>
              </w:rPr>
              <w:t xml:space="preserve"> </w:t>
            </w:r>
            <w:r w:rsidR="005179EC" w:rsidRPr="003B36A5">
              <w:rPr>
                <w:b/>
              </w:rPr>
              <w:t>»</w:t>
            </w:r>
          </w:p>
          <w:p w:rsidR="00B766FB" w:rsidRPr="000540E1" w:rsidRDefault="00B766FB" w:rsidP="00D253A2">
            <w:pPr>
              <w:adjustRightInd w:val="0"/>
              <w:spacing w:line="240" w:lineRule="exact"/>
              <w:rPr>
                <w:color w:val="172C31"/>
              </w:rPr>
            </w:pPr>
          </w:p>
        </w:tc>
        <w:tc>
          <w:tcPr>
            <w:tcW w:w="398" w:type="dxa"/>
            <w:shd w:val="clear" w:color="auto" w:fill="auto"/>
          </w:tcPr>
          <w:p w:rsidR="00B766FB" w:rsidRPr="000540E1" w:rsidRDefault="00B766FB" w:rsidP="00D253A2">
            <w:pPr>
              <w:rPr>
                <w:rFonts w:ascii="Courier New" w:hAnsi="Courier New" w:cs="Courier New"/>
              </w:rPr>
            </w:pPr>
          </w:p>
        </w:tc>
        <w:tc>
          <w:tcPr>
            <w:tcW w:w="322" w:type="dxa"/>
            <w:shd w:val="clear" w:color="auto" w:fill="auto"/>
          </w:tcPr>
          <w:p w:rsidR="00B766FB" w:rsidRPr="000540E1" w:rsidRDefault="00B766FB" w:rsidP="00D253A2">
            <w:pPr>
              <w:rPr>
                <w:rFonts w:ascii="Courier New" w:hAnsi="Courier New" w:cs="Courier New"/>
              </w:rPr>
            </w:pPr>
          </w:p>
        </w:tc>
        <w:tc>
          <w:tcPr>
            <w:tcW w:w="1130" w:type="dxa"/>
            <w:shd w:val="clear" w:color="auto" w:fill="auto"/>
          </w:tcPr>
          <w:p w:rsidR="00B766FB" w:rsidRPr="000540E1" w:rsidRDefault="00B766FB" w:rsidP="00D253A2">
            <w:pPr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shd w:val="clear" w:color="auto" w:fill="auto"/>
          </w:tcPr>
          <w:p w:rsidR="00B766FB" w:rsidRPr="000540E1" w:rsidRDefault="00B766FB" w:rsidP="00D253A2">
            <w:pPr>
              <w:jc w:val="right"/>
              <w:rPr>
                <w:rFonts w:ascii="Courier New" w:hAnsi="Courier New" w:cs="Courier New"/>
              </w:rPr>
            </w:pPr>
          </w:p>
        </w:tc>
      </w:tr>
    </w:tbl>
    <w:p w:rsidR="00B766FB" w:rsidRPr="000540E1" w:rsidRDefault="00B766FB" w:rsidP="00B766FB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540E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</w:t>
      </w:r>
    </w:p>
    <w:p w:rsidR="005F6EAC" w:rsidRDefault="007700E2" w:rsidP="00E37566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F2FC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Pr="000F2FC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</w:t>
      </w:r>
      <w:r w:rsidR="007C5E01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 от </w:t>
      </w:r>
      <w:r w:rsidR="00E06964">
        <w:rPr>
          <w:rFonts w:ascii="Times New Roman" w:hAnsi="Times New Roman" w:cs="Times New Roman"/>
          <w:b w:val="0"/>
          <w:sz w:val="28"/>
          <w:szCs w:val="28"/>
        </w:rPr>
        <w:t xml:space="preserve">27.12.2019 </w:t>
      </w:r>
      <w:r w:rsidR="007C5E0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06964">
        <w:rPr>
          <w:rFonts w:ascii="Times New Roman" w:hAnsi="Times New Roman" w:cs="Times New Roman"/>
          <w:b w:val="0"/>
          <w:sz w:val="28"/>
          <w:szCs w:val="28"/>
        </w:rPr>
        <w:t>472</w:t>
      </w:r>
      <w:r w:rsidR="007C5E01">
        <w:rPr>
          <w:rFonts w:ascii="Times New Roman" w:hAnsi="Times New Roman" w:cs="Times New Roman"/>
          <w:b w:val="0"/>
          <w:sz w:val="28"/>
          <w:szCs w:val="28"/>
        </w:rPr>
        <w:t>-ФЗ « О внесении изменений в Градостроитель</w:t>
      </w:r>
      <w:r w:rsidR="00E06964">
        <w:rPr>
          <w:rFonts w:ascii="Times New Roman" w:hAnsi="Times New Roman" w:cs="Times New Roman"/>
          <w:b w:val="0"/>
          <w:sz w:val="28"/>
          <w:szCs w:val="28"/>
        </w:rPr>
        <w:t>ный кодекс Российской Федерации и</w:t>
      </w:r>
      <w:r w:rsidR="007C5E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497F">
        <w:rPr>
          <w:rFonts w:ascii="Times New Roman" w:hAnsi="Times New Roman" w:cs="Times New Roman"/>
          <w:b w:val="0"/>
          <w:sz w:val="28"/>
          <w:szCs w:val="28"/>
        </w:rPr>
        <w:t>отдельные законодательные акты Российской Федерации</w:t>
      </w:r>
      <w:r w:rsidR="00E06964">
        <w:rPr>
          <w:rFonts w:ascii="Times New Roman" w:hAnsi="Times New Roman" w:cs="Times New Roman"/>
          <w:b w:val="0"/>
          <w:sz w:val="28"/>
          <w:szCs w:val="28"/>
        </w:rPr>
        <w:t>»</w:t>
      </w:r>
      <w:r w:rsidR="0027497F">
        <w:rPr>
          <w:rFonts w:ascii="Times New Roman" w:hAnsi="Times New Roman" w:cs="Times New Roman"/>
          <w:b w:val="0"/>
          <w:sz w:val="28"/>
          <w:szCs w:val="28"/>
        </w:rPr>
        <w:t>,</w:t>
      </w:r>
      <w:r w:rsidR="00227E7F">
        <w:rPr>
          <w:rFonts w:ascii="Times New Roman" w:hAnsi="Times New Roman" w:cs="Times New Roman"/>
          <w:b w:val="0"/>
          <w:sz w:val="28"/>
          <w:szCs w:val="28"/>
        </w:rPr>
        <w:t xml:space="preserve"> согласно ч.6 ст. 57.3 Градостроительного кодекса</w:t>
      </w:r>
      <w:r w:rsidR="0027497F" w:rsidRPr="00274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497F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 от 29.12.2004 № 190-ФЗ (в ред. Федерального закона от </w:t>
      </w:r>
      <w:r w:rsidR="005F6EAC">
        <w:rPr>
          <w:rFonts w:ascii="Times New Roman" w:hAnsi="Times New Roman" w:cs="Times New Roman"/>
          <w:b w:val="0"/>
          <w:sz w:val="28"/>
          <w:szCs w:val="28"/>
        </w:rPr>
        <w:t>27.12.2019</w:t>
      </w:r>
      <w:r w:rsidR="002749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F6EAC">
        <w:rPr>
          <w:rFonts w:ascii="Times New Roman" w:hAnsi="Times New Roman" w:cs="Times New Roman"/>
          <w:b w:val="0"/>
          <w:sz w:val="28"/>
          <w:szCs w:val="28"/>
        </w:rPr>
        <w:t>472</w:t>
      </w:r>
      <w:r w:rsidR="0027497F">
        <w:rPr>
          <w:rFonts w:ascii="Times New Roman" w:hAnsi="Times New Roman" w:cs="Times New Roman"/>
          <w:b w:val="0"/>
          <w:sz w:val="28"/>
          <w:szCs w:val="28"/>
        </w:rPr>
        <w:t xml:space="preserve">-ФЗ), Федеральным законом </w:t>
      </w:r>
      <w:r w:rsidRPr="000F2FC7">
        <w:rPr>
          <w:rFonts w:ascii="Times New Roman" w:hAnsi="Times New Roman" w:cs="Times New Roman"/>
          <w:b w:val="0"/>
          <w:sz w:val="28"/>
          <w:szCs w:val="28"/>
        </w:rPr>
        <w:t>от 06.10.2003 № 131</w:t>
      </w:r>
      <w:r w:rsidRPr="000F2FC7">
        <w:rPr>
          <w:rFonts w:ascii="Times New Roman" w:hAnsi="Times New Roman" w:cs="Times New Roman"/>
          <w:b w:val="0"/>
          <w:sz w:val="28"/>
          <w:szCs w:val="28"/>
        </w:rPr>
        <w:noBreakHyphen/>
        <w:t>ФЗ «Об общих принципах организации местного самоуправления в Российской Федерации»,</w:t>
      </w:r>
      <w:r w:rsidRPr="000F2FC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26F6A">
        <w:rPr>
          <w:rFonts w:ascii="Times New Roman" w:hAnsi="Times New Roman" w:cs="Times New Roman"/>
          <w:b w:val="0"/>
          <w:color w:val="000000"/>
          <w:sz w:val="28"/>
          <w:szCs w:val="28"/>
        </w:rPr>
        <w:t>местная администрация МО</w:t>
      </w:r>
      <w:proofErr w:type="gramEnd"/>
      <w:r w:rsidR="00226F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Большеижорское городское поселение </w:t>
      </w:r>
    </w:p>
    <w:p w:rsidR="00B766FB" w:rsidRPr="000540E1" w:rsidRDefault="00B766FB" w:rsidP="00B766FB">
      <w:pPr>
        <w:ind w:right="-1"/>
        <w:jc w:val="center"/>
        <w:rPr>
          <w:b/>
          <w:color w:val="000000"/>
        </w:rPr>
      </w:pPr>
      <w:bookmarkStart w:id="0" w:name="_GoBack"/>
      <w:bookmarkEnd w:id="0"/>
      <w:r w:rsidRPr="000540E1">
        <w:rPr>
          <w:b/>
          <w:color w:val="000000"/>
        </w:rPr>
        <w:t>ПОСТАНОВЛЯЕТ:</w:t>
      </w:r>
    </w:p>
    <w:p w:rsidR="00B766FB" w:rsidRPr="000540E1" w:rsidRDefault="00B766FB" w:rsidP="00B766FB">
      <w:pPr>
        <w:ind w:right="-1"/>
        <w:jc w:val="center"/>
        <w:rPr>
          <w:b/>
          <w:color w:val="000000"/>
        </w:rPr>
      </w:pPr>
    </w:p>
    <w:p w:rsidR="008C1E9F" w:rsidRDefault="00B766FB" w:rsidP="00227E7F">
      <w:pPr>
        <w:ind w:firstLine="540"/>
        <w:jc w:val="both"/>
        <w:rPr>
          <w:sz w:val="28"/>
          <w:szCs w:val="28"/>
        </w:rPr>
      </w:pPr>
      <w:r w:rsidRPr="000F2FC7">
        <w:rPr>
          <w:sz w:val="28"/>
          <w:szCs w:val="28"/>
        </w:rPr>
        <w:t>1.</w:t>
      </w:r>
      <w:r w:rsidR="008C1E9F">
        <w:rPr>
          <w:sz w:val="28"/>
          <w:szCs w:val="28"/>
        </w:rPr>
        <w:t xml:space="preserve"> </w:t>
      </w:r>
      <w:r w:rsidRPr="000F2FC7">
        <w:rPr>
          <w:sz w:val="28"/>
          <w:szCs w:val="28"/>
        </w:rPr>
        <w:t xml:space="preserve"> Внести </w:t>
      </w:r>
      <w:r w:rsidR="005179EC" w:rsidRPr="000F2FC7">
        <w:rPr>
          <w:sz w:val="28"/>
          <w:szCs w:val="28"/>
        </w:rPr>
        <w:t xml:space="preserve">в п. </w:t>
      </w:r>
      <w:r w:rsidR="00226F6A">
        <w:rPr>
          <w:sz w:val="28"/>
          <w:szCs w:val="28"/>
        </w:rPr>
        <w:t>2</w:t>
      </w:r>
      <w:r w:rsidR="002759F5">
        <w:rPr>
          <w:sz w:val="28"/>
          <w:szCs w:val="28"/>
        </w:rPr>
        <w:t>.4</w:t>
      </w:r>
      <w:r w:rsidR="005179EC" w:rsidRPr="000F2FC7">
        <w:rPr>
          <w:sz w:val="28"/>
          <w:szCs w:val="28"/>
        </w:rPr>
        <w:t xml:space="preserve"> </w:t>
      </w:r>
      <w:r w:rsidR="00B25A14" w:rsidRPr="000F2FC7">
        <w:rPr>
          <w:sz w:val="28"/>
          <w:szCs w:val="28"/>
        </w:rPr>
        <w:t xml:space="preserve">части </w:t>
      </w:r>
      <w:r w:rsidR="005179EC" w:rsidRPr="000F2FC7">
        <w:rPr>
          <w:b/>
          <w:sz w:val="28"/>
          <w:szCs w:val="28"/>
        </w:rPr>
        <w:t xml:space="preserve"> </w:t>
      </w:r>
      <w:r w:rsidR="00226F6A">
        <w:rPr>
          <w:sz w:val="28"/>
          <w:szCs w:val="28"/>
        </w:rPr>
        <w:t>А</w:t>
      </w:r>
      <w:r w:rsidRPr="000F2FC7">
        <w:rPr>
          <w:sz w:val="28"/>
          <w:szCs w:val="28"/>
        </w:rPr>
        <w:t xml:space="preserve">дминистративного регламента </w:t>
      </w:r>
      <w:r w:rsidR="00226F6A">
        <w:rPr>
          <w:sz w:val="28"/>
          <w:szCs w:val="28"/>
        </w:rPr>
        <w:t>по предоставлению</w:t>
      </w:r>
      <w:r w:rsidRPr="000F2FC7">
        <w:rPr>
          <w:sz w:val="28"/>
          <w:szCs w:val="28"/>
        </w:rPr>
        <w:t xml:space="preserve"> муниципальной услуги «</w:t>
      </w:r>
      <w:r w:rsidR="002759F5">
        <w:rPr>
          <w:bCs/>
          <w:sz w:val="28"/>
          <w:szCs w:val="28"/>
        </w:rPr>
        <w:t>Выдача градостроительного плана</w:t>
      </w:r>
      <w:r w:rsidR="005179EC" w:rsidRPr="000F2FC7">
        <w:rPr>
          <w:bCs/>
          <w:sz w:val="28"/>
          <w:szCs w:val="28"/>
        </w:rPr>
        <w:t xml:space="preserve"> земельного участка»</w:t>
      </w:r>
      <w:r w:rsidRPr="000F2FC7">
        <w:rPr>
          <w:sz w:val="28"/>
          <w:szCs w:val="28"/>
        </w:rPr>
        <w:t>, утвержденного постановлением местной администрации МО Большеижорс</w:t>
      </w:r>
      <w:r w:rsidR="005179EC" w:rsidRPr="000F2FC7">
        <w:rPr>
          <w:sz w:val="28"/>
          <w:szCs w:val="28"/>
        </w:rPr>
        <w:t xml:space="preserve">кое городское поселение от </w:t>
      </w:r>
      <w:r w:rsidR="002759F5">
        <w:rPr>
          <w:sz w:val="28"/>
          <w:szCs w:val="28"/>
        </w:rPr>
        <w:t>18.04.2016 № 43</w:t>
      </w:r>
      <w:r w:rsidR="00227E7F">
        <w:rPr>
          <w:sz w:val="28"/>
          <w:szCs w:val="28"/>
        </w:rPr>
        <w:t>,  следующие изменения</w:t>
      </w:r>
      <w:r w:rsidRPr="000F2FC7">
        <w:rPr>
          <w:sz w:val="28"/>
          <w:szCs w:val="28"/>
        </w:rPr>
        <w:t>: слова "</w:t>
      </w:r>
      <w:r w:rsidR="005F6EAC">
        <w:rPr>
          <w:sz w:val="28"/>
          <w:szCs w:val="28"/>
        </w:rPr>
        <w:t xml:space="preserve">двадцати рабочих </w:t>
      </w:r>
      <w:r w:rsidR="00B25A14" w:rsidRPr="000F2FC7">
        <w:rPr>
          <w:sz w:val="28"/>
          <w:szCs w:val="28"/>
        </w:rPr>
        <w:t xml:space="preserve"> дней</w:t>
      </w:r>
      <w:r w:rsidRPr="000F2FC7">
        <w:rPr>
          <w:sz w:val="28"/>
          <w:szCs w:val="28"/>
        </w:rPr>
        <w:t>" заменить</w:t>
      </w:r>
      <w:r w:rsidR="00B25A14" w:rsidRPr="000F2FC7">
        <w:rPr>
          <w:sz w:val="28"/>
          <w:szCs w:val="28"/>
        </w:rPr>
        <w:t xml:space="preserve"> словами</w:t>
      </w:r>
      <w:r w:rsidR="008C1E9F">
        <w:rPr>
          <w:sz w:val="28"/>
          <w:szCs w:val="28"/>
        </w:rPr>
        <w:t xml:space="preserve"> </w:t>
      </w:r>
      <w:r w:rsidR="00B25A14" w:rsidRPr="000F2FC7">
        <w:rPr>
          <w:sz w:val="28"/>
          <w:szCs w:val="28"/>
        </w:rPr>
        <w:t>"</w:t>
      </w:r>
      <w:r w:rsidR="005F6EAC">
        <w:rPr>
          <w:sz w:val="28"/>
          <w:szCs w:val="28"/>
        </w:rPr>
        <w:t xml:space="preserve">четырнадцати </w:t>
      </w:r>
      <w:r w:rsidR="00B25A14" w:rsidRPr="000F2FC7">
        <w:rPr>
          <w:sz w:val="28"/>
          <w:szCs w:val="28"/>
        </w:rPr>
        <w:t>рабочих дней</w:t>
      </w:r>
      <w:r w:rsidRPr="000F2FC7">
        <w:rPr>
          <w:sz w:val="28"/>
          <w:szCs w:val="28"/>
        </w:rPr>
        <w:t>".</w:t>
      </w:r>
      <w:r w:rsidR="00227E7F">
        <w:rPr>
          <w:sz w:val="28"/>
          <w:szCs w:val="28"/>
        </w:rPr>
        <w:t xml:space="preserve"> Д</w:t>
      </w:r>
      <w:r w:rsidR="00227E7F" w:rsidRPr="00227E7F">
        <w:rPr>
          <w:sz w:val="28"/>
          <w:szCs w:val="28"/>
        </w:rPr>
        <w:t>ополнить</w:t>
      </w:r>
      <w:r w:rsidR="00A24FC1">
        <w:rPr>
          <w:sz w:val="28"/>
          <w:szCs w:val="28"/>
        </w:rPr>
        <w:t xml:space="preserve"> п.2.4 административного регламента</w:t>
      </w:r>
      <w:r w:rsidR="00227E7F" w:rsidRPr="00227E7F">
        <w:rPr>
          <w:sz w:val="28"/>
          <w:szCs w:val="28"/>
        </w:rPr>
        <w:t xml:space="preserve"> предложением следующего содержания: "Градостроительный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</w:t>
      </w:r>
      <w:r w:rsidR="00227E7F">
        <w:rPr>
          <w:sz w:val="28"/>
          <w:szCs w:val="28"/>
        </w:rPr>
        <w:t>ного плана земельного участка</w:t>
      </w:r>
      <w:proofErr w:type="gramStart"/>
      <w:r w:rsidR="00227E7F">
        <w:rPr>
          <w:sz w:val="28"/>
          <w:szCs w:val="28"/>
        </w:rPr>
        <w:t>."</w:t>
      </w:r>
      <w:proofErr w:type="gramEnd"/>
    </w:p>
    <w:p w:rsidR="00E37566" w:rsidRPr="000F2FC7" w:rsidRDefault="00E37566" w:rsidP="00E37566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613FED">
        <w:rPr>
          <w:rFonts w:ascii="Times New Roman" w:hAnsi="Times New Roman" w:cs="Times New Roman"/>
          <w:b w:val="0"/>
          <w:sz w:val="28"/>
          <w:szCs w:val="28"/>
        </w:rPr>
        <w:t xml:space="preserve">Установить, что  новые сроки выдачи </w:t>
      </w:r>
      <w:r>
        <w:rPr>
          <w:rFonts w:ascii="Times New Roman" w:hAnsi="Times New Roman" w:cs="Times New Roman"/>
          <w:b w:val="0"/>
          <w:sz w:val="28"/>
          <w:szCs w:val="28"/>
        </w:rPr>
        <w:t>градостроительного плана земельного участка</w:t>
      </w:r>
      <w:r w:rsidRPr="00613FED">
        <w:rPr>
          <w:rFonts w:ascii="Times New Roman" w:hAnsi="Times New Roman" w:cs="Times New Roman"/>
          <w:b w:val="0"/>
          <w:sz w:val="28"/>
          <w:szCs w:val="28"/>
        </w:rPr>
        <w:t xml:space="preserve"> не применяются, если заявление подано в местную администрацию МО Большеижорское городское поселение до 31.12.2019.</w:t>
      </w:r>
    </w:p>
    <w:p w:rsidR="00B766FB" w:rsidRPr="000F2FC7" w:rsidRDefault="00E37566" w:rsidP="00B25A1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8C1E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8C1E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66FB" w:rsidRPr="000F2FC7">
        <w:rPr>
          <w:rFonts w:ascii="Times New Roman" w:hAnsi="Times New Roman" w:cs="Times New Roman"/>
          <w:b w:val="0"/>
          <w:sz w:val="28"/>
          <w:szCs w:val="28"/>
        </w:rPr>
        <w:t xml:space="preserve">Опубликовать  (обнародовать) настоящее постановление на официальном сайте муниципального образования Большеижорское городское  поселение по адресу  </w:t>
      </w:r>
      <w:hyperlink r:id="rId5" w:history="1">
        <w:r w:rsidR="003A4A49" w:rsidRPr="000F2FC7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www.</w:t>
        </w:r>
        <w:r w:rsidR="003A4A49" w:rsidRPr="000F2FC7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bizhora</w:t>
        </w:r>
        <w:r w:rsidR="003A4A49" w:rsidRPr="000F2FC7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.</w:t>
        </w:r>
        <w:r w:rsidR="003A4A49" w:rsidRPr="000F2FC7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</w:hyperlink>
      <w:r w:rsidR="00B766FB" w:rsidRPr="000F2FC7"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Интернет.</w:t>
      </w:r>
    </w:p>
    <w:p w:rsidR="00B766FB" w:rsidRPr="000F2FC7" w:rsidRDefault="00E37566" w:rsidP="00B25A1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4. </w:t>
      </w:r>
      <w:r w:rsidR="00B766FB" w:rsidRPr="000F2FC7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0F2FC7" w:rsidRDefault="000F2FC7" w:rsidP="00B766FB">
      <w:pPr>
        <w:rPr>
          <w:lang w:eastAsia="en-US"/>
        </w:rPr>
      </w:pPr>
    </w:p>
    <w:p w:rsidR="000F2FC7" w:rsidRDefault="000F2FC7" w:rsidP="00B766FB">
      <w:pPr>
        <w:rPr>
          <w:lang w:eastAsia="en-US"/>
        </w:rPr>
      </w:pPr>
    </w:p>
    <w:p w:rsidR="00B766FB" w:rsidRPr="000540E1" w:rsidRDefault="00B766FB" w:rsidP="00B766FB">
      <w:pPr>
        <w:rPr>
          <w:lang w:eastAsia="en-US"/>
        </w:rPr>
      </w:pPr>
    </w:p>
    <w:p w:rsidR="00B766FB" w:rsidRPr="000F2FC7" w:rsidRDefault="00B766FB" w:rsidP="00B766FB">
      <w:pPr>
        <w:rPr>
          <w:sz w:val="28"/>
          <w:szCs w:val="28"/>
          <w:lang w:eastAsia="en-US"/>
        </w:rPr>
      </w:pPr>
      <w:r w:rsidRPr="000F2FC7">
        <w:rPr>
          <w:sz w:val="28"/>
          <w:szCs w:val="28"/>
          <w:lang w:eastAsia="en-US"/>
        </w:rPr>
        <w:t>Глава администрации</w:t>
      </w:r>
    </w:p>
    <w:p w:rsidR="00B766FB" w:rsidRPr="000F2FC7" w:rsidRDefault="00B766FB" w:rsidP="00B766FB">
      <w:pPr>
        <w:rPr>
          <w:sz w:val="28"/>
          <w:szCs w:val="28"/>
          <w:lang w:eastAsia="en-US"/>
        </w:rPr>
      </w:pPr>
      <w:r w:rsidRPr="000F2FC7">
        <w:rPr>
          <w:sz w:val="28"/>
          <w:szCs w:val="28"/>
          <w:lang w:eastAsia="en-US"/>
        </w:rPr>
        <w:t xml:space="preserve">МО Большеижорское  городское поселение       </w:t>
      </w:r>
      <w:r w:rsidR="000F2FC7">
        <w:rPr>
          <w:sz w:val="28"/>
          <w:szCs w:val="28"/>
          <w:lang w:eastAsia="en-US"/>
        </w:rPr>
        <w:t xml:space="preserve">                          </w:t>
      </w:r>
      <w:r w:rsidRPr="000F2FC7">
        <w:rPr>
          <w:sz w:val="28"/>
          <w:szCs w:val="28"/>
          <w:lang w:eastAsia="en-US"/>
        </w:rPr>
        <w:t xml:space="preserve">   </w:t>
      </w:r>
      <w:r w:rsidR="000F2FC7">
        <w:rPr>
          <w:sz w:val="28"/>
          <w:szCs w:val="28"/>
          <w:lang w:eastAsia="en-US"/>
        </w:rPr>
        <w:t>Г.А. Воронов</w:t>
      </w:r>
      <w:r w:rsidRPr="000F2FC7">
        <w:rPr>
          <w:sz w:val="28"/>
          <w:szCs w:val="28"/>
          <w:lang w:eastAsia="en-US"/>
        </w:rPr>
        <w:t xml:space="preserve">                                          </w:t>
      </w:r>
    </w:p>
    <w:sectPr w:rsidR="00B766FB" w:rsidRPr="000F2FC7" w:rsidSect="00DC05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6FB"/>
    <w:rsid w:val="00074400"/>
    <w:rsid w:val="000F2FC7"/>
    <w:rsid w:val="001155C7"/>
    <w:rsid w:val="00226F6A"/>
    <w:rsid w:val="00227E7F"/>
    <w:rsid w:val="0027497F"/>
    <w:rsid w:val="002759F5"/>
    <w:rsid w:val="003A4A49"/>
    <w:rsid w:val="003B36A5"/>
    <w:rsid w:val="00426A5E"/>
    <w:rsid w:val="004E26D7"/>
    <w:rsid w:val="005179EC"/>
    <w:rsid w:val="005F6EAC"/>
    <w:rsid w:val="006167A5"/>
    <w:rsid w:val="006F2886"/>
    <w:rsid w:val="00705A2E"/>
    <w:rsid w:val="00714042"/>
    <w:rsid w:val="007700E2"/>
    <w:rsid w:val="00774864"/>
    <w:rsid w:val="007C5E01"/>
    <w:rsid w:val="008C1E9F"/>
    <w:rsid w:val="00916FB4"/>
    <w:rsid w:val="00933C88"/>
    <w:rsid w:val="00990FBC"/>
    <w:rsid w:val="00A07545"/>
    <w:rsid w:val="00A24FC1"/>
    <w:rsid w:val="00A418BF"/>
    <w:rsid w:val="00AD3749"/>
    <w:rsid w:val="00B25A14"/>
    <w:rsid w:val="00B766FB"/>
    <w:rsid w:val="00BB7C38"/>
    <w:rsid w:val="00D11598"/>
    <w:rsid w:val="00E06964"/>
    <w:rsid w:val="00E16903"/>
    <w:rsid w:val="00E3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404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140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0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40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qFormat/>
    <w:rsid w:val="00714042"/>
    <w:rPr>
      <w:b/>
      <w:bCs/>
    </w:rPr>
  </w:style>
  <w:style w:type="paragraph" w:styleId="a4">
    <w:name w:val="No Spacing"/>
    <w:uiPriority w:val="1"/>
    <w:qFormat/>
    <w:rsid w:val="00714042"/>
    <w:pPr>
      <w:spacing w:after="0" w:line="240" w:lineRule="auto"/>
    </w:pPr>
  </w:style>
  <w:style w:type="paragraph" w:customStyle="1" w:styleId="ConsPlusTitle">
    <w:name w:val="ConsPlusTitle"/>
    <w:rsid w:val="00B76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rsid w:val="00B766FB"/>
    <w:rPr>
      <w:color w:val="0000FF"/>
      <w:u w:val="single"/>
    </w:rPr>
  </w:style>
  <w:style w:type="paragraph" w:styleId="a6">
    <w:name w:val="header"/>
    <w:aliases w:val="Знак"/>
    <w:basedOn w:val="a"/>
    <w:link w:val="a7"/>
    <w:uiPriority w:val="99"/>
    <w:rsid w:val="00B766FB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uiPriority w:val="99"/>
    <w:rsid w:val="00B766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B766FB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8C1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5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zho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Людмила</cp:lastModifiedBy>
  <cp:revision>4</cp:revision>
  <cp:lastPrinted>2020-01-27T09:26:00Z</cp:lastPrinted>
  <dcterms:created xsi:type="dcterms:W3CDTF">2020-01-27T07:51:00Z</dcterms:created>
  <dcterms:modified xsi:type="dcterms:W3CDTF">2020-01-27T09:27:00Z</dcterms:modified>
</cp:coreProperties>
</file>