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1E67" w:rsidRPr="004F2ED4" w:rsidRDefault="00E61E67" w:rsidP="004F2ED4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4F2ED4">
        <w:rPr>
          <w:rFonts w:ascii="Times New Roman" w:hAnsi="Times New Roman" w:cs="Times New Roman"/>
        </w:rPr>
        <w:t>МЕСТНАЯ АДМИНИСТРАЦИЯ МУНИЦИПАЛЬНОГО ОБРАЗОВАНИЯ</w:t>
      </w:r>
    </w:p>
    <w:p w:rsidR="00E61E67" w:rsidRPr="004F2ED4" w:rsidRDefault="00E61E67" w:rsidP="004F2ED4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4F2ED4">
        <w:rPr>
          <w:rFonts w:ascii="Times New Roman" w:hAnsi="Times New Roman" w:cs="Times New Roman"/>
        </w:rPr>
        <w:t xml:space="preserve">БОЛЬШЕИЖОРСКОЕ ГОРОДСКОЕ ПОСЕЛЕНИЕ </w:t>
      </w:r>
    </w:p>
    <w:p w:rsidR="00E61E67" w:rsidRPr="004F2ED4" w:rsidRDefault="00E61E67" w:rsidP="004F2ED4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4F2ED4">
        <w:rPr>
          <w:rFonts w:ascii="Times New Roman" w:hAnsi="Times New Roman" w:cs="Times New Roman"/>
        </w:rPr>
        <w:t>МО ЛОМОНОСОВСКИЙ МУНИЦИПАЛЬНЫЙ РАЙОН ЛЕНИНГРАДСКОЙ ОБЛАСТИ</w:t>
      </w:r>
    </w:p>
    <w:p w:rsidR="00E61E67" w:rsidRPr="004F2ED4" w:rsidRDefault="00E61E67" w:rsidP="004F2ED4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E61E67" w:rsidRPr="004F2ED4" w:rsidRDefault="00E61E67" w:rsidP="004F2ED4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E61E67" w:rsidRPr="00E61E67" w:rsidRDefault="00E61E67" w:rsidP="004F2ED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61E67">
        <w:rPr>
          <w:rFonts w:ascii="Times New Roman" w:hAnsi="Times New Roman" w:cs="Times New Roman"/>
          <w:sz w:val="24"/>
          <w:szCs w:val="24"/>
        </w:rPr>
        <w:t>ПОСТАНОВЛЕНИЕ</w:t>
      </w:r>
    </w:p>
    <w:p w:rsidR="00E61E67" w:rsidRPr="00E61E67" w:rsidRDefault="004F2ED4" w:rsidP="004F2ED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№  </w:t>
      </w:r>
      <w:r w:rsidR="005C2070">
        <w:rPr>
          <w:rFonts w:ascii="Times New Roman" w:hAnsi="Times New Roman" w:cs="Times New Roman"/>
          <w:sz w:val="24"/>
          <w:szCs w:val="24"/>
        </w:rPr>
        <w:t>26</w:t>
      </w:r>
    </w:p>
    <w:p w:rsidR="00E61E67" w:rsidRPr="00E61E67" w:rsidRDefault="004F2ED4" w:rsidP="004F2ED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5C2070">
        <w:rPr>
          <w:rFonts w:ascii="Times New Roman" w:hAnsi="Times New Roman" w:cs="Times New Roman"/>
          <w:sz w:val="24"/>
          <w:szCs w:val="24"/>
        </w:rPr>
        <w:t>29</w:t>
      </w:r>
      <w:r>
        <w:rPr>
          <w:rFonts w:ascii="Times New Roman" w:hAnsi="Times New Roman" w:cs="Times New Roman"/>
          <w:sz w:val="24"/>
          <w:szCs w:val="24"/>
        </w:rPr>
        <w:t>»</w:t>
      </w:r>
      <w:r w:rsidR="0020399F">
        <w:rPr>
          <w:rFonts w:ascii="Times New Roman" w:hAnsi="Times New Roman" w:cs="Times New Roman"/>
          <w:sz w:val="24"/>
          <w:szCs w:val="24"/>
        </w:rPr>
        <w:t xml:space="preserve"> </w:t>
      </w:r>
      <w:r w:rsidR="005C2070">
        <w:rPr>
          <w:rFonts w:ascii="Times New Roman" w:hAnsi="Times New Roman" w:cs="Times New Roman"/>
          <w:sz w:val="24"/>
          <w:szCs w:val="24"/>
        </w:rPr>
        <w:t>марта</w:t>
      </w:r>
      <w:r w:rsidR="0020399F">
        <w:rPr>
          <w:rFonts w:ascii="Times New Roman" w:hAnsi="Times New Roman" w:cs="Times New Roman"/>
          <w:sz w:val="24"/>
          <w:szCs w:val="24"/>
        </w:rPr>
        <w:t xml:space="preserve"> </w:t>
      </w:r>
      <w:r w:rsidR="00E61E67" w:rsidRPr="00E61E67">
        <w:rPr>
          <w:rFonts w:ascii="Times New Roman" w:hAnsi="Times New Roman" w:cs="Times New Roman"/>
          <w:sz w:val="24"/>
          <w:szCs w:val="24"/>
        </w:rPr>
        <w:t xml:space="preserve"> 201</w:t>
      </w:r>
      <w:r w:rsidR="005C2070">
        <w:rPr>
          <w:rFonts w:ascii="Times New Roman" w:hAnsi="Times New Roman" w:cs="Times New Roman"/>
          <w:sz w:val="24"/>
          <w:szCs w:val="24"/>
        </w:rPr>
        <w:t>8</w:t>
      </w:r>
      <w:r w:rsidR="00E61E67" w:rsidRPr="00E61E67">
        <w:rPr>
          <w:rFonts w:ascii="Times New Roman" w:hAnsi="Times New Roman" w:cs="Times New Roman"/>
          <w:sz w:val="24"/>
          <w:szCs w:val="24"/>
        </w:rPr>
        <w:t xml:space="preserve"> г</w:t>
      </w:r>
      <w:r w:rsidR="005C2070">
        <w:rPr>
          <w:rFonts w:ascii="Times New Roman" w:hAnsi="Times New Roman" w:cs="Times New Roman"/>
          <w:sz w:val="24"/>
          <w:szCs w:val="24"/>
        </w:rPr>
        <w:t>ода</w:t>
      </w:r>
    </w:p>
    <w:p w:rsidR="00E61E67" w:rsidRPr="00E61E67" w:rsidRDefault="00E61E67" w:rsidP="004F2ED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61E67" w:rsidRPr="00E61E67" w:rsidRDefault="004F2ED4" w:rsidP="004F2ED4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 внесении изменений в</w:t>
      </w:r>
      <w:r w:rsidR="00E61E67" w:rsidRPr="00E61E67">
        <w:rPr>
          <w:rFonts w:ascii="Times New Roman" w:hAnsi="Times New Roman" w:cs="Times New Roman"/>
          <w:sz w:val="24"/>
          <w:szCs w:val="24"/>
        </w:rPr>
        <w:t xml:space="preserve">  </w:t>
      </w:r>
      <w:r w:rsidR="00180647">
        <w:rPr>
          <w:rFonts w:ascii="Times New Roman" w:hAnsi="Times New Roman" w:cs="Times New Roman"/>
          <w:sz w:val="24"/>
          <w:szCs w:val="24"/>
        </w:rPr>
        <w:t>«</w:t>
      </w:r>
      <w:r w:rsidR="00E61E67" w:rsidRPr="00E61E67">
        <w:rPr>
          <w:rFonts w:ascii="Times New Roman" w:hAnsi="Times New Roman" w:cs="Times New Roman"/>
          <w:color w:val="000000"/>
          <w:spacing w:val="4"/>
          <w:sz w:val="24"/>
          <w:szCs w:val="24"/>
        </w:rPr>
        <w:t>Административн</w:t>
      </w:r>
      <w:r>
        <w:rPr>
          <w:rFonts w:ascii="Times New Roman" w:hAnsi="Times New Roman" w:cs="Times New Roman"/>
          <w:color w:val="000000"/>
          <w:spacing w:val="4"/>
          <w:sz w:val="24"/>
          <w:szCs w:val="24"/>
        </w:rPr>
        <w:t>ый</w:t>
      </w:r>
      <w:r w:rsidR="00E61E67" w:rsidRPr="00E61E67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 регламент</w:t>
      </w:r>
    </w:p>
    <w:p w:rsidR="003B67EB" w:rsidRDefault="00E61E67" w:rsidP="004F2ED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61E67">
        <w:rPr>
          <w:rFonts w:ascii="Times New Roman" w:hAnsi="Times New Roman" w:cs="Times New Roman"/>
          <w:sz w:val="24"/>
          <w:szCs w:val="24"/>
        </w:rPr>
        <w:t xml:space="preserve">предоставления муниципальной услуги </w:t>
      </w:r>
    </w:p>
    <w:p w:rsidR="009E0CE3" w:rsidRDefault="009E0CE3" w:rsidP="004F2ED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«Предоставление гражданам жилых помещений</w:t>
      </w:r>
    </w:p>
    <w:p w:rsidR="005C2070" w:rsidRDefault="005C2070" w:rsidP="004F2ED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находящихся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 муниципальной собственности, </w:t>
      </w:r>
    </w:p>
    <w:p w:rsidR="009E0CE3" w:rsidRDefault="005C2070" w:rsidP="004F2ED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договорам социального найма</w:t>
      </w:r>
      <w:r w:rsidR="003B67EB">
        <w:rPr>
          <w:rFonts w:ascii="Times New Roman" w:hAnsi="Times New Roman" w:cs="Times New Roman"/>
          <w:sz w:val="24"/>
          <w:szCs w:val="24"/>
        </w:rPr>
        <w:t>»,</w:t>
      </w:r>
    </w:p>
    <w:p w:rsidR="00180647" w:rsidRDefault="003B67EB" w:rsidP="004F2ED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утвержденного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Постановлением</w:t>
      </w:r>
      <w:r w:rsidR="00180647">
        <w:rPr>
          <w:rFonts w:ascii="Times New Roman" w:hAnsi="Times New Roman" w:cs="Times New Roman"/>
          <w:sz w:val="24"/>
          <w:szCs w:val="24"/>
        </w:rPr>
        <w:t xml:space="preserve"> главы</w:t>
      </w:r>
    </w:p>
    <w:p w:rsidR="004F2ED4" w:rsidRPr="00E61E67" w:rsidRDefault="00180647" w:rsidP="004F2ED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местной администрации </w:t>
      </w:r>
      <w:r w:rsidR="004F2ED4">
        <w:rPr>
          <w:rFonts w:ascii="Times New Roman" w:hAnsi="Times New Roman" w:cs="Times New Roman"/>
          <w:sz w:val="24"/>
          <w:szCs w:val="24"/>
        </w:rPr>
        <w:t xml:space="preserve">№ </w:t>
      </w:r>
      <w:r w:rsidR="005C2070">
        <w:rPr>
          <w:rFonts w:ascii="Times New Roman" w:hAnsi="Times New Roman" w:cs="Times New Roman"/>
          <w:sz w:val="24"/>
          <w:szCs w:val="24"/>
        </w:rPr>
        <w:t>60</w:t>
      </w:r>
      <w:r w:rsidR="004F2ED4">
        <w:rPr>
          <w:rFonts w:ascii="Times New Roman" w:hAnsi="Times New Roman" w:cs="Times New Roman"/>
          <w:sz w:val="24"/>
          <w:szCs w:val="24"/>
        </w:rPr>
        <w:t xml:space="preserve"> от </w:t>
      </w:r>
      <w:r>
        <w:rPr>
          <w:rFonts w:ascii="Times New Roman" w:hAnsi="Times New Roman" w:cs="Times New Roman"/>
          <w:sz w:val="24"/>
          <w:szCs w:val="24"/>
        </w:rPr>
        <w:t>29</w:t>
      </w:r>
      <w:r w:rsidR="004F2ED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мая</w:t>
      </w:r>
      <w:r w:rsidR="004F2ED4">
        <w:rPr>
          <w:rFonts w:ascii="Times New Roman" w:hAnsi="Times New Roman" w:cs="Times New Roman"/>
          <w:sz w:val="24"/>
          <w:szCs w:val="24"/>
        </w:rPr>
        <w:t xml:space="preserve"> 201</w:t>
      </w:r>
      <w:r>
        <w:rPr>
          <w:rFonts w:ascii="Times New Roman" w:hAnsi="Times New Roman" w:cs="Times New Roman"/>
          <w:sz w:val="24"/>
          <w:szCs w:val="24"/>
        </w:rPr>
        <w:t>4</w:t>
      </w:r>
      <w:r w:rsidR="004F2ED4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E91015" w:rsidRDefault="00E91015" w:rsidP="004F2ED4">
      <w:pPr>
        <w:spacing w:after="0" w:line="240" w:lineRule="auto"/>
      </w:pPr>
    </w:p>
    <w:p w:rsidR="00507A68" w:rsidRDefault="00507A68" w:rsidP="0018064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7E5F4E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Рассмотрев</w:t>
      </w:r>
      <w:r w:rsidR="004F2ED4">
        <w:rPr>
          <w:rFonts w:ascii="Times New Roman" w:hAnsi="Times New Roman" w:cs="Times New Roman"/>
          <w:sz w:val="24"/>
          <w:szCs w:val="24"/>
        </w:rPr>
        <w:t xml:space="preserve"> </w:t>
      </w:r>
      <w:r w:rsidR="00180647">
        <w:rPr>
          <w:rFonts w:ascii="Times New Roman" w:hAnsi="Times New Roman" w:cs="Times New Roman"/>
          <w:sz w:val="24"/>
          <w:szCs w:val="24"/>
        </w:rPr>
        <w:t>Протест</w:t>
      </w:r>
      <w:r w:rsidR="004F2ED4">
        <w:rPr>
          <w:rFonts w:ascii="Times New Roman" w:hAnsi="Times New Roman" w:cs="Times New Roman"/>
          <w:sz w:val="24"/>
          <w:szCs w:val="24"/>
        </w:rPr>
        <w:t xml:space="preserve"> Прокурора Ломоносовского района Ленинградской</w:t>
      </w:r>
      <w:r w:rsidR="00180647">
        <w:rPr>
          <w:rFonts w:ascii="Times New Roman" w:hAnsi="Times New Roman" w:cs="Times New Roman"/>
          <w:sz w:val="24"/>
          <w:szCs w:val="24"/>
        </w:rPr>
        <w:t xml:space="preserve"> </w:t>
      </w:r>
      <w:r w:rsidR="004F2ED4">
        <w:rPr>
          <w:rFonts w:ascii="Times New Roman" w:hAnsi="Times New Roman" w:cs="Times New Roman"/>
          <w:sz w:val="24"/>
          <w:szCs w:val="24"/>
        </w:rPr>
        <w:t xml:space="preserve"> области  от </w:t>
      </w:r>
      <w:r w:rsidR="005C2070">
        <w:rPr>
          <w:rFonts w:ascii="Times New Roman" w:hAnsi="Times New Roman" w:cs="Times New Roman"/>
          <w:sz w:val="24"/>
          <w:szCs w:val="24"/>
        </w:rPr>
        <w:t>23</w:t>
      </w:r>
      <w:r w:rsidR="004F2ED4">
        <w:rPr>
          <w:rFonts w:ascii="Times New Roman" w:hAnsi="Times New Roman" w:cs="Times New Roman"/>
          <w:sz w:val="24"/>
          <w:szCs w:val="24"/>
        </w:rPr>
        <w:t xml:space="preserve"> </w:t>
      </w:r>
      <w:r w:rsidR="005C2070">
        <w:rPr>
          <w:rFonts w:ascii="Times New Roman" w:hAnsi="Times New Roman" w:cs="Times New Roman"/>
          <w:sz w:val="24"/>
          <w:szCs w:val="24"/>
        </w:rPr>
        <w:t>марта</w:t>
      </w:r>
      <w:r w:rsidR="004F2ED4">
        <w:rPr>
          <w:rFonts w:ascii="Times New Roman" w:hAnsi="Times New Roman" w:cs="Times New Roman"/>
          <w:sz w:val="24"/>
          <w:szCs w:val="24"/>
        </w:rPr>
        <w:t xml:space="preserve"> 201</w:t>
      </w:r>
      <w:r w:rsidR="005C2070">
        <w:rPr>
          <w:rFonts w:ascii="Times New Roman" w:hAnsi="Times New Roman" w:cs="Times New Roman"/>
          <w:sz w:val="24"/>
          <w:szCs w:val="24"/>
        </w:rPr>
        <w:t>8</w:t>
      </w:r>
      <w:r w:rsidR="004F2ED4">
        <w:rPr>
          <w:rFonts w:ascii="Times New Roman" w:hAnsi="Times New Roman" w:cs="Times New Roman"/>
          <w:sz w:val="24"/>
          <w:szCs w:val="24"/>
        </w:rPr>
        <w:t xml:space="preserve"> года</w:t>
      </w:r>
      <w:r w:rsidR="00180647">
        <w:rPr>
          <w:rFonts w:ascii="Times New Roman" w:hAnsi="Times New Roman" w:cs="Times New Roman"/>
          <w:sz w:val="24"/>
          <w:szCs w:val="24"/>
        </w:rPr>
        <w:t xml:space="preserve"> исх. № </w:t>
      </w:r>
      <w:r w:rsidR="005C2070">
        <w:rPr>
          <w:rFonts w:ascii="Times New Roman" w:hAnsi="Times New Roman" w:cs="Times New Roman"/>
          <w:sz w:val="24"/>
          <w:szCs w:val="24"/>
        </w:rPr>
        <w:t>7-63-2018</w:t>
      </w:r>
      <w:r>
        <w:rPr>
          <w:rFonts w:ascii="Times New Roman" w:hAnsi="Times New Roman" w:cs="Times New Roman"/>
          <w:sz w:val="24"/>
          <w:szCs w:val="24"/>
        </w:rPr>
        <w:t>,</w:t>
      </w:r>
      <w:r w:rsidR="004F2ED4">
        <w:rPr>
          <w:rFonts w:ascii="Times New Roman" w:hAnsi="Times New Roman" w:cs="Times New Roman"/>
          <w:sz w:val="24"/>
          <w:szCs w:val="24"/>
        </w:rPr>
        <w:t xml:space="preserve"> на основании</w:t>
      </w:r>
      <w:r>
        <w:rPr>
          <w:rFonts w:ascii="Times New Roman" w:hAnsi="Times New Roman" w:cs="Times New Roman"/>
          <w:sz w:val="24"/>
          <w:szCs w:val="24"/>
        </w:rPr>
        <w:t xml:space="preserve"> Федерального закона «Об организации предоставления государственных и муниципальных услуг» № 210-ФЗ от 27.07.2010 г., </w:t>
      </w:r>
      <w:r w:rsidR="007E5F4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80647">
        <w:rPr>
          <w:rFonts w:ascii="Times New Roman" w:hAnsi="Times New Roman" w:cs="Times New Roman"/>
          <w:sz w:val="24"/>
          <w:szCs w:val="24"/>
        </w:rPr>
        <w:t xml:space="preserve">Федерального закона «Об общих принципах организации местного самоуправления в Российской Федерации» от 06.19.2003 г. № 131-ФЗ, </w:t>
      </w:r>
      <w:r w:rsidR="007E5F4E">
        <w:rPr>
          <w:rFonts w:ascii="Times New Roman" w:hAnsi="Times New Roman" w:cs="Times New Roman"/>
          <w:sz w:val="24"/>
          <w:szCs w:val="24"/>
        </w:rPr>
        <w:t xml:space="preserve">Устава МО </w:t>
      </w:r>
      <w:proofErr w:type="spellStart"/>
      <w:r w:rsidR="007E5F4E">
        <w:rPr>
          <w:rFonts w:ascii="Times New Roman" w:hAnsi="Times New Roman" w:cs="Times New Roman"/>
          <w:sz w:val="24"/>
          <w:szCs w:val="24"/>
        </w:rPr>
        <w:t>Большеижорское</w:t>
      </w:r>
      <w:proofErr w:type="spellEnd"/>
      <w:r w:rsidR="007E5F4E">
        <w:rPr>
          <w:rFonts w:ascii="Times New Roman" w:hAnsi="Times New Roman" w:cs="Times New Roman"/>
          <w:sz w:val="24"/>
          <w:szCs w:val="24"/>
        </w:rPr>
        <w:t xml:space="preserve"> городское поселение,</w:t>
      </w:r>
    </w:p>
    <w:p w:rsidR="007E5F4E" w:rsidRPr="00507A68" w:rsidRDefault="007E5F4E" w:rsidP="007E5F4E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ПОСТАНОВЛЯЮ:</w:t>
      </w:r>
    </w:p>
    <w:p w:rsidR="00180647" w:rsidRPr="00180647" w:rsidRDefault="00507A68" w:rsidP="005C2070">
      <w:pPr>
        <w:spacing w:after="0" w:line="240" w:lineRule="auto"/>
      </w:pPr>
      <w:r w:rsidRPr="00180647">
        <w:rPr>
          <w:rFonts w:ascii="Times New Roman" w:hAnsi="Times New Roman" w:cs="Times New Roman"/>
          <w:sz w:val="24"/>
          <w:szCs w:val="24"/>
        </w:rPr>
        <w:t xml:space="preserve">Внести </w:t>
      </w:r>
      <w:r w:rsidR="007D71F2" w:rsidRPr="00180647">
        <w:rPr>
          <w:rFonts w:ascii="Times New Roman" w:hAnsi="Times New Roman" w:cs="Times New Roman"/>
          <w:sz w:val="24"/>
          <w:szCs w:val="24"/>
        </w:rPr>
        <w:t xml:space="preserve">следующие </w:t>
      </w:r>
      <w:r w:rsidRPr="00180647">
        <w:rPr>
          <w:rFonts w:ascii="Times New Roman" w:hAnsi="Times New Roman" w:cs="Times New Roman"/>
          <w:sz w:val="24"/>
          <w:szCs w:val="24"/>
        </w:rPr>
        <w:t xml:space="preserve">изменения </w:t>
      </w:r>
      <w:r w:rsidR="007E5F4E" w:rsidRPr="00180647">
        <w:rPr>
          <w:rFonts w:ascii="Times New Roman" w:hAnsi="Times New Roman" w:cs="Times New Roman"/>
          <w:sz w:val="24"/>
          <w:szCs w:val="24"/>
        </w:rPr>
        <w:t xml:space="preserve">в </w:t>
      </w:r>
      <w:r w:rsidR="00180647" w:rsidRPr="00180647">
        <w:rPr>
          <w:rFonts w:ascii="Times New Roman" w:hAnsi="Times New Roman" w:cs="Times New Roman"/>
          <w:sz w:val="24"/>
          <w:szCs w:val="24"/>
        </w:rPr>
        <w:t>«</w:t>
      </w:r>
      <w:r w:rsidR="00180647" w:rsidRPr="00180647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Административный регламент </w:t>
      </w:r>
      <w:r w:rsidR="00180647" w:rsidRPr="00180647">
        <w:rPr>
          <w:rFonts w:ascii="Times New Roman" w:hAnsi="Times New Roman" w:cs="Times New Roman"/>
          <w:sz w:val="24"/>
          <w:szCs w:val="24"/>
        </w:rPr>
        <w:t xml:space="preserve">предоставления муниципальной услуги  </w:t>
      </w:r>
      <w:r w:rsidR="009E0CE3">
        <w:rPr>
          <w:rFonts w:ascii="Times New Roman" w:hAnsi="Times New Roman" w:cs="Times New Roman"/>
          <w:sz w:val="24"/>
          <w:szCs w:val="24"/>
        </w:rPr>
        <w:t>«П</w:t>
      </w:r>
      <w:r w:rsidR="00180647" w:rsidRPr="00180647">
        <w:rPr>
          <w:rFonts w:ascii="Times New Roman" w:hAnsi="Times New Roman" w:cs="Times New Roman"/>
          <w:sz w:val="24"/>
          <w:szCs w:val="24"/>
        </w:rPr>
        <w:t>редоставлени</w:t>
      </w:r>
      <w:r w:rsidR="009E0CE3">
        <w:rPr>
          <w:rFonts w:ascii="Times New Roman" w:hAnsi="Times New Roman" w:cs="Times New Roman"/>
          <w:sz w:val="24"/>
          <w:szCs w:val="24"/>
        </w:rPr>
        <w:t>е гражданам</w:t>
      </w:r>
      <w:r w:rsidR="00180647" w:rsidRPr="00180647">
        <w:rPr>
          <w:rFonts w:ascii="Times New Roman" w:hAnsi="Times New Roman" w:cs="Times New Roman"/>
          <w:sz w:val="24"/>
          <w:szCs w:val="24"/>
        </w:rPr>
        <w:t xml:space="preserve"> жилых помещений</w:t>
      </w:r>
      <w:r w:rsidR="009E0CE3">
        <w:rPr>
          <w:rFonts w:ascii="Times New Roman" w:hAnsi="Times New Roman" w:cs="Times New Roman"/>
          <w:sz w:val="24"/>
          <w:szCs w:val="24"/>
        </w:rPr>
        <w:t xml:space="preserve"> </w:t>
      </w:r>
      <w:r w:rsidR="005C2070">
        <w:rPr>
          <w:rFonts w:ascii="Times New Roman" w:hAnsi="Times New Roman" w:cs="Times New Roman"/>
          <w:sz w:val="24"/>
          <w:szCs w:val="24"/>
        </w:rPr>
        <w:t>находящихся в муниципальной собственности, по договорам социального найма</w:t>
      </w:r>
      <w:r w:rsidR="00180647" w:rsidRPr="00180647">
        <w:rPr>
          <w:rFonts w:ascii="Times New Roman" w:hAnsi="Times New Roman" w:cs="Times New Roman"/>
          <w:sz w:val="24"/>
          <w:szCs w:val="24"/>
        </w:rPr>
        <w:t xml:space="preserve">», </w:t>
      </w:r>
      <w:r w:rsidR="007E5F4E" w:rsidRPr="00180647">
        <w:rPr>
          <w:rFonts w:ascii="Times New Roman" w:hAnsi="Times New Roman" w:cs="Times New Roman"/>
          <w:sz w:val="24"/>
          <w:szCs w:val="24"/>
        </w:rPr>
        <w:t>в части:</w:t>
      </w:r>
      <w:r w:rsidR="00FE2906" w:rsidRPr="0018064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804F8" w:rsidRDefault="0086153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Изложить раздел </w:t>
      </w:r>
      <w:r w:rsidR="00DA1A36">
        <w:rPr>
          <w:rFonts w:ascii="Times New Roman" w:hAnsi="Times New Roman" w:cs="Times New Roman"/>
          <w:sz w:val="24"/>
          <w:szCs w:val="24"/>
        </w:rPr>
        <w:t>5</w:t>
      </w:r>
      <w:r w:rsidR="00B804F8">
        <w:rPr>
          <w:rFonts w:ascii="Times New Roman" w:hAnsi="Times New Roman" w:cs="Times New Roman"/>
          <w:sz w:val="24"/>
          <w:szCs w:val="24"/>
        </w:rPr>
        <w:t xml:space="preserve"> Административного регламента </w:t>
      </w:r>
      <w:r>
        <w:rPr>
          <w:rFonts w:ascii="Times New Roman" w:hAnsi="Times New Roman" w:cs="Times New Roman"/>
          <w:sz w:val="24"/>
          <w:szCs w:val="24"/>
        </w:rPr>
        <w:t>в следующей редакции:</w:t>
      </w:r>
    </w:p>
    <w:p w:rsidR="005C2070" w:rsidRDefault="005C207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D5300E" w:rsidRDefault="0086153F" w:rsidP="00D5300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6153F">
        <w:rPr>
          <w:rFonts w:ascii="Times New Roman" w:hAnsi="Times New Roman" w:cs="Times New Roman"/>
          <w:b/>
          <w:sz w:val="24"/>
          <w:szCs w:val="24"/>
        </w:rPr>
        <w:t xml:space="preserve">Раздел V. </w:t>
      </w:r>
      <w:r w:rsidR="009E0CE3">
        <w:rPr>
          <w:rFonts w:ascii="Times New Roman" w:hAnsi="Times New Roman" w:cs="Times New Roman"/>
          <w:b/>
          <w:sz w:val="24"/>
          <w:szCs w:val="24"/>
        </w:rPr>
        <w:t>Порядок обжалования действий (бездействия) должностного лица, а также приним</w:t>
      </w:r>
      <w:r w:rsidR="00D5300E">
        <w:rPr>
          <w:rFonts w:ascii="Times New Roman" w:hAnsi="Times New Roman" w:cs="Times New Roman"/>
          <w:sz w:val="24"/>
          <w:szCs w:val="24"/>
        </w:rPr>
        <w:t>5.1. Заявитель может обратиться с жалобой, в том числе в следующих случаях:</w:t>
      </w:r>
    </w:p>
    <w:p w:rsidR="00D5300E" w:rsidRDefault="00D5300E" w:rsidP="00D5300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нарушение срока регистрации запроса заявителя о предоставлении муниципальной услуги;</w:t>
      </w:r>
    </w:p>
    <w:p w:rsidR="00D5300E" w:rsidRDefault="00D5300E" w:rsidP="00D5300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нарушение срока предоставления муниципальной услуги;</w:t>
      </w:r>
    </w:p>
    <w:p w:rsidR="00D5300E" w:rsidRDefault="00D5300E" w:rsidP="00D5300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муниципальной услуги;</w:t>
      </w:r>
    </w:p>
    <w:p w:rsidR="00D5300E" w:rsidRDefault="00D5300E" w:rsidP="00D5300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муниципальной услуги, у заявителя;</w:t>
      </w:r>
    </w:p>
    <w:p w:rsidR="00D5300E" w:rsidRDefault="00D5300E" w:rsidP="00D5300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  <w:proofErr w:type="gramEnd"/>
    </w:p>
    <w:p w:rsidR="00D5300E" w:rsidRDefault="00D5300E" w:rsidP="00D5300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5300E" w:rsidRDefault="00D5300E" w:rsidP="00D5300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5300E" w:rsidRDefault="00D5300E" w:rsidP="00D5300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5300E" w:rsidRDefault="00D5300E" w:rsidP="00D5300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5300E" w:rsidRDefault="00D5300E" w:rsidP="00D5300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</w:p>
    <w:p w:rsidR="00D5300E" w:rsidRDefault="00D5300E" w:rsidP="00D5300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7) отказ органа, предоставляющего муниципальную услугу, должностного лица органа,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</w:p>
    <w:p w:rsidR="00D5300E" w:rsidRDefault="00D5300E" w:rsidP="00D5300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5.2. Жалоба подается в письменной форме на бумажном носителе, в электронной форме в адрес главы местной Администрации. </w:t>
      </w:r>
    </w:p>
    <w:p w:rsidR="00D5300E" w:rsidRDefault="00D5300E" w:rsidP="00D5300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Жалоба может быть направлена по почте, с использованием информационно-телекоммуникационной сети "Интернет", официального сайта местной Администрации, а также может быть принята при личном приеме заявителя.</w:t>
      </w:r>
    </w:p>
    <w:p w:rsidR="00D5300E" w:rsidRDefault="00D5300E" w:rsidP="00D5300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Жалоба должна содержать:</w:t>
      </w:r>
    </w:p>
    <w:p w:rsidR="00D5300E" w:rsidRDefault="00D5300E" w:rsidP="00D5300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D5300E" w:rsidRDefault="00D5300E" w:rsidP="00D5300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-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D5300E" w:rsidRDefault="00D5300E" w:rsidP="00D5300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служащего;</w:t>
      </w:r>
    </w:p>
    <w:p w:rsidR="00D5300E" w:rsidRDefault="00D5300E" w:rsidP="00D5300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D5300E" w:rsidRDefault="00D5300E" w:rsidP="00D5300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Жалоба, поступившая в местную Администрацию, подлежит рассмотрению должностным лицом, наделенным полномочиями по рассмотрению жалоб, в течение тридцати рабочих дней со дня ее регистрации. В исключительных случаях срок рассмотрения жалобы продлевается не более чем на 30 дней с уведомлением о продлении срока рассмотрения заявителя муниципальной услуги, направившего жалобу.  По результатам рассмотрения жалобы орган, предоставляющий муниципальную услугу, принимает одно из следующих решений:</w:t>
      </w:r>
    </w:p>
    <w:p w:rsidR="00D5300E" w:rsidRDefault="00D5300E" w:rsidP="00D5300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- удовлетворяет жалобу, в том числе в форме отмены принятого решения, исправления допущенных органом, предоставляющим муниципальную услугу,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актами, а также в иных формах;</w:t>
      </w:r>
      <w:proofErr w:type="gramEnd"/>
    </w:p>
    <w:p w:rsidR="00D5300E" w:rsidRDefault="00D5300E" w:rsidP="00D5300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отказывает в удовлетворении жалобы.</w:t>
      </w:r>
    </w:p>
    <w:p w:rsidR="00D5300E" w:rsidRDefault="00D5300E" w:rsidP="00D5300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Не позднее дня, следующего за днем принятия решения, указанного в настоящем пункте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D5300E" w:rsidRDefault="00D5300E" w:rsidP="00D5300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5300E" w:rsidRDefault="00D5300E" w:rsidP="00D5300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5300E" w:rsidRDefault="00D5300E" w:rsidP="00D5300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В случае установления в ходе или по результатам </w:t>
      </w:r>
      <w:proofErr w:type="gramStart"/>
      <w:r>
        <w:rPr>
          <w:rFonts w:ascii="Times New Roman" w:hAnsi="Times New Roman" w:cs="Times New Roman"/>
          <w:sz w:val="24"/>
          <w:szCs w:val="24"/>
        </w:rPr>
        <w:t>рассмотрения жалобы признаков состава административного правонарушения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или преступления должностное лицо, наделенное полномочиями по рассмотрению жалоб в соответствии с абзацем первым настоящего пункта Административного регламента, незамедлительно направляет имеющиеся материалы в органы прокуратуры.</w:t>
      </w:r>
    </w:p>
    <w:p w:rsidR="00D5300E" w:rsidRDefault="00D5300E" w:rsidP="00D5300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Особенности досудебного (внесудебного) обжалования заявителем решений и действий (бездействия) Администрации, в том числе к подаче жалобы, регулируется  главой 2.1 </w:t>
      </w:r>
      <w:r w:rsidRPr="00B804F8">
        <w:rPr>
          <w:rFonts w:ascii="Times New Roman" w:hAnsi="Times New Roman" w:cs="Times New Roman"/>
          <w:sz w:val="24"/>
          <w:szCs w:val="24"/>
        </w:rPr>
        <w:t>Федеральн</w:t>
      </w:r>
      <w:r>
        <w:rPr>
          <w:rFonts w:ascii="Times New Roman" w:hAnsi="Times New Roman" w:cs="Times New Roman"/>
          <w:sz w:val="24"/>
          <w:szCs w:val="24"/>
        </w:rPr>
        <w:t>ого</w:t>
      </w:r>
      <w:r w:rsidRPr="00B804F8">
        <w:rPr>
          <w:rFonts w:ascii="Times New Roman" w:hAnsi="Times New Roman" w:cs="Times New Roman"/>
          <w:sz w:val="24"/>
          <w:szCs w:val="24"/>
        </w:rPr>
        <w:t xml:space="preserve"> закон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B804F8">
        <w:rPr>
          <w:rFonts w:ascii="Times New Roman" w:hAnsi="Times New Roman" w:cs="Times New Roman"/>
          <w:sz w:val="24"/>
          <w:szCs w:val="24"/>
        </w:rPr>
        <w:t xml:space="preserve"> от 27.07.2010 N 210-ФЗ  "Об организации предоставления государственных и муниципальных услуг"</w:t>
      </w:r>
      <w:r>
        <w:rPr>
          <w:rFonts w:ascii="Times New Roman" w:hAnsi="Times New Roman" w:cs="Times New Roman"/>
          <w:sz w:val="24"/>
          <w:szCs w:val="24"/>
        </w:rPr>
        <w:t>».</w:t>
      </w:r>
    </w:p>
    <w:p w:rsidR="00D5300E" w:rsidRPr="0020399F" w:rsidRDefault="00D5300E" w:rsidP="00D5300E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исполнением настоящего Постановления </w:t>
      </w:r>
      <w:r w:rsidRPr="0020399F">
        <w:rPr>
          <w:rFonts w:ascii="Times New Roman" w:hAnsi="Times New Roman" w:cs="Times New Roman"/>
          <w:sz w:val="24"/>
          <w:szCs w:val="24"/>
        </w:rPr>
        <w:t xml:space="preserve">возложить на заместителя главы администрации МО </w:t>
      </w:r>
      <w:proofErr w:type="spellStart"/>
      <w:r w:rsidRPr="0020399F">
        <w:rPr>
          <w:rFonts w:ascii="Times New Roman" w:hAnsi="Times New Roman" w:cs="Times New Roman"/>
          <w:sz w:val="24"/>
          <w:szCs w:val="24"/>
        </w:rPr>
        <w:t>Большеижорское</w:t>
      </w:r>
      <w:proofErr w:type="spellEnd"/>
      <w:r w:rsidRPr="0020399F">
        <w:rPr>
          <w:rFonts w:ascii="Times New Roman" w:hAnsi="Times New Roman" w:cs="Times New Roman"/>
          <w:sz w:val="24"/>
          <w:szCs w:val="24"/>
        </w:rPr>
        <w:t xml:space="preserve"> городское поселение </w:t>
      </w:r>
      <w:proofErr w:type="spellStart"/>
      <w:r w:rsidRPr="0020399F">
        <w:rPr>
          <w:rFonts w:ascii="Times New Roman" w:hAnsi="Times New Roman" w:cs="Times New Roman"/>
          <w:sz w:val="24"/>
          <w:szCs w:val="24"/>
        </w:rPr>
        <w:t>Купко</w:t>
      </w:r>
      <w:proofErr w:type="spellEnd"/>
      <w:r w:rsidRPr="0020399F">
        <w:rPr>
          <w:rFonts w:ascii="Times New Roman" w:hAnsi="Times New Roman" w:cs="Times New Roman"/>
          <w:sz w:val="24"/>
          <w:szCs w:val="24"/>
        </w:rPr>
        <w:t xml:space="preserve"> О.П.</w:t>
      </w:r>
    </w:p>
    <w:p w:rsidR="00D5300E" w:rsidRDefault="00D5300E" w:rsidP="00D5300E">
      <w:pPr>
        <w:pStyle w:val="a3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Постановление подлежит размещению на официальном сайте Администрации МО </w:t>
      </w:r>
      <w:proofErr w:type="spellStart"/>
      <w:r>
        <w:rPr>
          <w:rFonts w:ascii="Times New Roman" w:hAnsi="Times New Roman" w:cs="Times New Roman"/>
          <w:sz w:val="24"/>
          <w:szCs w:val="24"/>
        </w:rPr>
        <w:t>Большеижорское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городское поселение.</w:t>
      </w:r>
    </w:p>
    <w:p w:rsidR="0086153F" w:rsidRDefault="00D5300E" w:rsidP="00D5300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Постановление вступает в законную силу после его официального </w:t>
      </w:r>
      <w:r w:rsidR="00401EEA" w:rsidRPr="00401EEA">
        <w:rPr>
          <w:rFonts w:ascii="Times New Roman" w:hAnsi="Times New Roman" w:cs="Times New Roman"/>
          <w:sz w:val="24"/>
          <w:szCs w:val="24"/>
        </w:rPr>
        <w:t>опубликования</w:t>
      </w:r>
    </w:p>
    <w:p w:rsidR="00D5300E" w:rsidRPr="0086153F" w:rsidRDefault="00D5300E" w:rsidP="0086153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804F8" w:rsidRDefault="001A0EB2" w:rsidP="00B804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Глава Местной Администрации</w:t>
      </w:r>
    </w:p>
    <w:p w:rsidR="001A0EB2" w:rsidRDefault="001A0EB2" w:rsidP="00B804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МО </w:t>
      </w:r>
      <w:proofErr w:type="spellStart"/>
      <w:r>
        <w:rPr>
          <w:rFonts w:ascii="Times New Roman" w:hAnsi="Times New Roman" w:cs="Times New Roman"/>
          <w:sz w:val="24"/>
          <w:szCs w:val="24"/>
        </w:rPr>
        <w:t>Большеижорское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городское поселение ______________Г.А. Воронов</w:t>
      </w:r>
    </w:p>
    <w:p w:rsidR="00901CF8" w:rsidRPr="00344203" w:rsidRDefault="00054014" w:rsidP="001A0E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/>
      </w:r>
    </w:p>
    <w:p w:rsidR="00901CF8" w:rsidRDefault="00901CF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/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br/>
      </w:r>
    </w:p>
    <w:p w:rsidR="00901CF8" w:rsidRDefault="00901C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976CD" w:rsidRDefault="002976C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/>
      </w:r>
    </w:p>
    <w:p w:rsidR="00DC5F14" w:rsidRDefault="00DC5F1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D71F2" w:rsidRPr="007D71F2" w:rsidRDefault="00DC5F14" w:rsidP="00DC5F1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/>
      </w:r>
    </w:p>
    <w:p w:rsidR="00507A68" w:rsidRPr="007D71F2" w:rsidRDefault="00507A68" w:rsidP="007E5F4E">
      <w:pPr>
        <w:pStyle w:val="a3"/>
        <w:rPr>
          <w:rFonts w:ascii="Times New Roman" w:hAnsi="Times New Roman" w:cs="Times New Roman"/>
          <w:sz w:val="24"/>
          <w:szCs w:val="24"/>
        </w:rPr>
      </w:pPr>
    </w:p>
    <w:sectPr w:rsidR="00507A68" w:rsidRPr="007D71F2" w:rsidSect="00E910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271B56"/>
    <w:multiLevelType w:val="hybridMultilevel"/>
    <w:tmpl w:val="D778C1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E52744"/>
    <w:multiLevelType w:val="hybridMultilevel"/>
    <w:tmpl w:val="08449B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036AD8"/>
    <w:multiLevelType w:val="hybridMultilevel"/>
    <w:tmpl w:val="420C3EBA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600"/>
        </w:tabs>
        <w:ind w:left="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5A8445A2"/>
    <w:multiLevelType w:val="hybridMultilevel"/>
    <w:tmpl w:val="F4B0C4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3F160BF"/>
    <w:multiLevelType w:val="hybridMultilevel"/>
    <w:tmpl w:val="FE78EE4A"/>
    <w:lvl w:ilvl="0" w:tplc="259C5164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07A68"/>
    <w:rsid w:val="00054014"/>
    <w:rsid w:val="001309D3"/>
    <w:rsid w:val="0013257B"/>
    <w:rsid w:val="00180647"/>
    <w:rsid w:val="001818E0"/>
    <w:rsid w:val="001A0EB2"/>
    <w:rsid w:val="0020399F"/>
    <w:rsid w:val="002120BD"/>
    <w:rsid w:val="00265709"/>
    <w:rsid w:val="002931DD"/>
    <w:rsid w:val="002976CD"/>
    <w:rsid w:val="00344203"/>
    <w:rsid w:val="0037326C"/>
    <w:rsid w:val="003B67EB"/>
    <w:rsid w:val="003F4847"/>
    <w:rsid w:val="00401EEA"/>
    <w:rsid w:val="00427DD6"/>
    <w:rsid w:val="004F2ED4"/>
    <w:rsid w:val="00503867"/>
    <w:rsid w:val="00507A68"/>
    <w:rsid w:val="005A1601"/>
    <w:rsid w:val="005C2070"/>
    <w:rsid w:val="007D71F2"/>
    <w:rsid w:val="007E5F4E"/>
    <w:rsid w:val="0086153F"/>
    <w:rsid w:val="00901CF8"/>
    <w:rsid w:val="009118D3"/>
    <w:rsid w:val="009B1416"/>
    <w:rsid w:val="009E0CE3"/>
    <w:rsid w:val="00A05518"/>
    <w:rsid w:val="00AA3187"/>
    <w:rsid w:val="00B21448"/>
    <w:rsid w:val="00B5670E"/>
    <w:rsid w:val="00B61B5F"/>
    <w:rsid w:val="00B804F8"/>
    <w:rsid w:val="00BF1675"/>
    <w:rsid w:val="00D5300E"/>
    <w:rsid w:val="00DA1A36"/>
    <w:rsid w:val="00DC5F14"/>
    <w:rsid w:val="00E61E67"/>
    <w:rsid w:val="00E91015"/>
    <w:rsid w:val="00F64A46"/>
    <w:rsid w:val="00F67A16"/>
    <w:rsid w:val="00F83A27"/>
    <w:rsid w:val="00FE2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0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07A68"/>
    <w:pPr>
      <w:ind w:left="720"/>
      <w:contextualSpacing/>
    </w:pPr>
  </w:style>
  <w:style w:type="paragraph" w:customStyle="1" w:styleId="ConsPlusTitle">
    <w:name w:val="ConsPlusTitle"/>
    <w:rsid w:val="007D71F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4">
    <w:name w:val="Знак"/>
    <w:basedOn w:val="a"/>
    <w:rsid w:val="0020399F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5">
    <w:name w:val="Balloon Text"/>
    <w:basedOn w:val="a"/>
    <w:link w:val="a6"/>
    <w:uiPriority w:val="99"/>
    <w:semiHidden/>
    <w:unhideWhenUsed/>
    <w:rsid w:val="002039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0399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04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95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2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3</Pages>
  <Words>989</Words>
  <Characters>5641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6617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ГАРАНТЪ</dc:creator>
  <cp:keywords/>
  <dc:description/>
  <cp:lastModifiedBy>Людмила</cp:lastModifiedBy>
  <cp:revision>32</cp:revision>
  <cp:lastPrinted>2018-03-29T07:17:00Z</cp:lastPrinted>
  <dcterms:created xsi:type="dcterms:W3CDTF">2013-06-21T07:29:00Z</dcterms:created>
  <dcterms:modified xsi:type="dcterms:W3CDTF">2018-04-02T06:29:00Z</dcterms:modified>
</cp:coreProperties>
</file>