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817" w:rsidRDefault="00311817" w:rsidP="0031181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МЕСТНАЯ АДМИНИСТРАЦИЯ МУНИЦИПАЛЬНОГО ОБРАЗОВАНИЯ </w:t>
      </w:r>
    </w:p>
    <w:p w:rsidR="00311817" w:rsidRDefault="00311817" w:rsidP="0031181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БОЛЬШЕИЖОРСКОЕ ГОРОДСКОЕ  ПОСЕЛЕНИЕ</w:t>
      </w:r>
    </w:p>
    <w:p w:rsidR="00311817" w:rsidRDefault="00311817" w:rsidP="0031181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 ЛОМОНОСОВСКИЙ МУНИЦИПАЛЬНЫЙ РАЙОН </w:t>
      </w:r>
    </w:p>
    <w:p w:rsidR="00311817" w:rsidRDefault="00311817" w:rsidP="0031181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ЛЕНИНГРАДСКОЙ ОБЛАСТИ</w:t>
      </w:r>
    </w:p>
    <w:p w:rsidR="00311817" w:rsidRDefault="00311817" w:rsidP="00311817">
      <w:pPr>
        <w:spacing w:before="360"/>
        <w:rPr>
          <w:rFonts w:ascii="Times New Roman" w:eastAsia="Times New Roman" w:hAnsi="Times New Roman"/>
          <w:bCs/>
          <w:spacing w:val="6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pacing w:val="60"/>
          <w:sz w:val="24"/>
          <w:szCs w:val="24"/>
          <w:lang w:eastAsia="ru-RU"/>
        </w:rPr>
        <w:t>ПОСТАНОВЛЕНИЕ</w:t>
      </w:r>
    </w:p>
    <w:p w:rsidR="00311817" w:rsidRDefault="00311817" w:rsidP="00311817">
      <w:pPr>
        <w:spacing w:before="360"/>
        <w:rPr>
          <w:rFonts w:ascii="Times New Roman" w:eastAsia="Times New Roman" w:hAnsi="Times New Roman"/>
          <w:bCs/>
          <w:spacing w:val="60"/>
          <w:sz w:val="24"/>
          <w:szCs w:val="24"/>
          <w:lang w:eastAsia="ru-RU"/>
        </w:rPr>
      </w:pPr>
    </w:p>
    <w:p w:rsidR="00311817" w:rsidRDefault="003F1653" w:rsidP="00311817">
      <w:pPr>
        <w:spacing w:before="360"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№  24/1</w:t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27</w:t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марта </w:t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года</w:t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3118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311817" w:rsidRDefault="00311817" w:rsidP="00311817">
      <w:pPr>
        <w:ind w:left="52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80"/>
      </w:tblGrid>
      <w:tr w:rsidR="00311817" w:rsidTr="00311817">
        <w:trPr>
          <w:trHeight w:val="1368"/>
        </w:trPr>
        <w:tc>
          <w:tcPr>
            <w:tcW w:w="5580" w:type="dxa"/>
            <w:hideMark/>
          </w:tcPr>
          <w:p w:rsidR="00311817" w:rsidRDefault="00311817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«Об утверждении муниципальных целевых программ МО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области» </w:t>
            </w:r>
          </w:p>
        </w:tc>
      </w:tr>
    </w:tbl>
    <w:p w:rsidR="00311817" w:rsidRDefault="00311817" w:rsidP="0031181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817" w:rsidRDefault="00311817" w:rsidP="00311817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Бюджетным кодексом Российской Федерации, Налоговым кодексом Российской Федерации, с Уставом МО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 поселение,  Правилами благоустройства, содержания и обеспечения санитарного состояния территории муниципального образования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области, </w:t>
      </w:r>
    </w:p>
    <w:p w:rsidR="00311817" w:rsidRDefault="00311817" w:rsidP="0031181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817" w:rsidRDefault="00311817" w:rsidP="00311817">
      <w:pPr>
        <w:widowControl w:val="0"/>
        <w:tabs>
          <w:tab w:val="left" w:pos="720"/>
          <w:tab w:val="center" w:pos="4890"/>
        </w:tabs>
        <w:suppressAutoHyphens/>
        <w:spacing w:after="120"/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  <w:t>ПОСТАНОВЛЯЮ:</w:t>
      </w:r>
    </w:p>
    <w:p w:rsidR="00311817" w:rsidRDefault="00311817" w:rsidP="00311817">
      <w:pPr>
        <w:widowControl w:val="0"/>
        <w:tabs>
          <w:tab w:val="left" w:pos="720"/>
          <w:tab w:val="center" w:pos="4890"/>
        </w:tabs>
        <w:suppressAutoHyphens/>
        <w:spacing w:after="120"/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</w:pPr>
    </w:p>
    <w:p w:rsidR="00311817" w:rsidRDefault="00311817" w:rsidP="003F1653">
      <w:pPr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ab/>
        <w:t xml:space="preserve"> 1. Утвердить  муниципальн</w:t>
      </w:r>
      <w:r w:rsidR="003F1653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ую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программ</w:t>
      </w:r>
      <w:r w:rsidR="003F1653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у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,  направленн</w:t>
      </w:r>
      <w:r w:rsidR="003F1653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ую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на решение вопроса местного значения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области:    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ab/>
        <w:t xml:space="preserve"> </w:t>
      </w:r>
    </w:p>
    <w:p w:rsidR="00311817" w:rsidRDefault="00311817" w:rsidP="00311817">
      <w:pPr>
        <w:ind w:firstLine="708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- "Благоустройство, содержание территории </w:t>
      </w:r>
      <w:proofErr w:type="spell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Большеижорского</w:t>
      </w:r>
      <w:proofErr w:type="spellEnd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городского поселения "</w:t>
      </w:r>
    </w:p>
    <w:p w:rsidR="00311817" w:rsidRDefault="00311817" w:rsidP="00311817">
      <w:pPr>
        <w:widowControl w:val="0"/>
        <w:tabs>
          <w:tab w:val="left" w:pos="720"/>
          <w:tab w:val="left" w:pos="1020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ab/>
        <w:t xml:space="preserve">2.  </w:t>
      </w:r>
      <w:proofErr w:type="gram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исполнением настоящего Постановления оставляю за  собой.</w:t>
      </w:r>
    </w:p>
    <w:p w:rsidR="00311817" w:rsidRDefault="00311817" w:rsidP="00311817">
      <w:pPr>
        <w:widowControl w:val="0"/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ab/>
        <w:t xml:space="preserve"> 3. Постановление вступает в силу на следующий день после дня его официального опубликования (обнародования).</w:t>
      </w:r>
    </w:p>
    <w:p w:rsidR="00311817" w:rsidRDefault="00311817" w:rsidP="00311817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311817" w:rsidRDefault="00311817" w:rsidP="00311817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3F1653" w:rsidRDefault="003F1653" w:rsidP="00311817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311817" w:rsidRDefault="00311817" w:rsidP="00311817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Глава  администрации МО </w:t>
      </w:r>
    </w:p>
    <w:p w:rsidR="00911358" w:rsidRDefault="00311817" w:rsidP="00311817">
      <w:pPr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proofErr w:type="spell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Большеижорское</w:t>
      </w:r>
      <w:proofErr w:type="spellEnd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городское поселение                                                            Г.А. Воронов</w:t>
      </w:r>
    </w:p>
    <w:p w:rsidR="003F1653" w:rsidRDefault="003F1653" w:rsidP="00311817">
      <w:pPr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3F1653" w:rsidRDefault="003F1653" w:rsidP="00311817">
      <w:pPr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3F1653" w:rsidRDefault="003F1653" w:rsidP="00311817">
      <w:pPr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3F1653" w:rsidRDefault="003F1653" w:rsidP="00311817">
      <w:pPr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3F1653" w:rsidRDefault="003F1653" w:rsidP="00311817">
      <w:pPr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3F1653" w:rsidRDefault="003F1653" w:rsidP="00311817">
      <w:pPr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3F1653" w:rsidRDefault="003F1653" w:rsidP="00311817">
      <w:pPr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3F1653" w:rsidRDefault="003F1653" w:rsidP="00311817">
      <w:pPr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3F1653" w:rsidRDefault="003F1653" w:rsidP="00311817">
      <w:pPr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3F1653" w:rsidRDefault="003F1653" w:rsidP="00311817">
      <w:pPr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3F1653" w:rsidRDefault="003F1653" w:rsidP="00311817">
      <w:pPr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3F1653" w:rsidRPr="003F1653" w:rsidRDefault="003F1653" w:rsidP="003F1653">
      <w:pPr>
        <w:ind w:firstLine="4820"/>
        <w:rPr>
          <w:rFonts w:ascii="Times New Roman" w:eastAsiaTheme="minorHAnsi" w:hAnsi="Times New Roman" w:cstheme="minorBidi"/>
          <w:sz w:val="24"/>
          <w:szCs w:val="24"/>
        </w:rPr>
      </w:pPr>
      <w:r w:rsidRPr="003F1653">
        <w:rPr>
          <w:rFonts w:ascii="Times New Roman" w:eastAsiaTheme="minorHAnsi" w:hAnsi="Times New Roman" w:cstheme="minorBidi"/>
          <w:sz w:val="24"/>
          <w:szCs w:val="24"/>
        </w:rPr>
        <w:t>Приложение</w:t>
      </w:r>
    </w:p>
    <w:p w:rsidR="003F1653" w:rsidRPr="003F1653" w:rsidRDefault="003F1653" w:rsidP="003F1653">
      <w:pPr>
        <w:ind w:firstLine="4820"/>
        <w:rPr>
          <w:rFonts w:ascii="Times New Roman" w:eastAsiaTheme="minorHAnsi" w:hAnsi="Times New Roman" w:cstheme="minorBidi"/>
          <w:sz w:val="24"/>
          <w:szCs w:val="24"/>
        </w:rPr>
      </w:pPr>
      <w:r w:rsidRPr="003F1653">
        <w:rPr>
          <w:rFonts w:ascii="Times New Roman" w:eastAsiaTheme="minorHAnsi" w:hAnsi="Times New Roman" w:cstheme="minorBidi"/>
          <w:sz w:val="24"/>
          <w:szCs w:val="24"/>
        </w:rPr>
        <w:t>К Постановлению главы администрации</w:t>
      </w:r>
    </w:p>
    <w:p w:rsidR="003F1653" w:rsidRPr="003F1653" w:rsidRDefault="003F1653" w:rsidP="003F1653">
      <w:pPr>
        <w:ind w:firstLine="48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 w:rsidRPr="003F1653">
        <w:rPr>
          <w:rFonts w:ascii="Times New Roman" w:eastAsiaTheme="minorHAnsi" w:hAnsi="Times New Roman" w:cstheme="minorBidi"/>
          <w:sz w:val="24"/>
          <w:szCs w:val="24"/>
        </w:rPr>
        <w:t>Муниципального</w:t>
      </w:r>
      <w:proofErr w:type="gramEnd"/>
      <w:r w:rsidRPr="003F1653">
        <w:rPr>
          <w:rFonts w:ascii="Times New Roman" w:eastAsiaTheme="minorHAnsi" w:hAnsi="Times New Roman" w:cstheme="minorBidi"/>
          <w:sz w:val="24"/>
          <w:szCs w:val="24"/>
        </w:rPr>
        <w:t xml:space="preserve"> образовании</w:t>
      </w:r>
    </w:p>
    <w:p w:rsidR="003F1653" w:rsidRPr="003F1653" w:rsidRDefault="003F1653" w:rsidP="003F1653">
      <w:pPr>
        <w:ind w:firstLine="4820"/>
        <w:rPr>
          <w:rFonts w:ascii="Times New Roman" w:eastAsiaTheme="minorHAnsi" w:hAnsi="Times New Roman" w:cstheme="minorBidi"/>
          <w:sz w:val="24"/>
          <w:szCs w:val="24"/>
        </w:rPr>
      </w:pPr>
      <w:proofErr w:type="spellStart"/>
      <w:r w:rsidRPr="003F1653">
        <w:rPr>
          <w:rFonts w:ascii="Times New Roman" w:eastAsiaTheme="minorHAnsi" w:hAnsi="Times New Roman" w:cstheme="minorBidi"/>
          <w:sz w:val="24"/>
          <w:szCs w:val="24"/>
        </w:rPr>
        <w:t>Большеижорское</w:t>
      </w:r>
      <w:proofErr w:type="spellEnd"/>
      <w:r w:rsidRPr="003F1653">
        <w:rPr>
          <w:rFonts w:ascii="Times New Roman" w:eastAsiaTheme="minorHAnsi" w:hAnsi="Times New Roman" w:cstheme="minorBidi"/>
          <w:sz w:val="24"/>
          <w:szCs w:val="24"/>
        </w:rPr>
        <w:t xml:space="preserve"> городское поселение МО</w:t>
      </w:r>
    </w:p>
    <w:p w:rsidR="003F1653" w:rsidRPr="003F1653" w:rsidRDefault="003F1653" w:rsidP="003F1653">
      <w:pPr>
        <w:ind w:firstLine="4820"/>
        <w:rPr>
          <w:rFonts w:ascii="Times New Roman" w:eastAsiaTheme="minorHAnsi" w:hAnsi="Times New Roman" w:cstheme="minorBidi"/>
          <w:sz w:val="24"/>
          <w:szCs w:val="24"/>
        </w:rPr>
      </w:pPr>
      <w:r w:rsidRPr="003F1653">
        <w:rPr>
          <w:rFonts w:ascii="Times New Roman" w:eastAsiaTheme="minorHAnsi" w:hAnsi="Times New Roman" w:cstheme="minorBidi"/>
          <w:sz w:val="24"/>
          <w:szCs w:val="24"/>
        </w:rPr>
        <w:t>Ломоносовский муниципальный район</w:t>
      </w:r>
    </w:p>
    <w:p w:rsidR="003F1653" w:rsidRPr="003F1653" w:rsidRDefault="003F1653" w:rsidP="003F1653">
      <w:pPr>
        <w:ind w:firstLine="4820"/>
        <w:rPr>
          <w:rFonts w:ascii="Times New Roman" w:eastAsiaTheme="minorHAnsi" w:hAnsi="Times New Roman" w:cstheme="minorBidi"/>
          <w:sz w:val="24"/>
          <w:szCs w:val="24"/>
        </w:rPr>
      </w:pPr>
      <w:r w:rsidRPr="003F1653">
        <w:rPr>
          <w:rFonts w:ascii="Times New Roman" w:eastAsiaTheme="minorHAnsi" w:hAnsi="Times New Roman" w:cstheme="minorBidi"/>
          <w:sz w:val="24"/>
          <w:szCs w:val="24"/>
        </w:rPr>
        <w:t>Ленинградской области</w:t>
      </w:r>
    </w:p>
    <w:p w:rsidR="003F1653" w:rsidRPr="003F1653" w:rsidRDefault="003F1653" w:rsidP="003F1653">
      <w:pPr>
        <w:ind w:firstLine="4820"/>
        <w:rPr>
          <w:rFonts w:ascii="Times New Roman" w:eastAsiaTheme="minorHAnsi" w:hAnsi="Times New Roman" w:cstheme="minorBidi"/>
          <w:sz w:val="24"/>
          <w:szCs w:val="24"/>
        </w:rPr>
      </w:pPr>
      <w:r w:rsidRPr="003F1653">
        <w:rPr>
          <w:rFonts w:ascii="Times New Roman" w:eastAsiaTheme="minorHAnsi" w:hAnsi="Times New Roman" w:cstheme="minorBidi"/>
          <w:sz w:val="24"/>
          <w:szCs w:val="24"/>
        </w:rPr>
        <w:t>№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F34D42">
        <w:rPr>
          <w:rFonts w:ascii="Times New Roman" w:eastAsiaTheme="minorHAnsi" w:hAnsi="Times New Roman" w:cstheme="minorBidi"/>
          <w:sz w:val="24"/>
          <w:szCs w:val="24"/>
        </w:rPr>
        <w:t xml:space="preserve">24/1 </w:t>
      </w:r>
      <w:r w:rsidRPr="003F1653">
        <w:rPr>
          <w:rFonts w:ascii="Times New Roman" w:eastAsiaTheme="minorHAnsi" w:hAnsi="Times New Roman" w:cstheme="minorBidi"/>
          <w:sz w:val="24"/>
          <w:szCs w:val="24"/>
        </w:rPr>
        <w:t xml:space="preserve"> от «</w:t>
      </w:r>
      <w:r w:rsidR="00F34D42">
        <w:rPr>
          <w:rFonts w:ascii="Times New Roman" w:eastAsiaTheme="minorHAnsi" w:hAnsi="Times New Roman" w:cstheme="minorBidi"/>
          <w:sz w:val="24"/>
          <w:szCs w:val="24"/>
        </w:rPr>
        <w:t>27</w:t>
      </w:r>
      <w:r w:rsidRPr="003F1653">
        <w:rPr>
          <w:rFonts w:ascii="Times New Roman" w:eastAsiaTheme="minorHAnsi" w:hAnsi="Times New Roman" w:cstheme="minorBidi"/>
          <w:sz w:val="24"/>
          <w:szCs w:val="24"/>
        </w:rPr>
        <w:t xml:space="preserve">» </w:t>
      </w:r>
      <w:r w:rsidR="00F34D42">
        <w:rPr>
          <w:rFonts w:ascii="Times New Roman" w:eastAsiaTheme="minorHAnsi" w:hAnsi="Times New Roman" w:cstheme="minorBidi"/>
          <w:sz w:val="24"/>
          <w:szCs w:val="24"/>
        </w:rPr>
        <w:t xml:space="preserve">марта </w:t>
      </w:r>
      <w:r w:rsidRPr="003F1653">
        <w:rPr>
          <w:rFonts w:ascii="Times New Roman" w:eastAsiaTheme="minorHAnsi" w:hAnsi="Times New Roman" w:cstheme="minorBidi"/>
          <w:sz w:val="24"/>
          <w:szCs w:val="24"/>
        </w:rPr>
        <w:t xml:space="preserve"> 201</w:t>
      </w:r>
      <w:r w:rsidR="00F34D42">
        <w:rPr>
          <w:rFonts w:ascii="Times New Roman" w:eastAsiaTheme="minorHAnsi" w:hAnsi="Times New Roman" w:cstheme="minorBidi"/>
          <w:sz w:val="24"/>
          <w:szCs w:val="24"/>
        </w:rPr>
        <w:t>8</w:t>
      </w:r>
      <w:r w:rsidRPr="003F1653">
        <w:rPr>
          <w:rFonts w:ascii="Times New Roman" w:eastAsiaTheme="minorHAnsi" w:hAnsi="Times New Roman" w:cstheme="minorBidi"/>
          <w:sz w:val="24"/>
          <w:szCs w:val="24"/>
        </w:rPr>
        <w:t xml:space="preserve"> год</w:t>
      </w:r>
      <w:r w:rsidR="00F34D42">
        <w:rPr>
          <w:rFonts w:ascii="Times New Roman" w:eastAsiaTheme="minorHAnsi" w:hAnsi="Times New Roman" w:cstheme="minorBidi"/>
          <w:sz w:val="24"/>
          <w:szCs w:val="24"/>
        </w:rPr>
        <w:t>а</w:t>
      </w:r>
    </w:p>
    <w:p w:rsidR="003F1653" w:rsidRPr="003F1653" w:rsidRDefault="003F1653" w:rsidP="003F1653">
      <w:p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</w:p>
    <w:p w:rsidR="003F1653" w:rsidRPr="003F1653" w:rsidRDefault="003F1653" w:rsidP="003F1653">
      <w:pPr>
        <w:autoSpaceDE w:val="0"/>
        <w:autoSpaceDN w:val="0"/>
        <w:adjustRightInd w:val="0"/>
        <w:outlineLvl w:val="1"/>
        <w:rPr>
          <w:rFonts w:ascii="Times New Roman" w:eastAsiaTheme="minorHAnsi" w:hAnsi="Times New Roman"/>
          <w:sz w:val="28"/>
          <w:szCs w:val="28"/>
        </w:rPr>
      </w:pPr>
    </w:p>
    <w:p w:rsidR="003F1653" w:rsidRPr="003F1653" w:rsidRDefault="003F1653" w:rsidP="003F1653">
      <w:pPr>
        <w:autoSpaceDE w:val="0"/>
        <w:autoSpaceDN w:val="0"/>
        <w:adjustRightInd w:val="0"/>
        <w:outlineLvl w:val="1"/>
        <w:rPr>
          <w:rFonts w:ascii="Times New Roman" w:eastAsiaTheme="minorHAnsi" w:hAnsi="Times New Roman"/>
          <w:sz w:val="28"/>
          <w:szCs w:val="28"/>
        </w:rPr>
      </w:pPr>
      <w:r w:rsidRPr="003F1653">
        <w:rPr>
          <w:rFonts w:ascii="Times New Roman" w:eastAsiaTheme="minorHAnsi" w:hAnsi="Times New Roman"/>
          <w:sz w:val="28"/>
          <w:szCs w:val="28"/>
        </w:rPr>
        <w:t>Паспорт</w:t>
      </w:r>
    </w:p>
    <w:p w:rsidR="003F1653" w:rsidRDefault="003F1653" w:rsidP="003F1653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F1653">
        <w:rPr>
          <w:rFonts w:ascii="Times New Roman" w:eastAsiaTheme="minorHAnsi" w:hAnsi="Times New Roman"/>
          <w:sz w:val="28"/>
          <w:szCs w:val="28"/>
        </w:rPr>
        <w:t xml:space="preserve"> </w:t>
      </w:r>
      <w:r w:rsidRPr="003F1653">
        <w:rPr>
          <w:rFonts w:ascii="Times New Roman" w:eastAsiaTheme="minorHAnsi" w:hAnsi="Times New Roman" w:cstheme="minorBidi"/>
          <w:sz w:val="28"/>
          <w:szCs w:val="28"/>
        </w:rPr>
        <w:t xml:space="preserve">Муниципальной целевой программы МО </w:t>
      </w:r>
      <w:proofErr w:type="spellStart"/>
      <w:r w:rsidRPr="003F1653">
        <w:rPr>
          <w:rFonts w:ascii="Times New Roman" w:eastAsiaTheme="minorHAnsi" w:hAnsi="Times New Roman" w:cstheme="minorBidi"/>
          <w:sz w:val="28"/>
          <w:szCs w:val="28"/>
        </w:rPr>
        <w:t>Большеижорское</w:t>
      </w:r>
      <w:proofErr w:type="spellEnd"/>
      <w:r w:rsidRPr="003F1653">
        <w:rPr>
          <w:rFonts w:ascii="Times New Roman" w:eastAsiaTheme="minorHAnsi" w:hAnsi="Times New Roman" w:cstheme="minorBidi"/>
          <w:sz w:val="28"/>
          <w:szCs w:val="28"/>
        </w:rPr>
        <w:t xml:space="preserve"> городское поселение МО Ломоносовский муниципальный район </w:t>
      </w:r>
    </w:p>
    <w:p w:rsidR="003F1653" w:rsidRPr="003F1653" w:rsidRDefault="003F1653" w:rsidP="003F1653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"Благоустройство, содержание территории </w:t>
      </w:r>
      <w:proofErr w:type="spellStart"/>
      <w:r w:rsidRPr="003F1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Большеижорского</w:t>
      </w:r>
      <w:proofErr w:type="spellEnd"/>
      <w:r w:rsidRPr="003F1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поселения </w:t>
      </w:r>
      <w:r w:rsidRPr="003F16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" </w:t>
      </w:r>
    </w:p>
    <w:p w:rsidR="003F1653" w:rsidRPr="003F1653" w:rsidRDefault="003F1653" w:rsidP="003F1653">
      <w:p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</w:p>
    <w:tbl>
      <w:tblPr>
        <w:tblW w:w="9654" w:type="dxa"/>
        <w:tblInd w:w="8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2410"/>
        <w:gridCol w:w="28"/>
        <w:gridCol w:w="7201"/>
      </w:tblGrid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Полное наименование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"</w:t>
            </w:r>
            <w:r w:rsidRPr="003F16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Благоустройство, содержание территории </w:t>
            </w:r>
            <w:proofErr w:type="spellStart"/>
            <w:r w:rsidRPr="003F16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Большеижорского</w:t>
            </w:r>
            <w:proofErr w:type="spellEnd"/>
            <w:r w:rsidRPr="003F16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городского поселения</w:t>
            </w: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" (далее - Программа)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Заместитель главы местной администрации </w:t>
            </w:r>
            <w:proofErr w:type="spell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Купко</w:t>
            </w:r>
            <w:proofErr w:type="spellEnd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Олег Петрович;</w:t>
            </w:r>
          </w:p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Заведующий хозяйством Строев Николай Борисович.</w:t>
            </w:r>
          </w:p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Тел.8 (812 76) 56-456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Местная администрация муниципального образования </w:t>
            </w:r>
            <w:proofErr w:type="spell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Большеижорского</w:t>
            </w:r>
            <w:proofErr w:type="spellEnd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городского поселения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предприятия, осуществляющие деятельность на территории МО </w:t>
            </w:r>
            <w:proofErr w:type="spell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Большемжорского</w:t>
            </w:r>
            <w:proofErr w:type="spellEnd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городского поселения Ломоносовского муниципального района Ленинградской области.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F1653" w:rsidRPr="003F1653" w:rsidTr="00692C0E">
        <w:trPr>
          <w:gridBefore w:val="1"/>
          <w:wBefore w:w="15" w:type="dxa"/>
          <w:trHeight w:val="18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Подпрограммы муниципальной целевой 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6" w:history="1">
              <w:r w:rsidRPr="003F1653">
                <w:rPr>
                  <w:rFonts w:ascii="Times New Roman" w:eastAsiaTheme="minorHAnsi" w:hAnsi="Times New Roman"/>
                  <w:color w:val="0000FF"/>
                  <w:sz w:val="24"/>
                  <w:szCs w:val="24"/>
                </w:rPr>
                <w:t>Подпрограмма 1</w:t>
              </w:r>
            </w:hyperlink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. "</w:t>
            </w:r>
          </w:p>
          <w:p w:rsidR="003F1653" w:rsidRPr="003F1653" w:rsidRDefault="003F1653" w:rsidP="003F1653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" Содержание и ремонт линий электропередач уличного освещения в </w:t>
            </w:r>
            <w:proofErr w:type="spellStart"/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Большеижорском</w:t>
            </w:r>
            <w:proofErr w:type="spellEnd"/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городском поселении " в рамках программы "Благоустройство, содержание территории </w:t>
            </w:r>
            <w:proofErr w:type="spellStart"/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Большеижорского</w:t>
            </w:r>
            <w:proofErr w:type="spellEnd"/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городского поселения   "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7" w:history="1">
              <w:r w:rsidRPr="003F1653">
                <w:rPr>
                  <w:rFonts w:ascii="Times New Roman" w:eastAsiaTheme="minorHAnsi" w:hAnsi="Times New Roman"/>
                  <w:color w:val="0000FF"/>
                  <w:sz w:val="24"/>
                  <w:szCs w:val="24"/>
                </w:rPr>
                <w:t>Подпрограмма 2</w:t>
              </w:r>
            </w:hyperlink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. "</w:t>
            </w:r>
          </w:p>
          <w:p w:rsidR="003F1653" w:rsidRPr="003F1653" w:rsidRDefault="003F1653" w:rsidP="003F1653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"Содержание автомобильных дорог общего пользования в </w:t>
            </w:r>
            <w:proofErr w:type="spellStart"/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Большеижорском</w:t>
            </w:r>
            <w:proofErr w:type="spellEnd"/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городском поселении " в рамках муниципальной программы "Благоустройство, содержание  территории </w:t>
            </w:r>
            <w:proofErr w:type="spellStart"/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Большеижорского</w:t>
            </w:r>
            <w:proofErr w:type="spellEnd"/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городского поселения»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8" w:history="1">
              <w:r w:rsidRPr="003F1653">
                <w:rPr>
                  <w:rFonts w:ascii="Times New Roman" w:eastAsiaTheme="minorHAnsi" w:hAnsi="Times New Roman"/>
                  <w:color w:val="0000FF"/>
                  <w:sz w:val="24"/>
                  <w:szCs w:val="24"/>
                </w:rPr>
                <w:t>Подпрограмма 3</w:t>
              </w:r>
            </w:hyperlink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. "</w:t>
            </w:r>
          </w:p>
          <w:p w:rsidR="003F1653" w:rsidRPr="003F1653" w:rsidRDefault="003F1653" w:rsidP="003F1653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"Озеленение территории </w:t>
            </w:r>
            <w:proofErr w:type="spellStart"/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Большеижорского</w:t>
            </w:r>
            <w:proofErr w:type="spellEnd"/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городского поселения " в рамках программы " Благоустройство, содержание территории </w:t>
            </w:r>
            <w:proofErr w:type="spellStart"/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Больеижорского</w:t>
            </w:r>
            <w:proofErr w:type="spellEnd"/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городского поселения " 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9" w:history="1">
              <w:r w:rsidRPr="003F1653">
                <w:rPr>
                  <w:rFonts w:ascii="Times New Roman" w:eastAsiaTheme="minorHAnsi" w:hAnsi="Times New Roman"/>
                  <w:color w:val="0000FF"/>
                  <w:sz w:val="24"/>
                  <w:szCs w:val="24"/>
                </w:rPr>
                <w:t>Подпрограмма 4</w:t>
              </w:r>
            </w:hyperlink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. "</w:t>
            </w:r>
          </w:p>
          <w:p w:rsidR="003F1653" w:rsidRPr="003F1653" w:rsidRDefault="003F1653" w:rsidP="003F1653">
            <w:pPr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"Благоустройство, содержание  и соблюдение санитарных норм на территории </w:t>
            </w:r>
            <w:proofErr w:type="spellStart"/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Большеижорского</w:t>
            </w:r>
            <w:proofErr w:type="spellEnd"/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городского поселения " в рамках программы " Благоустройство, содержание территории </w:t>
            </w:r>
            <w:proofErr w:type="spellStart"/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Большеижорского</w:t>
            </w:r>
            <w:proofErr w:type="spellEnd"/>
            <w:r w:rsidRPr="003F165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городского поселения "</w:t>
            </w:r>
          </w:p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Не предусмотрены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Обеспечение надежности и качества снабжения населения и территории </w:t>
            </w:r>
            <w:proofErr w:type="spell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Большеижорского</w:t>
            </w:r>
            <w:proofErr w:type="spellEnd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городского поселения электрической и тепловой энергией. 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Увеличение обеспеченности населения централизованными услугами энергоснабжения</w:t>
            </w:r>
            <w:proofErr w:type="gram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Повышение комфортности окружающей поселковой среды, обеспечение прав граждан на благоприятную среду  жизнедеятельности на территории муниципального образования </w:t>
            </w:r>
            <w:proofErr w:type="spellStart"/>
            <w:r w:rsidRPr="003F1653">
              <w:rPr>
                <w:rFonts w:ascii="Times New Roman" w:hAnsi="Times New Roman"/>
                <w:sz w:val="24"/>
                <w:szCs w:val="24"/>
                <w:lang w:eastAsia="ar-SA"/>
              </w:rPr>
              <w:t>Большеижорского</w:t>
            </w:r>
            <w:proofErr w:type="spellEnd"/>
            <w:r w:rsidRPr="003F16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городского поселения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Обеспечение надлежащего эксплуатационного состояния автомобильных дорог, реализация мероприятий по выполнению требований к обеспечению безопасности дорожного движения</w:t>
            </w:r>
          </w:p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в надлежащем состоянии</w:t>
            </w:r>
            <w:proofErr w:type="gram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санитарная очистка и благоустройство, обеспечение сохранности поселкового имущества, сооружений и объектов на территории муниципального образования </w:t>
            </w: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Большеижорского</w:t>
            </w:r>
            <w:proofErr w:type="spellEnd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городского поселения , подготовка мемориала к мероприятиям, связанными с  годовщиной Победы в ВОВ. 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Задачи муниципальной целевой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Подготовка линий электропередач городского поселения Большая Ижора к осенне-зимнему сезону  в объеме 100%;</w:t>
            </w:r>
          </w:p>
          <w:p w:rsidR="003F1653" w:rsidRPr="003F1653" w:rsidRDefault="003F1653" w:rsidP="003F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Обеспечение финансовой устойчивости </w:t>
            </w:r>
            <w:proofErr w:type="spell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энергоснабжающих</w:t>
            </w:r>
            <w:proofErr w:type="spellEnd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 организаций в условиях ограничений на рост тарифов в объеме 100%; </w:t>
            </w:r>
          </w:p>
          <w:p w:rsidR="003F1653" w:rsidRPr="003F1653" w:rsidRDefault="003F1653" w:rsidP="003F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Гарантированное снабжение электроэнергией территории </w:t>
            </w:r>
            <w:proofErr w:type="spell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Большеижорское</w:t>
            </w:r>
            <w:proofErr w:type="spellEnd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городское поселение в объеме 100%;</w:t>
            </w:r>
          </w:p>
          <w:p w:rsidR="003F1653" w:rsidRPr="003F1653" w:rsidRDefault="003F1653" w:rsidP="003F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Компенсационное озеленение</w:t>
            </w:r>
            <w:proofErr w:type="gram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,</w:t>
            </w:r>
            <w:proofErr w:type="gramEnd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уход за зелеными насаждениями на территории </w:t>
            </w:r>
            <w:proofErr w:type="spell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Большеижорского</w:t>
            </w:r>
            <w:proofErr w:type="spellEnd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городского поселения;</w:t>
            </w:r>
          </w:p>
          <w:p w:rsidR="003F1653" w:rsidRPr="003F1653" w:rsidRDefault="003F1653" w:rsidP="003F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Увеличение количества  посаженных цветов; </w:t>
            </w:r>
            <w:proofErr w:type="spell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обкашивание</w:t>
            </w:r>
            <w:proofErr w:type="spellEnd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обочин дорог и территории поселения;</w:t>
            </w:r>
          </w:p>
          <w:p w:rsidR="003F1653" w:rsidRPr="003F1653" w:rsidRDefault="003F1653" w:rsidP="003F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Обеспечение надлежащего эксплуатационного состояния автомобильных дорог;</w:t>
            </w:r>
          </w:p>
          <w:p w:rsidR="003F1653" w:rsidRPr="003F1653" w:rsidRDefault="003F1653" w:rsidP="003F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Содержание в надлежащем состоянии и благоустройство, обеспечение сохранности поселкового имущества, сооружений и объектов на территории муниципального образования </w:t>
            </w: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Большеижорского</w:t>
            </w:r>
            <w:proofErr w:type="spellEnd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городского поселения.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Важнейшие целевые индикаторы и показатели Программы</w:t>
            </w: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ind w:firstLine="2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53">
              <w:rPr>
                <w:rFonts w:ascii="Times New Roman" w:hAnsi="Times New Roman"/>
                <w:sz w:val="24"/>
                <w:szCs w:val="24"/>
              </w:rPr>
              <w:t>Общая протяженность линий электропередач, подлежащих содержанию и текущему ремонту.</w:t>
            </w:r>
          </w:p>
          <w:p w:rsidR="003F1653" w:rsidRPr="003F1653" w:rsidRDefault="003F1653" w:rsidP="003F1653">
            <w:pPr>
              <w:ind w:firstLine="2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53">
              <w:rPr>
                <w:rFonts w:ascii="Times New Roman" w:hAnsi="Times New Roman"/>
                <w:sz w:val="24"/>
                <w:szCs w:val="24"/>
              </w:rPr>
              <w:t>Общая площадь дорог, подлежащая содержанию;</w:t>
            </w:r>
          </w:p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F1653">
              <w:rPr>
                <w:rFonts w:ascii="Times New Roman" w:hAnsi="Times New Roman"/>
                <w:sz w:val="24"/>
                <w:szCs w:val="24"/>
              </w:rPr>
              <w:t>Площадь дорог, подлежащая текущему ремонту.</w:t>
            </w:r>
            <w:r w:rsidRPr="003F16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F1653">
              <w:rPr>
                <w:rFonts w:ascii="Times New Roman" w:hAnsi="Times New Roman"/>
                <w:sz w:val="24"/>
                <w:szCs w:val="24"/>
                <w:lang w:eastAsia="ar-SA"/>
              </w:rPr>
              <w:t>Уход за зелеными насаждениями, посаженными ранее.</w:t>
            </w:r>
          </w:p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F16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Посадка цветов и уход за ними.</w:t>
            </w:r>
          </w:p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hAnsi="Times New Roman"/>
                <w:sz w:val="24"/>
                <w:szCs w:val="24"/>
                <w:lang w:eastAsia="ar-SA"/>
              </w:rPr>
              <w:t>Общая площадь территории по содержанию, благоустройству и санитарной очистке.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2018- 2020 год: 2018г.-3300,0тыс</w:t>
            </w:r>
            <w:proofErr w:type="gram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.р</w:t>
            </w:r>
            <w:proofErr w:type="gramEnd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уб.; 2019г.- 3300,0тыс.руб.; 2020г.- 3300,0 </w:t>
            </w:r>
            <w:proofErr w:type="spell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тыс.руб</w:t>
            </w:r>
            <w:proofErr w:type="spellEnd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Объем финансирования Программы (тыс. руб.)</w:t>
            </w: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Общий объем финансирования – 9900,0 </w:t>
            </w:r>
            <w:proofErr w:type="spell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тыс</w:t>
            </w:r>
            <w:proofErr w:type="gram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.р</w:t>
            </w:r>
            <w:proofErr w:type="gramEnd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уб</w:t>
            </w:r>
            <w:proofErr w:type="spellEnd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</w:tr>
      <w:tr w:rsidR="003F1653" w:rsidRPr="003F1653" w:rsidTr="00692C0E">
        <w:trPr>
          <w:gridBefore w:val="1"/>
          <w:wBefore w:w="15" w:type="dxa"/>
          <w:trHeight w:val="18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F1653" w:rsidRPr="003F1653" w:rsidTr="00692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653" w:rsidRPr="003F1653" w:rsidRDefault="003F1653" w:rsidP="003F1653">
            <w:pPr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 Источники финансирования Программы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653" w:rsidRPr="003F1653" w:rsidRDefault="003F1653" w:rsidP="003F1653">
            <w:pPr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bookmarkStart w:id="0" w:name="l309"/>
            <w:bookmarkEnd w:id="0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Местный бюджет муниципального образования </w:t>
            </w:r>
            <w:proofErr w:type="spell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Большеижорского</w:t>
            </w:r>
            <w:proofErr w:type="spellEnd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городского поселения  на  2018 год и плановый период 2019-2020года. 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В 2018 году коэффициент обеспечения нормативного предоставления энергоресурсов (услуг) потребителю, то есть бесперебойно либо с перерывами, не превышающими продолжительность, соответствующую требованиям к качеству предоставления  услуг, составит 1. 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0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Объем экономии  энергии в натуральном выражении в связи с реализацией мероприятий по повышению надежности и энергетической эффективности в системах электроснабжения к 2018 году.</w:t>
            </w:r>
          </w:p>
          <w:p w:rsidR="003F1653" w:rsidRPr="003F1653" w:rsidRDefault="003F1653" w:rsidP="003F1653">
            <w:pPr>
              <w:ind w:firstLine="2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53">
              <w:rPr>
                <w:rFonts w:ascii="Times New Roman" w:hAnsi="Times New Roman"/>
                <w:sz w:val="24"/>
                <w:szCs w:val="24"/>
              </w:rPr>
              <w:t xml:space="preserve">Общая площадь дорог, подлежащая содержанию </w:t>
            </w:r>
            <w:proofErr w:type="gramStart"/>
            <w:r w:rsidRPr="003F1653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F1653">
              <w:rPr>
                <w:rFonts w:ascii="Times New Roman" w:hAnsi="Times New Roman"/>
                <w:sz w:val="24"/>
                <w:szCs w:val="24"/>
              </w:rPr>
              <w:t>снегоочистка и обработка антигололедными ингредиентами)          – 12270,5  кв. м.;</w:t>
            </w:r>
          </w:p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53">
              <w:rPr>
                <w:rFonts w:ascii="Times New Roman" w:hAnsi="Times New Roman"/>
                <w:sz w:val="24"/>
                <w:szCs w:val="24"/>
              </w:rPr>
              <w:t>Площадь дорог, подлежащая текущему содержани</w:t>
            </w:r>
            <w:proofErr w:type="gramStart"/>
            <w:r w:rsidRPr="003F1653">
              <w:rPr>
                <w:rFonts w:ascii="Times New Roman" w:hAnsi="Times New Roman"/>
                <w:sz w:val="24"/>
                <w:szCs w:val="24"/>
              </w:rPr>
              <w:t>ю(</w:t>
            </w:r>
            <w:proofErr w:type="gramEnd"/>
            <w:r w:rsidRPr="003F1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1653">
              <w:rPr>
                <w:rFonts w:ascii="Times New Roman" w:hAnsi="Times New Roman"/>
                <w:sz w:val="24"/>
                <w:szCs w:val="24"/>
              </w:rPr>
              <w:t>обкашиванию</w:t>
            </w:r>
            <w:proofErr w:type="spellEnd"/>
            <w:r w:rsidRPr="003F1653">
              <w:rPr>
                <w:rFonts w:ascii="Times New Roman" w:hAnsi="Times New Roman"/>
                <w:sz w:val="24"/>
                <w:szCs w:val="24"/>
              </w:rPr>
              <w:t>) – 6830,0 кв. м.</w:t>
            </w:r>
          </w:p>
          <w:p w:rsidR="003F1653" w:rsidRPr="003F1653" w:rsidRDefault="003F1653" w:rsidP="003F1653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F16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Общая площадь зеленых насаждений </w:t>
            </w:r>
            <w:proofErr w:type="spellStart"/>
            <w:r w:rsidRPr="003F1653">
              <w:rPr>
                <w:rFonts w:ascii="Times New Roman" w:hAnsi="Times New Roman"/>
                <w:sz w:val="24"/>
                <w:szCs w:val="24"/>
                <w:lang w:eastAsia="ar-SA"/>
              </w:rPr>
              <w:t>внутрипоселкового</w:t>
            </w:r>
            <w:proofErr w:type="spellEnd"/>
            <w:r w:rsidRPr="003F16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озеленения </w:t>
            </w:r>
            <w:proofErr w:type="spellStart"/>
            <w:r w:rsidRPr="003F1653">
              <w:rPr>
                <w:rFonts w:ascii="Times New Roman" w:hAnsi="Times New Roman"/>
                <w:sz w:val="24"/>
                <w:szCs w:val="24"/>
                <w:lang w:eastAsia="ar-SA"/>
              </w:rPr>
              <w:t>Большеижорского</w:t>
            </w:r>
            <w:proofErr w:type="spellEnd"/>
            <w:r w:rsidRPr="003F16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городского поселения 254,4. кв. м.;</w:t>
            </w:r>
          </w:p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F1653">
              <w:rPr>
                <w:rFonts w:ascii="Times New Roman" w:hAnsi="Times New Roman"/>
                <w:sz w:val="24"/>
                <w:szCs w:val="24"/>
                <w:lang w:eastAsia="ar-SA"/>
              </w:rPr>
              <w:t>Количество посаженных цветов – 0,05 тыс. штук.</w:t>
            </w:r>
          </w:p>
          <w:p w:rsid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Содержание, благоустройство, обеспечение санитарной очистки, вывоз мусора и уборка несанкционированных свалок с территории </w:t>
            </w: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Большеижорского</w:t>
            </w:r>
            <w:proofErr w:type="spellEnd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городского поселения.</w:t>
            </w:r>
          </w:p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Контроль за</w:t>
            </w:r>
            <w:proofErr w:type="gramEnd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исполнением </w:t>
            </w: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Глава местной администрации муниципального образования </w:t>
            </w:r>
            <w:proofErr w:type="spellStart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>Большеижорского</w:t>
            </w:r>
            <w:proofErr w:type="spellEnd"/>
            <w:r w:rsidRPr="003F1653">
              <w:rPr>
                <w:rFonts w:ascii="Times New Roman" w:eastAsiaTheme="minorHAnsi" w:hAnsi="Times New Roman"/>
                <w:sz w:val="24"/>
                <w:szCs w:val="24"/>
              </w:rPr>
              <w:t xml:space="preserve"> городского поселения.</w:t>
            </w:r>
          </w:p>
        </w:tc>
      </w:tr>
      <w:tr w:rsidR="003F1653" w:rsidRPr="003F1653" w:rsidTr="00692C0E">
        <w:trPr>
          <w:gridBefore w:val="1"/>
          <w:wBefore w:w="15" w:type="dxa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653" w:rsidRPr="003F1653" w:rsidRDefault="003F1653" w:rsidP="003F165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3F1653" w:rsidRPr="003F1653" w:rsidRDefault="003F1653" w:rsidP="003F1653">
      <w:pPr>
        <w:jc w:val="left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fldChar w:fldCharType="begin"/>
      </w: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HYPERLINK "http://sakimo.rk.gov.ru/rus/file/pub/pub_276624.pdf" \l "page=1" \o "Страница 1" </w:instrText>
      </w: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</w:p>
    <w:p w:rsidR="003F1653" w:rsidRPr="003F1653" w:rsidRDefault="003F1653" w:rsidP="003F1653">
      <w:pPr>
        <w:jc w:val="left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HYPERLINK "http://sakimo.rk.gov.ru/rus/file/pub/pub_276624.pdf" \l "page=2" \o "Страница 2" </w:instrText>
      </w: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</w:p>
    <w:p w:rsidR="003F1653" w:rsidRP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r w:rsidRPr="003F165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3F1653">
        <w:rPr>
          <w:rFonts w:ascii="Times New Roman" w:eastAsia="Times New Roman" w:hAnsi="Times New Roman"/>
          <w:color w:val="000000"/>
          <w:sz w:val="24"/>
          <w:szCs w:val="24"/>
        </w:rPr>
        <w:t xml:space="preserve">В соответствии с Федеральным законом </w:t>
      </w:r>
      <w:r w:rsidRPr="003F1653">
        <w:rPr>
          <w:rFonts w:ascii="Times New Roman" w:eastAsia="Times New Roman" w:hAnsi="Times New Roman"/>
          <w:sz w:val="24"/>
          <w:szCs w:val="24"/>
        </w:rPr>
        <w:t xml:space="preserve">«Об общих принципах организации местного самоуправления в Российской Федерации» от 06 октября 2003г.  № 131-ФЗ  (с изменениями), Градостроительным кодексом Российской Федерации, Уставом МО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</w:rPr>
        <w:t>Большеижорское</w:t>
      </w:r>
      <w:proofErr w:type="spellEnd"/>
      <w:r w:rsidRPr="003F1653">
        <w:rPr>
          <w:rFonts w:ascii="Times New Roman" w:eastAsia="Times New Roman" w:hAnsi="Times New Roman"/>
          <w:sz w:val="24"/>
          <w:szCs w:val="24"/>
        </w:rPr>
        <w:t xml:space="preserve"> городское поселение</w:t>
      </w:r>
      <w:r w:rsidRPr="003F1653">
        <w:rPr>
          <w:rFonts w:ascii="Times New Roman" w:eastAsia="Times New Roman" w:hAnsi="Times New Roman"/>
          <w:color w:val="000000"/>
          <w:sz w:val="24"/>
          <w:szCs w:val="24"/>
        </w:rPr>
        <w:t xml:space="preserve"> к вопросам местного значения</w:t>
      </w:r>
      <w:r w:rsidRPr="003F1653">
        <w:rPr>
          <w:rFonts w:ascii="Times New Roman" w:eastAsia="Times New Roman" w:hAnsi="Times New Roman"/>
          <w:sz w:val="24"/>
          <w:szCs w:val="24"/>
        </w:rPr>
        <w:t xml:space="preserve"> Муниципального образования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</w:rPr>
        <w:t>Большеижорское</w:t>
      </w:r>
      <w:proofErr w:type="spellEnd"/>
      <w:r w:rsidRPr="003F1653">
        <w:rPr>
          <w:rFonts w:ascii="Times New Roman" w:eastAsia="Times New Roman" w:hAnsi="Times New Roman"/>
          <w:sz w:val="24"/>
          <w:szCs w:val="24"/>
        </w:rPr>
        <w:t xml:space="preserve"> городское поселение на основании территориальных и экономических особенностей муниципальных образований относится осуществление благоустройства территории Муниципального образования, включающее:</w:t>
      </w:r>
      <w:proofErr w:type="gramEnd"/>
    </w:p>
    <w:p w:rsidR="003F1653" w:rsidRP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</w:rPr>
        <w:t>содержание, текущий ремонт линий, опор электропередач, находящихся в границах муниципального образования;</w:t>
      </w:r>
    </w:p>
    <w:p w:rsidR="003F1653" w:rsidRP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</w:rPr>
        <w:t xml:space="preserve">оплату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</w:rPr>
        <w:t>энерго</w:t>
      </w:r>
      <w:proofErr w:type="spellEnd"/>
      <w:r w:rsidRPr="003F1653">
        <w:rPr>
          <w:rFonts w:ascii="Times New Roman" w:eastAsia="Times New Roman" w:hAnsi="Times New Roman"/>
          <w:sz w:val="24"/>
          <w:szCs w:val="24"/>
        </w:rPr>
        <w:t>-снабжающим организациям за поставку электрической энергии и мощность муниципальному образованию;</w:t>
      </w:r>
    </w:p>
    <w:p w:rsidR="003F1653" w:rsidRP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</w:rPr>
        <w:t>текущий ремонт придомовых территорий и дворовых территорий, включая проезды и въезды, пешеходные дорожки;</w:t>
      </w:r>
    </w:p>
    <w:p w:rsidR="003F1653" w:rsidRP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</w:rPr>
        <w:t xml:space="preserve">содержание, очистка от снега и обработка антигололедными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</w:rPr>
        <w:t>ингридиентами</w:t>
      </w:r>
      <w:proofErr w:type="spellEnd"/>
      <w:r w:rsidRPr="003F165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</w:rPr>
        <w:t>внутрипоселковых</w:t>
      </w:r>
      <w:proofErr w:type="spellEnd"/>
      <w:r w:rsidRPr="003F1653">
        <w:rPr>
          <w:rFonts w:ascii="Times New Roman" w:eastAsia="Times New Roman" w:hAnsi="Times New Roman"/>
          <w:sz w:val="24"/>
          <w:szCs w:val="24"/>
        </w:rPr>
        <w:t xml:space="preserve"> дорог и пешеходных дорожек; </w:t>
      </w:r>
    </w:p>
    <w:p w:rsidR="003F1653" w:rsidRP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</w:rPr>
        <w:t>устройство искусственных неровностей на проездах и въездах на придомовых территориях и дворовых территориях;</w:t>
      </w:r>
    </w:p>
    <w:p w:rsidR="003F1653" w:rsidRP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</w:rPr>
        <w:t>организацию дополнительных парковочных мест на дворовых территориях;</w:t>
      </w:r>
    </w:p>
    <w:p w:rsidR="003F1653" w:rsidRP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</w:rPr>
        <w:t>установку, содержание и ремонт ограждений газонов;</w:t>
      </w:r>
    </w:p>
    <w:p w:rsidR="003F1653" w:rsidRP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</w:rPr>
        <w:t>установку и содержание малых архитектурных форм, детских и игровых комплексов и хозяйственно-бытового оборудования, необходимого для благоустройства территории муниципального образования;</w:t>
      </w:r>
    </w:p>
    <w:p w:rsidR="003F1653" w:rsidRP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</w:rPr>
        <w:t>создание зон отдыха, в том числе обустройство, содержание и уборку территорий детских площадок;</w:t>
      </w:r>
    </w:p>
    <w:p w:rsidR="003F1653" w:rsidRP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</w:rPr>
        <w:t>обустройство, содержание и уборку территорий спортивных площадок;</w:t>
      </w:r>
    </w:p>
    <w:p w:rsidR="003F1653" w:rsidRP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</w:rPr>
        <w:t>оборудование контейнерных площадок на дворовых территориях;</w:t>
      </w:r>
    </w:p>
    <w:p w:rsidR="003F1653" w:rsidRP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</w:rPr>
        <w:t>выполнение оформления к праздничным мероприятиям на территории муниципального образования;</w:t>
      </w:r>
    </w:p>
    <w:p w:rsidR="003F1653" w:rsidRP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</w:rPr>
        <w:t>участие в пределах своей компетенции в обеспечении чистоты и порядка на территории муниципального образования, включая ликвидацию несанкционированных свалок бытовых отходов, мусора и уборку территорий, водных акваторий, тупиков и проездов, не включенных в адресные программы, утвержденные исполнительными органами государственной власти Ленинградской области;</w:t>
      </w:r>
    </w:p>
    <w:p w:rsidR="003F1653" w:rsidRP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</w:rPr>
        <w:t xml:space="preserve">озеленение территорий зеленых насаждений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</w:rPr>
        <w:t>внутрипоселкового</w:t>
      </w:r>
      <w:proofErr w:type="spellEnd"/>
      <w:r w:rsidRPr="003F1653">
        <w:rPr>
          <w:rFonts w:ascii="Times New Roman" w:eastAsia="Times New Roman" w:hAnsi="Times New Roman"/>
          <w:sz w:val="24"/>
          <w:szCs w:val="24"/>
        </w:rPr>
        <w:t xml:space="preserve"> озеленения, в том числе организацию работ по компенсационному озеленению, осуществляемому в соответствии с законом ЛО, содержание территорий зеленых насаждений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</w:rPr>
        <w:t>внутрипоселкового</w:t>
      </w:r>
      <w:proofErr w:type="spellEnd"/>
      <w:r w:rsidRPr="003F1653">
        <w:rPr>
          <w:rFonts w:ascii="Times New Roman" w:eastAsia="Times New Roman" w:hAnsi="Times New Roman"/>
          <w:sz w:val="24"/>
          <w:szCs w:val="24"/>
        </w:rPr>
        <w:t xml:space="preserve"> озеленения, ремонт расположенных на них объектов зеленых насаждений, защиту зеленых насаждений на указанных территориях, утверждение перечней территорий зеленых насаждений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</w:rPr>
        <w:t>внутрипоселкового</w:t>
      </w:r>
      <w:proofErr w:type="spellEnd"/>
      <w:r w:rsidRPr="003F1653">
        <w:rPr>
          <w:rFonts w:ascii="Times New Roman" w:eastAsia="Times New Roman" w:hAnsi="Times New Roman"/>
          <w:sz w:val="24"/>
          <w:szCs w:val="24"/>
        </w:rPr>
        <w:t xml:space="preserve"> озеленения;</w:t>
      </w:r>
    </w:p>
    <w:p w:rsidR="003F1653" w:rsidRP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</w:rPr>
        <w:t>организацию учета зеленых насаждений внутриквартального озеленения на территории муниципального образования;</w:t>
      </w:r>
    </w:p>
    <w:p w:rsid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1653">
        <w:rPr>
          <w:rFonts w:ascii="Times New Roman" w:eastAsia="Times New Roman" w:hAnsi="Times New Roman"/>
          <w:sz w:val="24"/>
          <w:szCs w:val="24"/>
        </w:rPr>
        <w:t xml:space="preserve">проведение санитарных рубок, а также удаление аварийных, больных деревьев и кустарников в отношении зеленых насаждений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</w:rPr>
        <w:t>внутрипоселкового</w:t>
      </w:r>
      <w:proofErr w:type="spellEnd"/>
      <w:r w:rsidRPr="003F1653">
        <w:rPr>
          <w:rFonts w:ascii="Times New Roman" w:eastAsia="Times New Roman" w:hAnsi="Times New Roman"/>
          <w:sz w:val="24"/>
          <w:szCs w:val="24"/>
        </w:rPr>
        <w:t xml:space="preserve"> озеленения.</w:t>
      </w:r>
    </w:p>
    <w:p w:rsid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F1653" w:rsidRDefault="003F1653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F34D42" w:rsidRDefault="00F34D42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F34D42" w:rsidRPr="003F1653" w:rsidRDefault="00F34D42" w:rsidP="003F16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F1653" w:rsidRPr="003F1653" w:rsidRDefault="003F1653" w:rsidP="003F1653">
      <w:pPr>
        <w:suppressAutoHyphens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F1653" w:rsidRPr="003F1653" w:rsidRDefault="003F1653" w:rsidP="003F1653">
      <w:pPr>
        <w:suppressAutoHyphens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F1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1. </w:t>
      </w:r>
      <w:r w:rsidRPr="003F165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Характеристика области реализации программы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Муниципальное образование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занимает земельный участок площадью 1845,5 га. По данным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Петростата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по состоянию на 01.01.2018 численность населения Муниципального образования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составляет 2738 чел. На территории Муниципального образования насчитывается 80 многоквартирных жилых дома и 379 дворов</w:t>
      </w:r>
      <w:r w:rsidRPr="003F1653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.</w:t>
      </w: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настоящее время построен новый жилой комплекс, состоящий из 2 жилых корпусов высотой  3 этажей. 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Комфортность проживания наряду с прочим определяется и уровнем благоустройства придомовых территорий: организация озеленения, устройство газонов и цветников, обустройство детских и спортивных площадок, их надлежащее содержание, комплектация дворов малыми архитектурными формами, благоустройство мест сбора мусора, своевременный ремонт дворовых территорий и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внутридворовых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проездов. 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Формирование благоприятной среды жизнедеятельности является одной из значимых целей, осуществляемых в пределах жилых территорий органами местного самоуправления.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Площадь территории зеленых насаждений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внутрипоселкового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озеленения  Муниципального образования 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Большеижорского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 составляет  3614 кв. м). Анализ обеспеченности дворов элементами благоустройства показывает, что уровень их комфортности не в достаточной мере отвечает современным характеристикам дворовых пространств. Ежегодно возникает потребность в ремонте существующих объектов благоустройства, связанная с естественным износом, потребность в замене морально устаревшего оборудования  современным. Следует отметить наличие проблем в части технического содержания  зеленых насаждений.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Длительное время земельный покров территорий зеленых насаждений   не обновлялся, что привело газоны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внутрипоселкового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озеленения в неудовлетворительное состояние. Газонные ограждения разрушены либо отсутствуют. 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Учитывая изложенное, в течение 2018 - 2020 годов необходимо провести паспортизацию дворов, работы по озеленению территории зеленых насаждений внутриквартального озеленения по  адресам Муниципального образования и установке газонных ограждений в едином стиле.</w:t>
      </w:r>
      <w:proofErr w:type="gramEnd"/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Закупка и установка детского игрового оборудования, газонных ограждений, садовой мебели, урн для мусора, работы по озеленению совершенствуют качество отдыха населения, а также повышают уровень благоустройства и улучшают внешний облик поселения.</w:t>
      </w:r>
    </w:p>
    <w:p w:rsidR="003F1653" w:rsidRPr="003F1653" w:rsidRDefault="003F1653" w:rsidP="003F165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F1653" w:rsidRPr="003F1653" w:rsidRDefault="003F1653" w:rsidP="003F165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Цели и задачи программы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F1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 программы:</w:t>
      </w: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повышения уровня комфортности проживания, в том числе грамотное функциональное зонирование территорий, решение вопросов уличного освещения поселка, решение вопросов содержания и снегоочистки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внутрипоселковых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дорог и пешеходных дорожек, решение вопросов озеленения, размещение игровых комплексов для разных возрастных групп, площадок для отдыха взрослых, проведение ремонта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внутридворовых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проездов, а также сохранение внешнего облика исторической части поселка Большая Ижора.</w:t>
      </w:r>
      <w:proofErr w:type="gramEnd"/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 программы: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обеспечение развития ландшафтно-рекреационного пространства, позволяющего сделать территорию поселения комфортной для проживания населения;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формирование объектов благоустройства для достижения нового эстетического уровня внешнего облика поселения</w:t>
      </w: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- благоустройство и содержание территорий зеленых насаждений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внутрипоселкового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озеленения Муниципального образования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для сохранения благоприятной окружающей среды и условий жизнедеятельности населения поселения; 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обеспечение мероприятий по текущему содержанию и ремонту линий электропередач для создания условий комфортного проживания населения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поселение;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- содержание и снегоочистка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внутрипоселковых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дорог и пешеходных дорожек,</w:t>
      </w:r>
      <w:r w:rsidRPr="003F16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позволяющего сделать территорию поселения комфортной для проживания населения;</w:t>
      </w: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реализация пожеланий жителей в благоустройстве придомовых территорий, вовлечение граждан в самостоятельное участие в благоустройстве окружающего пространства.</w:t>
      </w:r>
    </w:p>
    <w:p w:rsidR="003F1653" w:rsidRPr="003F1653" w:rsidRDefault="003F1653" w:rsidP="003F1653">
      <w:pPr>
        <w:ind w:firstLine="99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F1653" w:rsidRDefault="003F1653" w:rsidP="003F165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 Перечень мероприятий программы</w:t>
      </w:r>
    </w:p>
    <w:p w:rsidR="00F34D42" w:rsidRPr="003F1653" w:rsidRDefault="00F34D42" w:rsidP="003F165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F1653" w:rsidRPr="003F1653" w:rsidRDefault="003F1653" w:rsidP="003F1653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реализации программы «Благоустройство территории Муниципального образования» в 2017 году будет достигнуто обеспечение более благоприятных условий  для жизнедеятельности населения поселения:  </w:t>
      </w:r>
    </w:p>
    <w:p w:rsidR="003F1653" w:rsidRPr="003F1653" w:rsidRDefault="003F1653" w:rsidP="003F1653">
      <w:pPr>
        <w:ind w:firstLine="540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</w:t>
      </w:r>
    </w:p>
    <w:tbl>
      <w:tblPr>
        <w:tblW w:w="10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3"/>
        <w:gridCol w:w="1481"/>
        <w:gridCol w:w="1814"/>
        <w:gridCol w:w="1962"/>
      </w:tblGrid>
      <w:tr w:rsidR="003F1653" w:rsidRPr="003F1653" w:rsidTr="00692C0E">
        <w:trPr>
          <w:jc w:val="center"/>
        </w:trPr>
        <w:tc>
          <w:tcPr>
            <w:tcW w:w="5473" w:type="dxa"/>
          </w:tcPr>
          <w:p w:rsidR="003F1653" w:rsidRPr="003F1653" w:rsidRDefault="003F1653" w:rsidP="003F1653">
            <w:pPr>
              <w:ind w:left="72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1481" w:type="dxa"/>
          </w:tcPr>
          <w:p w:rsidR="003F1653" w:rsidRPr="003F1653" w:rsidRDefault="003F1653" w:rsidP="003F1653">
            <w:pP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14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Потребность</w:t>
            </w:r>
          </w:p>
        </w:tc>
        <w:tc>
          <w:tcPr>
            <w:tcW w:w="1962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</w:tr>
      <w:tr w:rsidR="003F1653" w:rsidRPr="003F1653" w:rsidTr="00692C0E">
        <w:trPr>
          <w:trHeight w:val="245"/>
          <w:jc w:val="center"/>
        </w:trPr>
        <w:tc>
          <w:tcPr>
            <w:tcW w:w="10730" w:type="dxa"/>
            <w:gridSpan w:val="4"/>
          </w:tcPr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мероприятия программы</w:t>
            </w:r>
          </w:p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исполнитель программы - специалист муниципальных закупок и благоустройства местной Администрацией Муниципального образования </w:t>
            </w: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г/</w:t>
            </w:r>
            <w:proofErr w:type="gram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3F1653" w:rsidRPr="003F1653" w:rsidTr="00692C0E">
        <w:trPr>
          <w:trHeight w:val="245"/>
          <w:jc w:val="center"/>
        </w:trPr>
        <w:tc>
          <w:tcPr>
            <w:tcW w:w="5473" w:type="dxa"/>
          </w:tcPr>
          <w:p w:rsidR="003F1653" w:rsidRPr="003F1653" w:rsidRDefault="003F1653" w:rsidP="003F1653">
            <w:pPr>
              <w:ind w:left="72" w:right="-18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 ремонт придомовых и дворовых территорий с использованием современного материала покрытий</w:t>
            </w:r>
          </w:p>
        </w:tc>
        <w:tc>
          <w:tcPr>
            <w:tcW w:w="1481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14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62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</w:tr>
      <w:tr w:rsidR="003F1653" w:rsidRPr="003F1653" w:rsidTr="00692C0E">
        <w:trPr>
          <w:trHeight w:val="364"/>
          <w:jc w:val="center"/>
        </w:trPr>
        <w:tc>
          <w:tcPr>
            <w:tcW w:w="5473" w:type="dxa"/>
          </w:tcPr>
          <w:p w:rsidR="003F1653" w:rsidRPr="003F1653" w:rsidRDefault="003F1653" w:rsidP="003F1653">
            <w:pPr>
              <w:ind w:left="72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Благоустройство территорий зеленых насаждений </w:t>
            </w: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внутрипоселкового</w:t>
            </w:r>
            <w:proofErr w:type="spellEnd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озеленения</w:t>
            </w:r>
          </w:p>
        </w:tc>
        <w:tc>
          <w:tcPr>
            <w:tcW w:w="1481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814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2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</w:tr>
      <w:tr w:rsidR="003F1653" w:rsidRPr="003F1653" w:rsidTr="00692C0E">
        <w:trPr>
          <w:trHeight w:val="364"/>
          <w:jc w:val="center"/>
        </w:trPr>
        <w:tc>
          <w:tcPr>
            <w:tcW w:w="5473" w:type="dxa"/>
          </w:tcPr>
          <w:p w:rsidR="003F1653" w:rsidRPr="003F1653" w:rsidRDefault="003F1653" w:rsidP="003F1653">
            <w:pPr>
              <w:ind w:left="72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газонных ограждений</w:t>
            </w:r>
          </w:p>
        </w:tc>
        <w:tc>
          <w:tcPr>
            <w:tcW w:w="1481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14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962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</w:tr>
      <w:tr w:rsidR="003F1653" w:rsidRPr="003F1653" w:rsidTr="00692C0E">
        <w:trPr>
          <w:trHeight w:val="687"/>
          <w:jc w:val="center"/>
        </w:trPr>
        <w:tc>
          <w:tcPr>
            <w:tcW w:w="5473" w:type="dxa"/>
          </w:tcPr>
          <w:p w:rsidR="003F1653" w:rsidRPr="003F1653" w:rsidRDefault="003F1653" w:rsidP="003F1653">
            <w:pPr>
              <w:ind w:left="74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малых архитектурных форм (игровое и спортивное оборудование, скамейки, урны, вазоны  и пр.)</w:t>
            </w:r>
          </w:p>
        </w:tc>
        <w:tc>
          <w:tcPr>
            <w:tcW w:w="1481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14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2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F1653" w:rsidRPr="003F1653" w:rsidTr="00692C0E">
        <w:trPr>
          <w:trHeight w:val="687"/>
          <w:jc w:val="center"/>
        </w:trPr>
        <w:tc>
          <w:tcPr>
            <w:tcW w:w="5473" w:type="dxa"/>
          </w:tcPr>
          <w:p w:rsidR="003F1653" w:rsidRPr="003F1653" w:rsidRDefault="003F1653" w:rsidP="003F1653">
            <w:pPr>
              <w:ind w:left="74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Изготовление проектно-сметной документации на благоустройство территории</w:t>
            </w:r>
          </w:p>
        </w:tc>
        <w:tc>
          <w:tcPr>
            <w:tcW w:w="1481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814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Астанина</w:t>
            </w:r>
            <w:proofErr w:type="spellEnd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д.7; 9;11;13</w:t>
            </w:r>
          </w:p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Приморское шоссе</w:t>
            </w:r>
            <w:proofErr w:type="gram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962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Астанина</w:t>
            </w:r>
            <w:proofErr w:type="spellEnd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д.7; 9;11;13</w:t>
            </w:r>
          </w:p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Приморское шоссе</w:t>
            </w:r>
            <w:proofErr w:type="gram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</w:tr>
      <w:tr w:rsidR="003F1653" w:rsidRPr="003F1653" w:rsidTr="00692C0E">
        <w:trPr>
          <w:trHeight w:val="687"/>
          <w:jc w:val="center"/>
        </w:trPr>
        <w:tc>
          <w:tcPr>
            <w:tcW w:w="5473" w:type="dxa"/>
          </w:tcPr>
          <w:p w:rsidR="003F1653" w:rsidRPr="003F1653" w:rsidRDefault="003F1653" w:rsidP="003F1653">
            <w:pPr>
              <w:ind w:left="74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Новогоднее оформление поселения: искусственные светодиодные ели </w:t>
            </w:r>
          </w:p>
        </w:tc>
        <w:tc>
          <w:tcPr>
            <w:tcW w:w="1481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14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F1653" w:rsidRPr="003F1653" w:rsidTr="00692C0E">
        <w:trPr>
          <w:trHeight w:val="687"/>
          <w:jc w:val="center"/>
        </w:trPr>
        <w:tc>
          <w:tcPr>
            <w:tcW w:w="10730" w:type="dxa"/>
            <w:gridSpan w:val="4"/>
          </w:tcPr>
          <w:p w:rsidR="003F1653" w:rsidRPr="003F1653" w:rsidRDefault="003F1653" w:rsidP="003F1653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в сфере благоустройства, выполняемые  в соответствии с установленными мероприятиями МО </w:t>
            </w: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Большеижорского</w:t>
            </w:r>
            <w:proofErr w:type="spellEnd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г/</w:t>
            </w:r>
            <w:proofErr w:type="gram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3F1653" w:rsidRPr="003F1653" w:rsidTr="00692C0E">
        <w:trPr>
          <w:trHeight w:val="687"/>
          <w:jc w:val="center"/>
        </w:trPr>
        <w:tc>
          <w:tcPr>
            <w:tcW w:w="5473" w:type="dxa"/>
          </w:tcPr>
          <w:p w:rsidR="003F1653" w:rsidRPr="003F1653" w:rsidRDefault="003F1653" w:rsidP="003F1653">
            <w:pPr>
              <w:ind w:left="74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Уборка и санитарная очистка территорий зеленых насаждений </w:t>
            </w: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внутрипоселкового</w:t>
            </w:r>
            <w:proofErr w:type="spellEnd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озеленения, детских игровых и спортивных площадок</w:t>
            </w:r>
          </w:p>
        </w:tc>
        <w:tc>
          <w:tcPr>
            <w:tcW w:w="1481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14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2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</w:tr>
      <w:tr w:rsidR="003F1653" w:rsidRPr="003F1653" w:rsidTr="00692C0E">
        <w:trPr>
          <w:trHeight w:val="687"/>
          <w:jc w:val="center"/>
        </w:trPr>
        <w:tc>
          <w:tcPr>
            <w:tcW w:w="5473" w:type="dxa"/>
          </w:tcPr>
          <w:p w:rsidR="003F1653" w:rsidRPr="003F1653" w:rsidRDefault="003F1653" w:rsidP="003F1653">
            <w:pPr>
              <w:ind w:left="74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газонов: покос, землевание и обрезка бровок, борьба с сорняками, подкормка, полив, вывоз мусора, снега</w:t>
            </w:r>
            <w:proofErr w:type="gramEnd"/>
          </w:p>
        </w:tc>
        <w:tc>
          <w:tcPr>
            <w:tcW w:w="1481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14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62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</w:tr>
      <w:tr w:rsidR="003F1653" w:rsidRPr="003F1653" w:rsidTr="00692C0E">
        <w:trPr>
          <w:trHeight w:val="687"/>
          <w:jc w:val="center"/>
        </w:trPr>
        <w:tc>
          <w:tcPr>
            <w:tcW w:w="5473" w:type="dxa"/>
          </w:tcPr>
          <w:p w:rsidR="003F1653" w:rsidRPr="003F1653" w:rsidRDefault="003F1653" w:rsidP="003F1653">
            <w:pPr>
              <w:ind w:left="74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ремонт малых архитектурных форм и элементов благоустройства:</w:t>
            </w:r>
          </w:p>
          <w:p w:rsidR="003F1653" w:rsidRPr="003F1653" w:rsidRDefault="003F1653" w:rsidP="003F1653">
            <w:pPr>
              <w:ind w:left="74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скамеек;</w:t>
            </w:r>
          </w:p>
          <w:p w:rsidR="003F1653" w:rsidRPr="003F1653" w:rsidRDefault="003F1653" w:rsidP="003F1653">
            <w:pPr>
              <w:ind w:left="74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газонных ограждений  </w:t>
            </w:r>
          </w:p>
          <w:p w:rsidR="003F1653" w:rsidRPr="003F1653" w:rsidRDefault="003F1653" w:rsidP="003F1653">
            <w:pPr>
              <w:ind w:left="74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игровых комплексов</w:t>
            </w:r>
          </w:p>
        </w:tc>
        <w:tc>
          <w:tcPr>
            <w:tcW w:w="1481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814" w:type="dxa"/>
          </w:tcPr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2" w:type="dxa"/>
          </w:tcPr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F1653" w:rsidRPr="003F1653" w:rsidTr="00692C0E">
        <w:trPr>
          <w:trHeight w:val="687"/>
          <w:jc w:val="center"/>
        </w:trPr>
        <w:tc>
          <w:tcPr>
            <w:tcW w:w="10730" w:type="dxa"/>
            <w:gridSpan w:val="4"/>
          </w:tcPr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Мероприятия, выполняемые за счет средств субсидии на финансовое обеспечение выполнения мероприятий в области благоустройства, с привлечением в установленном порядке организаций и юридических лиц, оказывающих  услуги в данной области</w:t>
            </w:r>
          </w:p>
        </w:tc>
      </w:tr>
      <w:tr w:rsidR="003F1653" w:rsidRPr="003F1653" w:rsidTr="00692C0E">
        <w:trPr>
          <w:trHeight w:val="563"/>
          <w:jc w:val="center"/>
        </w:trPr>
        <w:tc>
          <w:tcPr>
            <w:tcW w:w="5473" w:type="dxa"/>
          </w:tcPr>
          <w:p w:rsidR="003F1653" w:rsidRPr="003F1653" w:rsidRDefault="003F1653" w:rsidP="003F1653">
            <w:pPr>
              <w:ind w:left="74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асфальтового покрытия дворовых территорий  Приморское шоссе, д.11</w:t>
            </w:r>
          </w:p>
        </w:tc>
        <w:tc>
          <w:tcPr>
            <w:tcW w:w="1481" w:type="dxa"/>
          </w:tcPr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14" w:type="dxa"/>
          </w:tcPr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2" w:type="dxa"/>
          </w:tcPr>
          <w:p w:rsidR="003F1653" w:rsidRPr="003F1653" w:rsidRDefault="003F1653" w:rsidP="003F1653">
            <w:pPr>
              <w:ind w:left="1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</w:tr>
      <w:tr w:rsidR="003F1653" w:rsidRPr="003F1653" w:rsidTr="00692C0E">
        <w:trPr>
          <w:trHeight w:val="287"/>
          <w:jc w:val="center"/>
        </w:trPr>
        <w:tc>
          <w:tcPr>
            <w:tcW w:w="5473" w:type="dxa"/>
          </w:tcPr>
          <w:p w:rsidR="003F1653" w:rsidRPr="003F1653" w:rsidRDefault="003F1653" w:rsidP="003F1653">
            <w:pPr>
              <w:ind w:left="74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Ремонт уличного освещения ул.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Приморское шоссе у домов 3,5,7, 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Петросьяна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Строителей, от ж/д переезда до ул.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ул.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Сургина</w:t>
            </w:r>
            <w:proofErr w:type="spellEnd"/>
          </w:p>
        </w:tc>
        <w:tc>
          <w:tcPr>
            <w:tcW w:w="1481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814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962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</w:t>
            </w:r>
          </w:p>
        </w:tc>
      </w:tr>
      <w:tr w:rsidR="003F1653" w:rsidRPr="003F1653" w:rsidTr="00692C0E">
        <w:trPr>
          <w:trHeight w:val="287"/>
          <w:jc w:val="center"/>
        </w:trPr>
        <w:tc>
          <w:tcPr>
            <w:tcW w:w="5473" w:type="dxa"/>
          </w:tcPr>
          <w:p w:rsidR="003F1653" w:rsidRPr="003F1653" w:rsidRDefault="003F1653" w:rsidP="003F1653">
            <w:pPr>
              <w:ind w:left="74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Ремонт грунтового покрытия по ул. </w:t>
            </w:r>
            <w:proofErr w:type="gram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Песочная</w:t>
            </w:r>
            <w:proofErr w:type="gramEnd"/>
          </w:p>
        </w:tc>
        <w:tc>
          <w:tcPr>
            <w:tcW w:w="1481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14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962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</w:t>
            </w:r>
          </w:p>
        </w:tc>
      </w:tr>
      <w:tr w:rsidR="003F1653" w:rsidRPr="003F1653" w:rsidTr="00692C0E">
        <w:trPr>
          <w:trHeight w:val="287"/>
          <w:jc w:val="center"/>
        </w:trPr>
        <w:tc>
          <w:tcPr>
            <w:tcW w:w="5473" w:type="dxa"/>
          </w:tcPr>
          <w:p w:rsidR="003F1653" w:rsidRPr="003F1653" w:rsidRDefault="003F1653" w:rsidP="003F1653">
            <w:pPr>
              <w:ind w:left="74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Установка газонных ограждений по ул. </w:t>
            </w: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Астанина</w:t>
            </w:r>
            <w:proofErr w:type="spellEnd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д.7; 9;11;13</w:t>
            </w:r>
          </w:p>
        </w:tc>
        <w:tc>
          <w:tcPr>
            <w:tcW w:w="1481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814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962" w:type="dxa"/>
          </w:tcPr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653" w:rsidRPr="003F1653" w:rsidRDefault="003F1653" w:rsidP="003F1653">
            <w:pPr>
              <w:ind w:left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</w:tr>
    </w:tbl>
    <w:p w:rsidR="00F34D42" w:rsidRDefault="00F34D42" w:rsidP="003F1653">
      <w:pPr>
        <w:widowControl w:val="0"/>
        <w:tabs>
          <w:tab w:val="left" w:pos="1750"/>
        </w:tabs>
        <w:suppressAutoHyphens/>
        <w:ind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653" w:rsidRPr="003F1653" w:rsidRDefault="003F1653" w:rsidP="003F1653">
      <w:pPr>
        <w:widowControl w:val="0"/>
        <w:tabs>
          <w:tab w:val="left" w:pos="1750"/>
        </w:tabs>
        <w:suppressAutoHyphens/>
        <w:ind w:firstLine="567"/>
        <w:jc w:val="both"/>
        <w:textAlignment w:val="baseline"/>
        <w:rPr>
          <w:rFonts w:ascii="Times New Roman" w:eastAsia="Times New Roman" w:hAnsi="Times New Roman"/>
          <w:kern w:val="1"/>
          <w:sz w:val="24"/>
          <w:szCs w:val="24"/>
          <w:lang w:eastAsia="fa-IR" w:bidi="fa-IR"/>
        </w:rPr>
      </w:pPr>
      <w:proofErr w:type="gram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Адресного </w:t>
      </w:r>
      <w:r w:rsidRPr="003F1653">
        <w:rPr>
          <w:rFonts w:ascii="Times New Roman" w:eastAsia="Times New Roman" w:hAnsi="Times New Roman"/>
          <w:kern w:val="1"/>
          <w:sz w:val="24"/>
          <w:szCs w:val="24"/>
          <w:lang w:eastAsia="fa-IR" w:bidi="fa-IR"/>
        </w:rPr>
        <w:t xml:space="preserve">перечня основных мероприятий  (Приложение к настоящей программе) обусловлено выявленными потребностями в ремонте или замене поврежденного дорожного покрытия современным мощением; благоустройстве территорий </w:t>
      </w:r>
      <w:proofErr w:type="spellStart"/>
      <w:r w:rsidRPr="003F1653">
        <w:rPr>
          <w:rFonts w:ascii="Times New Roman" w:eastAsia="Times New Roman" w:hAnsi="Times New Roman"/>
          <w:kern w:val="1"/>
          <w:sz w:val="24"/>
          <w:szCs w:val="24"/>
          <w:lang w:eastAsia="fa-IR" w:bidi="fa-IR"/>
        </w:rPr>
        <w:t>внутрипоселкового</w:t>
      </w:r>
      <w:proofErr w:type="spellEnd"/>
      <w:r w:rsidRPr="003F1653">
        <w:rPr>
          <w:rFonts w:ascii="Times New Roman" w:eastAsia="Times New Roman" w:hAnsi="Times New Roman"/>
          <w:kern w:val="1"/>
          <w:sz w:val="24"/>
          <w:szCs w:val="24"/>
          <w:lang w:eastAsia="fa-IR" w:bidi="fa-IR"/>
        </w:rPr>
        <w:t xml:space="preserve"> озеленения с установкой газонных ограждений оригинального типа; ремонте и дооснащении детских площадок и зон отдыха детскими комплексами и малыми архитектурными формами; придании площадкам для сбора мусора эстетически привлекательной формы;</w:t>
      </w:r>
      <w:proofErr w:type="gramEnd"/>
      <w:r w:rsidRPr="003F1653">
        <w:rPr>
          <w:rFonts w:ascii="Times New Roman" w:eastAsia="Times New Roman" w:hAnsi="Times New Roman"/>
          <w:kern w:val="1"/>
          <w:sz w:val="24"/>
          <w:szCs w:val="24"/>
          <w:lang w:eastAsia="fa-IR" w:bidi="fa-IR"/>
        </w:rPr>
        <w:t xml:space="preserve">  а также обращениями жителей по улучшению внешнего облика территории муниципального округа. </w:t>
      </w:r>
    </w:p>
    <w:p w:rsidR="003F1653" w:rsidRPr="003F1653" w:rsidRDefault="003F1653" w:rsidP="003F1653">
      <w:pPr>
        <w:widowControl w:val="0"/>
        <w:tabs>
          <w:tab w:val="left" w:pos="1750"/>
        </w:tabs>
        <w:suppressAutoHyphens/>
        <w:ind w:firstLine="567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kern w:val="1"/>
          <w:sz w:val="24"/>
          <w:szCs w:val="24"/>
          <w:lang w:eastAsia="fa-IR" w:bidi="fa-IR"/>
        </w:rPr>
        <w:t xml:space="preserve">Стоимость выполнения работ по программе благоустройства территории Муниципального образования рассчитана по итогам заключенных муниципальных контрактов на аналогичные работы </w:t>
      </w:r>
      <w:r w:rsidRPr="003F1653">
        <w:rPr>
          <w:rFonts w:ascii="Times New Roman" w:eastAsia="Times New Roman" w:hAnsi="Times New Roman"/>
          <w:kern w:val="1"/>
          <w:sz w:val="24"/>
          <w:szCs w:val="24"/>
          <w:lang w:val="de-DE" w:eastAsia="fa-IR" w:bidi="fa-IR"/>
        </w:rPr>
        <w:t>в 201</w:t>
      </w:r>
      <w:r w:rsidRPr="003F1653">
        <w:rPr>
          <w:rFonts w:ascii="Times New Roman" w:eastAsia="Times New Roman" w:hAnsi="Times New Roman"/>
          <w:kern w:val="1"/>
          <w:sz w:val="24"/>
          <w:szCs w:val="24"/>
          <w:lang w:eastAsia="fa-IR" w:bidi="fa-IR"/>
        </w:rPr>
        <w:t>4, 2015</w:t>
      </w:r>
      <w:r w:rsidRPr="003F1653">
        <w:rPr>
          <w:rFonts w:ascii="Times New Roman" w:eastAsia="Times New Roman" w:hAnsi="Times New Roman"/>
          <w:kern w:val="1"/>
          <w:sz w:val="24"/>
          <w:szCs w:val="24"/>
          <w:lang w:val="de-DE" w:eastAsia="fa-IR" w:bidi="fa-IR"/>
        </w:rPr>
        <w:t xml:space="preserve"> </w:t>
      </w:r>
      <w:r w:rsidRPr="003F1653">
        <w:rPr>
          <w:rFonts w:ascii="Times New Roman" w:eastAsia="Times New Roman" w:hAnsi="Times New Roman"/>
          <w:kern w:val="1"/>
          <w:sz w:val="24"/>
          <w:szCs w:val="24"/>
          <w:lang w:eastAsia="fa-IR" w:bidi="fa-IR"/>
        </w:rPr>
        <w:t xml:space="preserve">годах </w:t>
      </w:r>
      <w:r w:rsidRPr="003F1653">
        <w:rPr>
          <w:rFonts w:ascii="Times New Roman" w:eastAsia="Times New Roman" w:hAnsi="Times New Roman"/>
          <w:kern w:val="1"/>
          <w:sz w:val="24"/>
          <w:szCs w:val="24"/>
          <w:lang w:val="de-DE" w:eastAsia="fa-IR" w:bidi="fa-IR"/>
        </w:rPr>
        <w:t xml:space="preserve">с </w:t>
      </w:r>
      <w:r w:rsidRPr="003F1653">
        <w:rPr>
          <w:rFonts w:ascii="Times New Roman" w:eastAsia="Times New Roman" w:hAnsi="Times New Roman"/>
          <w:kern w:val="1"/>
          <w:sz w:val="24"/>
          <w:szCs w:val="24"/>
          <w:lang w:eastAsia="fa-IR" w:bidi="fa-IR"/>
        </w:rPr>
        <w:t>учетом индекса потребительских цен 107</w:t>
      </w:r>
      <w:r w:rsidRPr="003F1653">
        <w:rPr>
          <w:rFonts w:ascii="Times New Roman" w:eastAsia="Times New Roman" w:hAnsi="Times New Roman"/>
          <w:kern w:val="1"/>
          <w:sz w:val="24"/>
          <w:szCs w:val="24"/>
          <w:lang w:val="de-DE" w:eastAsia="fa-IR" w:bidi="fa-IR"/>
        </w:rPr>
        <w:t>,</w:t>
      </w:r>
      <w:r w:rsidRPr="003F1653">
        <w:rPr>
          <w:rFonts w:ascii="Times New Roman" w:eastAsia="Times New Roman" w:hAnsi="Times New Roman"/>
          <w:kern w:val="1"/>
          <w:sz w:val="24"/>
          <w:szCs w:val="24"/>
          <w:lang w:eastAsia="fa-IR" w:bidi="fa-IR"/>
        </w:rPr>
        <w:t>6 (письмо Комитета финансов от 09.06.2015 № 01-02-1904/15-0-0). Стоимость каждого мероприятия может быть скорректирована на основании согласованной в установленном порядке проектно-сметной документации.</w:t>
      </w:r>
    </w:p>
    <w:p w:rsidR="003F1653" w:rsidRPr="003F1653" w:rsidRDefault="003F1653" w:rsidP="003F165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F1653" w:rsidRDefault="003F1653" w:rsidP="003F165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Ресурсное обеспечение программы</w:t>
      </w:r>
    </w:p>
    <w:p w:rsidR="003F1653" w:rsidRPr="003F1653" w:rsidRDefault="003F1653" w:rsidP="003F165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Источник финансирования: местный бюджет  Муниципального образования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муниципального образования Ломоносовский муниципальный район Ленинградской области на 2018- 2020гг.</w:t>
      </w:r>
      <w:r w:rsidRPr="003F1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по коду раздела (подраздела) -  0503 "Благоустройство".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Объем финансирования</w:t>
      </w:r>
      <w:r w:rsidRPr="003F1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r w:rsidRPr="003F1653">
        <w:rPr>
          <w:rFonts w:ascii="Times New Roman" w:eastAsia="Times New Roman" w:hAnsi="Times New Roman"/>
          <w:b/>
          <w:sz w:val="24"/>
          <w:szCs w:val="24"/>
          <w:lang w:eastAsia="ru-RU"/>
        </w:rPr>
        <w:t>9900</w:t>
      </w:r>
      <w:r w:rsidRPr="003F1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,0 </w:t>
      </w:r>
      <w:r w:rsidRPr="003F1653">
        <w:rPr>
          <w:rFonts w:ascii="Times New Roman" w:eastAsia="Times New Roman" w:hAnsi="Times New Roman"/>
          <w:b/>
          <w:sz w:val="24"/>
          <w:szCs w:val="24"/>
          <w:lang w:eastAsia="ru-RU"/>
        </w:rPr>
        <w:t>тыс. руб.</w:t>
      </w:r>
    </w:p>
    <w:p w:rsidR="003F1653" w:rsidRPr="003F1653" w:rsidRDefault="003F1653" w:rsidP="003F165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F1653" w:rsidRPr="003F1653" w:rsidRDefault="003F1653" w:rsidP="003F165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F1653" w:rsidRPr="003F1653" w:rsidRDefault="003F1653" w:rsidP="003F1653">
      <w:pPr>
        <w:rPr>
          <w:rFonts w:ascii="Times New Roman" w:eastAsia="Times New Roman" w:hAnsi="Times New Roman"/>
          <w:kern w:val="1"/>
          <w:sz w:val="24"/>
          <w:szCs w:val="24"/>
          <w:lang w:eastAsia="fa-IR" w:bidi="fa-IR"/>
        </w:rPr>
      </w:pPr>
      <w:r w:rsidRPr="003F1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Механизм реализации программы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Механизм реализации программы включает в себя выполнение комплекса мероприятий согласно таблице  с привлечением организаций, обладающих всем необходимым оборудованием и материалами, достаточным штатом специалистов и достаточным опытом проведения подобных мероприятий. Подрядчики определяются в порядке, установленном Федеральным Законом от 05.04.2013 № 44-ФЗ "О контрактной системе в сфере закупок товаров, работ, услуг для обеспечения государственных и муниципальных нужд". 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Мероприятия по содержанию и уборке территории зеленых насаждений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внутрипоселкового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озеленения, детских игровых и спортивных площадок, содержанию и ремонту малых архитектурных форм и</w:t>
      </w:r>
      <w:r w:rsidRPr="003F1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элементов благоустройства</w:t>
      </w:r>
      <w:r w:rsidRPr="003F1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силами организаций, обладающих всем необходимым оборудованием и материалами, достаточным штатом специалистов и достаточным опытом проведения подобных мероприятий. Подрядчики определяются в порядке, установленном Федеральным Законом от 05.04.2013 № 44-ФЗ "О контрактной системе в сфере закупок товаров, работ, услуг для обеспечения государственных и муниципальных нужд".</w:t>
      </w:r>
      <w:proofErr w:type="gram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  <w:proofErr w:type="gramEnd"/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Общее руководство реализацией программы осуществляет глава местной администрации и специалисты  благоустройства.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F1653" w:rsidRPr="003F1653" w:rsidRDefault="003F1653" w:rsidP="003F165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 Ожидаемые результаты и оценка эффективности реализации программы</w:t>
      </w:r>
    </w:p>
    <w:p w:rsidR="003F1653" w:rsidRPr="003F1653" w:rsidRDefault="003F1653" w:rsidP="003F1653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По итогам реализации программы ожидается:</w:t>
      </w:r>
    </w:p>
    <w:p w:rsidR="003F1653" w:rsidRPr="003F1653" w:rsidRDefault="003F1653" w:rsidP="003F1653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 </w:t>
      </w: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развитие положительных тенденций в создании благоприятной среды проживания;</w:t>
      </w:r>
    </w:p>
    <w:p w:rsidR="003F1653" w:rsidRPr="003F1653" w:rsidRDefault="003F1653" w:rsidP="003F1653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- повышение степени удовлетворенности населения уровнем благоустройства дворовых территорий;</w:t>
      </w:r>
    </w:p>
    <w:p w:rsidR="003F1653" w:rsidRPr="003F1653" w:rsidRDefault="003F1653" w:rsidP="003F1653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- развитие активного отдыха жителей, сочетающего в себе элементы самоорганизации граждан в благоустройстве;</w:t>
      </w:r>
    </w:p>
    <w:p w:rsidR="003F1653" w:rsidRPr="003F1653" w:rsidRDefault="003F1653" w:rsidP="003F1653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- повышение уровня эстетки городского поселения.</w:t>
      </w:r>
    </w:p>
    <w:p w:rsidR="003F1653" w:rsidRPr="003F1653" w:rsidRDefault="003F1653" w:rsidP="003F1653">
      <w:pPr>
        <w:suppressAutoHyphens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ar-SA"/>
        </w:rPr>
        <w:t>Целевые показатели для оценки эффективности:</w:t>
      </w:r>
    </w:p>
    <w:p w:rsidR="003F1653" w:rsidRPr="003F1653" w:rsidRDefault="003F1653" w:rsidP="003F1653">
      <w:pPr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3F1653">
        <w:rPr>
          <w:rFonts w:ascii="Times New Roman" w:eastAsia="Times New Roman" w:hAnsi="Times New Roman"/>
          <w:sz w:val="24"/>
          <w:szCs w:val="24"/>
          <w:lang w:eastAsia="ar-SA"/>
        </w:rPr>
        <w:t xml:space="preserve">Количество выполненных местной Администрацией Муниципального образования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ar-SA"/>
        </w:rPr>
        <w:t>Большеижорское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ar-SA"/>
        </w:rPr>
        <w:t>гордское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ar-SA"/>
        </w:rPr>
        <w:t xml:space="preserve"> поселение мероприятий по отношению к запланированному количеству.</w:t>
      </w: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Универсальный критерий К</w:t>
      </w:r>
      <w:proofErr w:type="gram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proofErr w:type="gram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степень выполнения программных мероприятий (%). Предполагается, что исполнение плана  программных мероприятий ежегодно должно составлять не менее 90 %. </w:t>
      </w:r>
    </w:p>
    <w:p w:rsidR="003F1653" w:rsidRPr="003F1653" w:rsidRDefault="003F1653" w:rsidP="003F1653">
      <w:pPr>
        <w:suppressAutoHyphens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F1653">
        <w:rPr>
          <w:rFonts w:ascii="Times New Roman" w:eastAsia="Times New Roman" w:hAnsi="Times New Roman"/>
          <w:sz w:val="24"/>
          <w:szCs w:val="24"/>
          <w:lang w:eastAsia="ar-SA"/>
        </w:rPr>
        <w:t xml:space="preserve">2.  Сумма средств местного бюджета Муниципального образования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ar-SA"/>
        </w:rPr>
        <w:t>Большеижорского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ar-SA"/>
        </w:rPr>
        <w:t xml:space="preserve"> городского поселения, направленная в отчетном периоде на проведение благоустройства территории муниципального образования, в расчете на одного жителя муниципального образования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ar-SA"/>
        </w:rPr>
        <w:t>Большеижорского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ar-SA"/>
        </w:rPr>
        <w:t xml:space="preserve"> городского поселения составляет 680,75руб</w:t>
      </w:r>
      <w:proofErr w:type="gramStart"/>
      <w:r w:rsidRPr="003F1653">
        <w:rPr>
          <w:rFonts w:ascii="Times New Roman" w:eastAsia="Times New Roman" w:hAnsi="Times New Roman"/>
          <w:sz w:val="24"/>
          <w:szCs w:val="24"/>
          <w:lang w:eastAsia="ar-SA"/>
        </w:rPr>
        <w:t>..</w:t>
      </w:r>
      <w:proofErr w:type="gramEnd"/>
    </w:p>
    <w:p w:rsidR="003F1653" w:rsidRPr="003F1653" w:rsidRDefault="003F1653" w:rsidP="003F1653">
      <w:pPr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2126"/>
        <w:gridCol w:w="3118"/>
        <w:gridCol w:w="1560"/>
      </w:tblGrid>
      <w:tr w:rsidR="003F1653" w:rsidRPr="003F1653" w:rsidTr="00692C0E">
        <w:tc>
          <w:tcPr>
            <w:tcW w:w="3261" w:type="dxa"/>
          </w:tcPr>
          <w:p w:rsidR="003F1653" w:rsidRPr="003F1653" w:rsidRDefault="003F1653" w:rsidP="003F1653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Формулировка критерия</w:t>
            </w:r>
          </w:p>
        </w:tc>
        <w:tc>
          <w:tcPr>
            <w:tcW w:w="2126" w:type="dxa"/>
          </w:tcPr>
          <w:p w:rsidR="003F1653" w:rsidRPr="003F1653" w:rsidRDefault="003F1653" w:rsidP="003F1653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Значение весового коэффициента</w:t>
            </w:r>
          </w:p>
        </w:tc>
        <w:tc>
          <w:tcPr>
            <w:tcW w:w="3118" w:type="dxa"/>
            <w:vAlign w:val="center"/>
          </w:tcPr>
          <w:p w:rsidR="003F1653" w:rsidRPr="003F1653" w:rsidRDefault="003F1653" w:rsidP="003F1653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Градация</w:t>
            </w:r>
          </w:p>
        </w:tc>
        <w:tc>
          <w:tcPr>
            <w:tcW w:w="1560" w:type="dxa"/>
            <w:vAlign w:val="center"/>
          </w:tcPr>
          <w:p w:rsidR="003F1653" w:rsidRPr="003F1653" w:rsidRDefault="003F1653" w:rsidP="003F1653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Балльная оценка</w:t>
            </w:r>
          </w:p>
        </w:tc>
      </w:tr>
      <w:tr w:rsidR="003F1653" w:rsidRPr="003F1653" w:rsidTr="00692C0E">
        <w:trPr>
          <w:trHeight w:val="453"/>
        </w:trPr>
        <w:tc>
          <w:tcPr>
            <w:tcW w:w="3261" w:type="dxa"/>
            <w:vMerge w:val="restart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программных мероприятий</w:t>
            </w:r>
          </w:p>
        </w:tc>
        <w:tc>
          <w:tcPr>
            <w:tcW w:w="2126" w:type="dxa"/>
            <w:vMerge w:val="restart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3118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плана программных мероприятий осуществлено в полном объеме</w:t>
            </w:r>
          </w:p>
        </w:tc>
        <w:tc>
          <w:tcPr>
            <w:tcW w:w="1560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F1653" w:rsidRPr="003F1653" w:rsidTr="00692C0E">
        <w:tc>
          <w:tcPr>
            <w:tcW w:w="3261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 программных мероприятий выполнен (в %)  не менее чем на 90%, но не в полном объеме</w:t>
            </w:r>
          </w:p>
        </w:tc>
        <w:tc>
          <w:tcPr>
            <w:tcW w:w="1560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F1653" w:rsidRPr="003F1653" w:rsidTr="00692C0E">
        <w:tc>
          <w:tcPr>
            <w:tcW w:w="3261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 программных мероприятий выполнен не менее чем на 70%, но не более чем на 90%</w:t>
            </w:r>
          </w:p>
        </w:tc>
        <w:tc>
          <w:tcPr>
            <w:tcW w:w="1560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F1653" w:rsidRPr="003F1653" w:rsidTr="00692C0E">
        <w:tc>
          <w:tcPr>
            <w:tcW w:w="3261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 программных мероприятий выполнен не менее чем на 50%, но не более чем на 70%</w:t>
            </w:r>
          </w:p>
        </w:tc>
        <w:tc>
          <w:tcPr>
            <w:tcW w:w="1560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F1653" w:rsidRPr="003F1653" w:rsidTr="00692C0E">
        <w:tc>
          <w:tcPr>
            <w:tcW w:w="3261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Фактическое выполнение плана программных мероприятий составляет от 30 до 50%</w:t>
            </w:r>
          </w:p>
        </w:tc>
        <w:tc>
          <w:tcPr>
            <w:tcW w:w="1560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F1653" w:rsidRPr="003F1653" w:rsidTr="00692C0E">
        <w:trPr>
          <w:trHeight w:val="593"/>
        </w:trPr>
        <w:tc>
          <w:tcPr>
            <w:tcW w:w="3261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 программных мероприятий выполнен не менее чем на 30%</w:t>
            </w:r>
          </w:p>
        </w:tc>
        <w:tc>
          <w:tcPr>
            <w:tcW w:w="1560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F1653" w:rsidRPr="003F1653" w:rsidTr="00692C0E">
        <w:trPr>
          <w:trHeight w:val="593"/>
        </w:trPr>
        <w:tc>
          <w:tcPr>
            <w:tcW w:w="3261" w:type="dxa"/>
            <w:vMerge w:val="restart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Сумма средств местного бюджета Муниципального образования </w:t>
            </w:r>
            <w:proofErr w:type="spellStart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Большеижорского</w:t>
            </w:r>
            <w:proofErr w:type="spellEnd"/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городского поселения, направленная в отчетном периоде на проведение благоустройства территории муниципального округа, в расчете на одного жителя муниципального образования </w:t>
            </w:r>
          </w:p>
        </w:tc>
        <w:tc>
          <w:tcPr>
            <w:tcW w:w="2126" w:type="dxa"/>
            <w:vMerge w:val="restart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118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600 рублей на одного жителя</w:t>
            </w:r>
          </w:p>
        </w:tc>
        <w:tc>
          <w:tcPr>
            <w:tcW w:w="1560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F1653" w:rsidRPr="003F1653" w:rsidTr="00692C0E">
        <w:trPr>
          <w:trHeight w:val="593"/>
        </w:trPr>
        <w:tc>
          <w:tcPr>
            <w:tcW w:w="3261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3F1653" w:rsidRPr="003F1653" w:rsidRDefault="003F1653" w:rsidP="003F16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500 рублей на одного жителя</w:t>
            </w:r>
          </w:p>
        </w:tc>
        <w:tc>
          <w:tcPr>
            <w:tcW w:w="1560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F1653" w:rsidRPr="003F1653" w:rsidTr="00692C0E">
        <w:trPr>
          <w:trHeight w:val="593"/>
        </w:trPr>
        <w:tc>
          <w:tcPr>
            <w:tcW w:w="3261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3F1653" w:rsidRPr="003F1653" w:rsidRDefault="003F1653" w:rsidP="003F16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400 рублей на одного жителя</w:t>
            </w:r>
          </w:p>
        </w:tc>
        <w:tc>
          <w:tcPr>
            <w:tcW w:w="1560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F1653" w:rsidRPr="003F1653" w:rsidTr="00692C0E">
        <w:trPr>
          <w:trHeight w:val="593"/>
        </w:trPr>
        <w:tc>
          <w:tcPr>
            <w:tcW w:w="3261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3F1653" w:rsidRPr="003F1653" w:rsidRDefault="003F1653" w:rsidP="003F16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300 рублей на одного жителя</w:t>
            </w:r>
          </w:p>
        </w:tc>
        <w:tc>
          <w:tcPr>
            <w:tcW w:w="1560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F1653" w:rsidRPr="003F1653" w:rsidTr="00692C0E">
        <w:trPr>
          <w:trHeight w:val="593"/>
        </w:trPr>
        <w:tc>
          <w:tcPr>
            <w:tcW w:w="3261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3F1653" w:rsidRPr="003F1653" w:rsidRDefault="003F1653" w:rsidP="003F16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200 рублей на одного жителя</w:t>
            </w:r>
          </w:p>
        </w:tc>
        <w:tc>
          <w:tcPr>
            <w:tcW w:w="1560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F1653" w:rsidRPr="003F1653" w:rsidTr="00692C0E">
        <w:trPr>
          <w:trHeight w:val="593"/>
        </w:trPr>
        <w:tc>
          <w:tcPr>
            <w:tcW w:w="3261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3F1653" w:rsidRPr="003F1653" w:rsidRDefault="003F1653" w:rsidP="003F16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100 рублей на одного жителя</w:t>
            </w:r>
          </w:p>
        </w:tc>
        <w:tc>
          <w:tcPr>
            <w:tcW w:w="1560" w:type="dxa"/>
            <w:vAlign w:val="center"/>
          </w:tcPr>
          <w:p w:rsidR="003F1653" w:rsidRPr="003F1653" w:rsidRDefault="003F1653" w:rsidP="003F165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3F1653" w:rsidRPr="003F1653" w:rsidRDefault="003F1653" w:rsidP="003F165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F1653" w:rsidRDefault="003F1653" w:rsidP="003F165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Мониторинг и контроль реализации программы</w:t>
      </w:r>
    </w:p>
    <w:p w:rsidR="003F1653" w:rsidRPr="003F1653" w:rsidRDefault="003F1653" w:rsidP="003F165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F1653" w:rsidRPr="003F1653" w:rsidRDefault="003F1653" w:rsidP="003F1653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7.1. Мониторинг реализации программы осуществляется в 1 полугодии методом опроса жителей Муниципального образования </w:t>
      </w:r>
      <w:proofErr w:type="spell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Большеижорского</w:t>
      </w:r>
      <w:proofErr w:type="spell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поселения. Анализ обращений граждан по вопросам благоустройства.</w:t>
      </w:r>
    </w:p>
    <w:p w:rsidR="003F1653" w:rsidRPr="003F1653" w:rsidRDefault="003F1653" w:rsidP="003F1653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653" w:rsidRPr="003F1653" w:rsidRDefault="003F1653" w:rsidP="003F1653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7.2. Порядок </w:t>
      </w:r>
      <w:proofErr w:type="gramStart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>контроля за</w:t>
      </w:r>
      <w:proofErr w:type="gramEnd"/>
      <w:r w:rsidRPr="003F1653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мероприятий программы</w:t>
      </w: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4"/>
        <w:gridCol w:w="2679"/>
        <w:gridCol w:w="4661"/>
      </w:tblGrid>
      <w:tr w:rsidR="003F1653" w:rsidRPr="003F1653" w:rsidTr="00692C0E">
        <w:tc>
          <w:tcPr>
            <w:tcW w:w="1047" w:type="pct"/>
          </w:tcPr>
          <w:p w:rsidR="003F1653" w:rsidRPr="003F1653" w:rsidRDefault="003F1653" w:rsidP="003F165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Формы контроля</w:t>
            </w:r>
          </w:p>
        </w:tc>
        <w:tc>
          <w:tcPr>
            <w:tcW w:w="1443" w:type="pct"/>
          </w:tcPr>
          <w:p w:rsidR="003F1653" w:rsidRPr="003F1653" w:rsidRDefault="003F1653" w:rsidP="003F165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2510" w:type="pct"/>
          </w:tcPr>
          <w:p w:rsidR="003F1653" w:rsidRPr="003F1653" w:rsidRDefault="003F1653" w:rsidP="003F165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осуществляющего</w:t>
            </w:r>
            <w:proofErr w:type="gramEnd"/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</w:tr>
      <w:tr w:rsidR="003F1653" w:rsidRPr="003F1653" w:rsidTr="00692C0E">
        <w:trPr>
          <w:trHeight w:val="1001"/>
        </w:trPr>
        <w:tc>
          <w:tcPr>
            <w:tcW w:w="1047" w:type="pct"/>
          </w:tcPr>
          <w:p w:rsidR="003F1653" w:rsidRPr="003F1653" w:rsidRDefault="003F1653" w:rsidP="003F1653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Контроль в форме выездной проверки </w:t>
            </w:r>
          </w:p>
        </w:tc>
        <w:tc>
          <w:tcPr>
            <w:tcW w:w="1443" w:type="pct"/>
          </w:tcPr>
          <w:p w:rsidR="003F1653" w:rsidRPr="003F1653" w:rsidRDefault="003F1653" w:rsidP="003F1653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основным</w:t>
            </w:r>
            <w:proofErr w:type="gramEnd"/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мероприятия: организация приемки и проведения экспертизы выполненных работ </w:t>
            </w:r>
          </w:p>
          <w:p w:rsidR="003F1653" w:rsidRPr="003F1653" w:rsidRDefault="003F1653" w:rsidP="003F1653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мероприятий, выполняемых за счет средств субсидии, в соответствии с планом - графиком выездных проверок, но не реже одного раза в полугодие;</w:t>
            </w:r>
          </w:p>
          <w:p w:rsidR="003F1653" w:rsidRPr="003F1653" w:rsidRDefault="003F1653" w:rsidP="003F1653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по мере необходимости (в случае поступлений обоснованных жалоб граждан)</w:t>
            </w:r>
          </w:p>
        </w:tc>
        <w:tc>
          <w:tcPr>
            <w:tcW w:w="2510" w:type="pct"/>
          </w:tcPr>
          <w:p w:rsidR="003F1653" w:rsidRPr="003F1653" w:rsidRDefault="003F1653" w:rsidP="003F1653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специалисты муниципальных закупок и благоустройства</w:t>
            </w:r>
          </w:p>
        </w:tc>
      </w:tr>
      <w:tr w:rsidR="003F1653" w:rsidRPr="003F1653" w:rsidTr="00692C0E">
        <w:trPr>
          <w:trHeight w:val="1270"/>
        </w:trPr>
        <w:tc>
          <w:tcPr>
            <w:tcW w:w="1047" w:type="pct"/>
          </w:tcPr>
          <w:p w:rsidR="003F1653" w:rsidRPr="003F1653" w:rsidRDefault="003F1653" w:rsidP="003F1653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Контроль в форме камеральной проверки отчетности</w:t>
            </w:r>
          </w:p>
        </w:tc>
        <w:tc>
          <w:tcPr>
            <w:tcW w:w="1443" w:type="pct"/>
          </w:tcPr>
          <w:p w:rsidR="003F1653" w:rsidRPr="003F1653" w:rsidRDefault="003F1653" w:rsidP="003F1653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мере поступления отчетности о выполнении основных мероприятий и муниципального задания</w:t>
            </w:r>
          </w:p>
        </w:tc>
        <w:tc>
          <w:tcPr>
            <w:tcW w:w="2510" w:type="pct"/>
          </w:tcPr>
          <w:p w:rsidR="003F1653" w:rsidRPr="003F1653" w:rsidRDefault="003F1653" w:rsidP="003F1653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16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финансовый орган местной Администрации</w:t>
            </w:r>
          </w:p>
        </w:tc>
      </w:tr>
    </w:tbl>
    <w:p w:rsidR="003F1653" w:rsidRPr="003F1653" w:rsidRDefault="003F1653" w:rsidP="003F1653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653" w:rsidRPr="003F1653" w:rsidRDefault="003F1653" w:rsidP="003F1653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653" w:rsidRPr="003F1653" w:rsidRDefault="003F1653" w:rsidP="003F1653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653" w:rsidRPr="003F1653" w:rsidRDefault="003F1653" w:rsidP="003F1653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653" w:rsidRPr="003F1653" w:rsidRDefault="003F1653" w:rsidP="003F1653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653" w:rsidRPr="003F1653" w:rsidRDefault="003F1653" w:rsidP="003F1653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653" w:rsidRPr="003F1653" w:rsidRDefault="003F1653" w:rsidP="003F1653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653" w:rsidRPr="003F1653" w:rsidRDefault="003F1653" w:rsidP="003F1653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653" w:rsidRPr="003F1653" w:rsidRDefault="003F1653" w:rsidP="003F1653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653" w:rsidRPr="003F1653" w:rsidRDefault="003F1653" w:rsidP="003F1653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GoBack"/>
      <w:bookmarkEnd w:id="1"/>
    </w:p>
    <w:sectPr w:rsidR="003F1653" w:rsidRPr="003F1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9713D"/>
    <w:multiLevelType w:val="hybridMultilevel"/>
    <w:tmpl w:val="176CD990"/>
    <w:lvl w:ilvl="0" w:tplc="A6F812AE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817"/>
    <w:rsid w:val="00311817"/>
    <w:rsid w:val="003F1653"/>
    <w:rsid w:val="00911358"/>
    <w:rsid w:val="00F3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81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81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44E0570805167662E127B143D94D89D1C017973A565531CB7B4DCD4041ABCC0C827BF7C84FEC01D8r2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D44E0570805167662E127B143D94D89D1C017973A565531CB7B4DCD4041ABCC0C827BF7C84FE90FD8r0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D44E0570805167662E127B143D94D89D1C017973A565531CB7B4DCD4041ABCC0C827BF7C84EEC03D8r3J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44E0570805167662E127B143D94D89D1C017973A565531CB7B4DCD4041ABCC0C827BF7C84FE107D8r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3402</Words>
  <Characters>19395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Александра</cp:lastModifiedBy>
  <cp:revision>2</cp:revision>
  <dcterms:created xsi:type="dcterms:W3CDTF">2017-11-08T12:00:00Z</dcterms:created>
  <dcterms:modified xsi:type="dcterms:W3CDTF">2018-05-18T07:15:00Z</dcterms:modified>
</cp:coreProperties>
</file>