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A9" w:rsidRDefault="00EB05A9" w:rsidP="00D4714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EB05A9" w:rsidRPr="00042DE0" w:rsidRDefault="00EB05A9" w:rsidP="00D4714F">
      <w:pPr>
        <w:jc w:val="center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EB05A9" w:rsidRPr="00042DE0" w:rsidRDefault="00EB05A9" w:rsidP="00D4714F">
      <w:pPr>
        <w:jc w:val="center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>ТРЕТЬЕГО СОЗЫВА</w:t>
      </w:r>
    </w:p>
    <w:p w:rsidR="00EB05A9" w:rsidRPr="00042DE0" w:rsidRDefault="00EB05A9" w:rsidP="00D4714F">
      <w:pPr>
        <w:jc w:val="center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>РЕШЕНИЕ</w:t>
      </w:r>
    </w:p>
    <w:p w:rsidR="00EB05A9" w:rsidRPr="00042DE0" w:rsidRDefault="00EB05A9" w:rsidP="00D4714F">
      <w:pPr>
        <w:jc w:val="center"/>
        <w:rPr>
          <w:rFonts w:ascii="Times New Roman" w:hAnsi="Times New Roman"/>
          <w:sz w:val="28"/>
          <w:szCs w:val="28"/>
        </w:rPr>
      </w:pPr>
    </w:p>
    <w:p w:rsidR="00EB05A9" w:rsidRPr="00042DE0" w:rsidRDefault="00EB05A9" w:rsidP="00D4714F">
      <w:pPr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>13 августа 2014 года                                                                                       №22</w:t>
      </w:r>
    </w:p>
    <w:p w:rsidR="00EB05A9" w:rsidRPr="00042DE0" w:rsidRDefault="00EB05A9" w:rsidP="00D4714F">
      <w:pPr>
        <w:rPr>
          <w:rFonts w:ascii="Times New Roman" w:hAnsi="Times New Roman"/>
          <w:sz w:val="28"/>
          <w:szCs w:val="28"/>
        </w:rPr>
      </w:pPr>
    </w:p>
    <w:p w:rsidR="00EB05A9" w:rsidRPr="00042DE0" w:rsidRDefault="00EB05A9" w:rsidP="00D4714F"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 xml:space="preserve">О принятии проекта Устава муниципального образования Большеижорское городское поселение муниципального образования Ломоносовский муниципальный район Ленинградской области в новой редакции. </w:t>
      </w:r>
    </w:p>
    <w:p w:rsidR="00EB05A9" w:rsidRPr="00042DE0" w:rsidRDefault="00EB05A9" w:rsidP="00D4714F"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</w:p>
    <w:p w:rsidR="00EB05A9" w:rsidRPr="00042DE0" w:rsidRDefault="00EB05A9" w:rsidP="00D4714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 xml:space="preserve">      Руководствуясь статьями 44 Федерального закона от 06.10.2003 г. № 131-ФЗ «Об общих принципах организации местного самоуправления в Российской Федерации», рассмотрев проект Устава муниципального образования Больш</w:t>
      </w:r>
      <w:r>
        <w:rPr>
          <w:rFonts w:ascii="Times New Roman" w:hAnsi="Times New Roman"/>
          <w:sz w:val="28"/>
          <w:szCs w:val="28"/>
        </w:rPr>
        <w:t>еижорское городское поселение муниципального образования</w:t>
      </w:r>
      <w:r w:rsidRPr="00042DE0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 в новой редакции, Совет депутатов </w:t>
      </w:r>
      <w:r w:rsidRPr="00042DE0">
        <w:rPr>
          <w:rFonts w:ascii="Times New Roman" w:hAnsi="Times New Roman"/>
          <w:b/>
          <w:sz w:val="28"/>
          <w:szCs w:val="28"/>
        </w:rPr>
        <w:t>решил:</w:t>
      </w:r>
    </w:p>
    <w:p w:rsidR="00EB05A9" w:rsidRPr="00042DE0" w:rsidRDefault="00EB05A9" w:rsidP="00D4714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B05A9" w:rsidRPr="00042DE0" w:rsidRDefault="00EB05A9" w:rsidP="00042DE0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B05A9" w:rsidRPr="00042DE0" w:rsidRDefault="00EB05A9" w:rsidP="00D4714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B05A9" w:rsidRPr="00042DE0" w:rsidRDefault="00EB05A9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>Принять проект Устава муниципального образования Большеижорское городское поселение муниципального образования  Ломоносовский муниципальный район Ленинградской области в новой редакции.</w:t>
      </w:r>
    </w:p>
    <w:p w:rsidR="00EB05A9" w:rsidRPr="00042DE0" w:rsidRDefault="00EB05A9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 xml:space="preserve">Настоящее решение разместить на официальном сайте муниципального образования Большеижорское городское поселение в сети «Интернет» </w:t>
      </w:r>
      <w:hyperlink r:id="rId5" w:history="1">
        <w:r w:rsidRPr="00042DE0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042DE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42DE0">
          <w:rPr>
            <w:rStyle w:val="Hyperlink"/>
            <w:rFonts w:ascii="Times New Roman" w:hAnsi="Times New Roman"/>
            <w:sz w:val="28"/>
            <w:szCs w:val="28"/>
            <w:lang w:val="en-US"/>
          </w:rPr>
          <w:t>bizora</w:t>
        </w:r>
        <w:r w:rsidRPr="00042DE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42DE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042DE0">
        <w:rPr>
          <w:rFonts w:ascii="Times New Roman" w:hAnsi="Times New Roman"/>
          <w:sz w:val="28"/>
          <w:szCs w:val="28"/>
        </w:rPr>
        <w:t>.</w:t>
      </w:r>
    </w:p>
    <w:p w:rsidR="00EB05A9" w:rsidRPr="00042DE0" w:rsidRDefault="00EB05A9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>Настоящее решение вступает в силу после его опубликования (обнародования).</w:t>
      </w:r>
    </w:p>
    <w:p w:rsidR="00EB05A9" w:rsidRPr="00042DE0" w:rsidRDefault="00EB05A9" w:rsidP="006E346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B05A9" w:rsidRPr="00042DE0" w:rsidRDefault="00EB05A9" w:rsidP="006E346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EB05A9" w:rsidRPr="00042DE0" w:rsidRDefault="00EB05A9" w:rsidP="006E346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DE0">
        <w:rPr>
          <w:rFonts w:ascii="Times New Roman" w:hAnsi="Times New Roman"/>
          <w:sz w:val="28"/>
          <w:szCs w:val="28"/>
        </w:rPr>
        <w:t xml:space="preserve">Большеижорское городское поселение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042DE0">
        <w:rPr>
          <w:rFonts w:ascii="Times New Roman" w:hAnsi="Times New Roman"/>
          <w:sz w:val="28"/>
          <w:szCs w:val="28"/>
        </w:rPr>
        <w:t>Бортник С.И.</w:t>
      </w:r>
    </w:p>
    <w:sectPr w:rsidR="00EB05A9" w:rsidRPr="00042DE0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14F"/>
    <w:rsid w:val="00042DE0"/>
    <w:rsid w:val="001B410D"/>
    <w:rsid w:val="002F50E9"/>
    <w:rsid w:val="003323E1"/>
    <w:rsid w:val="00483981"/>
    <w:rsid w:val="006E3461"/>
    <w:rsid w:val="00786A7F"/>
    <w:rsid w:val="008C40EF"/>
    <w:rsid w:val="0094543D"/>
    <w:rsid w:val="00AA5907"/>
    <w:rsid w:val="00BB1488"/>
    <w:rsid w:val="00BC735C"/>
    <w:rsid w:val="00C757D1"/>
    <w:rsid w:val="00D4714F"/>
    <w:rsid w:val="00D759BC"/>
    <w:rsid w:val="00D7689C"/>
    <w:rsid w:val="00D76BF8"/>
    <w:rsid w:val="00E90968"/>
    <w:rsid w:val="00EB05A9"/>
    <w:rsid w:val="00FC6BDE"/>
    <w:rsid w:val="00FD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A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714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E34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z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213</Words>
  <Characters>1217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Your User Name</cp:lastModifiedBy>
  <cp:revision>9</cp:revision>
  <dcterms:created xsi:type="dcterms:W3CDTF">2013-01-11T07:00:00Z</dcterms:created>
  <dcterms:modified xsi:type="dcterms:W3CDTF">2014-08-13T19:09:00Z</dcterms:modified>
</cp:coreProperties>
</file>