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09A6A" w14:textId="77777777" w:rsidR="00A979A4" w:rsidRPr="00A979A4" w:rsidRDefault="00A979A4" w:rsidP="00A979A4">
      <w:pPr>
        <w:jc w:val="center"/>
        <w:rPr>
          <w:rFonts w:ascii="Calibri" w:hAnsi="Calibri" w:cs="Times New Roman"/>
          <w:b/>
          <w:sz w:val="6"/>
          <w:szCs w:val="6"/>
        </w:rPr>
      </w:pPr>
      <w:r w:rsidRPr="00A979A4">
        <w:rPr>
          <w:rFonts w:ascii="Calibri" w:hAnsi="Calibri" w:cs="Times New Roman"/>
          <w:noProof/>
        </w:rPr>
        <w:drawing>
          <wp:inline distT="0" distB="0" distL="0" distR="0" wp14:anchorId="64C6B15B" wp14:editId="358ED9EF">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20A0B731" w14:textId="77777777" w:rsidR="00A979A4" w:rsidRPr="00A979A4" w:rsidRDefault="00A979A4" w:rsidP="00A979A4">
      <w:pPr>
        <w:spacing w:after="0" w:line="240" w:lineRule="auto"/>
        <w:jc w:val="center"/>
        <w:rPr>
          <w:rFonts w:ascii="Times New Roman" w:hAnsi="Times New Roman" w:cs="Times New Roman"/>
          <w:b/>
          <w:sz w:val="24"/>
          <w:szCs w:val="24"/>
        </w:rPr>
      </w:pPr>
      <w:r w:rsidRPr="00A979A4">
        <w:rPr>
          <w:rFonts w:ascii="Times New Roman" w:hAnsi="Times New Roman" w:cs="Times New Roman"/>
          <w:b/>
          <w:sz w:val="24"/>
          <w:szCs w:val="24"/>
        </w:rPr>
        <w:t xml:space="preserve">МЕСТНАЯ АДМИНИСТРАЦИЯ МУНИЦИПАЛЬНОГО ОБРАЗОВАНИЯ БОЛЬШЕИЖОРСКОЕ ГОРОДСКОЕ ПОСЕЛЕНИЕ МУНИЦИПАЛЬНОГО ОБРАЗОВАНИЯ ЛОМОНОСОВСКИЙ МУНИЦИПАЛЬНЫЙ РАЙОН </w:t>
      </w:r>
    </w:p>
    <w:p w14:paraId="50A08EBE" w14:textId="77777777" w:rsidR="00A979A4" w:rsidRPr="00A979A4" w:rsidRDefault="00A979A4" w:rsidP="00A979A4">
      <w:pPr>
        <w:spacing w:after="0" w:line="240" w:lineRule="auto"/>
        <w:jc w:val="center"/>
        <w:rPr>
          <w:rFonts w:ascii="Times New Roman" w:hAnsi="Times New Roman" w:cs="Times New Roman"/>
          <w:b/>
          <w:sz w:val="24"/>
          <w:szCs w:val="24"/>
        </w:rPr>
      </w:pPr>
      <w:r w:rsidRPr="00A979A4">
        <w:rPr>
          <w:rFonts w:ascii="Times New Roman" w:hAnsi="Times New Roman" w:cs="Times New Roman"/>
          <w:b/>
          <w:sz w:val="24"/>
          <w:szCs w:val="24"/>
        </w:rPr>
        <w:t>ЛЕНИНГРАДСКОЙ ОБЛАСТИ</w:t>
      </w:r>
    </w:p>
    <w:p w14:paraId="3A90F4DA" w14:textId="77777777" w:rsidR="00A979A4" w:rsidRPr="00A979A4" w:rsidRDefault="00A979A4" w:rsidP="00A979A4">
      <w:pPr>
        <w:jc w:val="center"/>
        <w:rPr>
          <w:rFonts w:ascii="Times New Roman" w:hAnsi="Times New Roman" w:cs="Times New Roman"/>
          <w:b/>
          <w:sz w:val="24"/>
          <w:szCs w:val="24"/>
        </w:rPr>
      </w:pPr>
    </w:p>
    <w:p w14:paraId="660E2343" w14:textId="77777777" w:rsidR="00A979A4" w:rsidRPr="00A979A4" w:rsidRDefault="00A979A4" w:rsidP="00A979A4">
      <w:pPr>
        <w:jc w:val="center"/>
        <w:rPr>
          <w:rFonts w:ascii="Times New Roman" w:hAnsi="Times New Roman" w:cs="Times New Roman"/>
          <w:b/>
          <w:sz w:val="24"/>
          <w:szCs w:val="24"/>
        </w:rPr>
      </w:pPr>
      <w:r w:rsidRPr="00A979A4">
        <w:rPr>
          <w:rFonts w:ascii="Times New Roman" w:hAnsi="Times New Roman" w:cs="Times New Roman"/>
          <w:b/>
          <w:sz w:val="24"/>
          <w:szCs w:val="24"/>
        </w:rPr>
        <w:t>ПОСТАНОВЛЕНИЕ</w:t>
      </w:r>
    </w:p>
    <w:p w14:paraId="476BB9E6" w14:textId="37C34E0F" w:rsidR="00A979A4" w:rsidRPr="00A979A4" w:rsidRDefault="00A979A4" w:rsidP="00A979A4">
      <w:pPr>
        <w:jc w:val="both"/>
        <w:rPr>
          <w:rFonts w:ascii="Times New Roman" w:hAnsi="Times New Roman" w:cs="Times New Roman"/>
          <w:sz w:val="24"/>
          <w:szCs w:val="24"/>
        </w:rPr>
      </w:pPr>
      <w:r w:rsidRPr="00A979A4">
        <w:rPr>
          <w:rFonts w:ascii="Times New Roman" w:hAnsi="Times New Roman" w:cs="Times New Roman"/>
          <w:sz w:val="24"/>
          <w:szCs w:val="24"/>
        </w:rPr>
        <w:t>27 марта 2026 г.</w:t>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t xml:space="preserve">                                         № 4</w:t>
      </w:r>
      <w:r>
        <w:rPr>
          <w:rFonts w:ascii="Times New Roman" w:hAnsi="Times New Roman" w:cs="Times New Roman"/>
          <w:sz w:val="24"/>
          <w:szCs w:val="24"/>
        </w:rPr>
        <w:t>7</w:t>
      </w:r>
    </w:p>
    <w:p w14:paraId="0AC7905D" w14:textId="77777777" w:rsidR="00A979A4" w:rsidRPr="00A979A4" w:rsidRDefault="00A979A4" w:rsidP="00A979A4">
      <w:pPr>
        <w:widowControl w:val="0"/>
        <w:spacing w:after="0" w:line="240" w:lineRule="auto"/>
        <w:jc w:val="center"/>
        <w:rPr>
          <w:rFonts w:ascii="Times New Roman" w:eastAsia="Times New Roman" w:hAnsi="Times New Roman" w:cs="Times New Roman"/>
          <w:b/>
          <w:bCs/>
          <w:sz w:val="24"/>
          <w:szCs w:val="24"/>
          <w:lang w:eastAsia="ru-RU"/>
        </w:rPr>
      </w:pPr>
    </w:p>
    <w:p w14:paraId="1E24FC38" w14:textId="48AE2719" w:rsidR="00A9120E" w:rsidRDefault="00A979A4" w:rsidP="008C4CF4">
      <w:pPr>
        <w:widowControl w:val="0"/>
        <w:spacing w:after="0" w:line="240" w:lineRule="auto"/>
        <w:jc w:val="center"/>
        <w:rPr>
          <w:rFonts w:ascii="Times New Roman" w:eastAsia="Times New Roman" w:hAnsi="Times New Roman" w:cs="Times New Roman"/>
          <w:b/>
          <w:bCs/>
          <w:sz w:val="24"/>
          <w:szCs w:val="24"/>
          <w:lang w:eastAsia="ru-RU"/>
        </w:rPr>
      </w:pPr>
      <w:r w:rsidRPr="00A979A4">
        <w:rPr>
          <w:rFonts w:ascii="Times New Roman" w:eastAsia="Times New Roman" w:hAnsi="Times New Roman" w:cs="Times New Roman"/>
          <w:b/>
          <w:bCs/>
          <w:sz w:val="24"/>
          <w:szCs w:val="24"/>
          <w:lang w:eastAsia="ru-RU"/>
        </w:rPr>
        <w:t xml:space="preserve">Об утверждении административного регламента </w:t>
      </w:r>
      <w:r w:rsidR="00A9120E">
        <w:rPr>
          <w:rFonts w:ascii="Times New Roman" w:eastAsia="Times New Roman" w:hAnsi="Times New Roman" w:cs="Times New Roman"/>
          <w:b/>
          <w:bCs/>
          <w:sz w:val="24"/>
          <w:szCs w:val="24"/>
          <w:lang w:eastAsia="ru-RU"/>
        </w:rPr>
        <w:t xml:space="preserve">предоставления местной администрацией </w:t>
      </w:r>
      <w:r w:rsidR="00A9120E" w:rsidRPr="00A979A4">
        <w:rPr>
          <w:rFonts w:ascii="Times New Roman" w:eastAsia="Times New Roman" w:hAnsi="Times New Roman" w:cs="Times New Roman"/>
          <w:b/>
          <w:bCs/>
          <w:sz w:val="24"/>
          <w:szCs w:val="24"/>
          <w:lang w:eastAsia="ru-RU"/>
        </w:rPr>
        <w:t>муниципального</w:t>
      </w:r>
      <w:r w:rsidR="00A9120E">
        <w:rPr>
          <w:rFonts w:ascii="Times New Roman" w:eastAsia="Times New Roman" w:hAnsi="Times New Roman" w:cs="Times New Roman"/>
          <w:b/>
          <w:bCs/>
          <w:sz w:val="24"/>
          <w:szCs w:val="24"/>
          <w:lang w:eastAsia="ru-RU"/>
        </w:rPr>
        <w:t xml:space="preserve"> образования</w:t>
      </w:r>
      <w:r w:rsidR="00A9120E" w:rsidRPr="00A979A4">
        <w:rPr>
          <w:rFonts w:ascii="Times New Roman" w:eastAsia="Times New Roman" w:hAnsi="Times New Roman" w:cs="Times New Roman"/>
          <w:b/>
          <w:bCs/>
          <w:sz w:val="24"/>
          <w:szCs w:val="24"/>
          <w:lang w:eastAsia="ru-RU"/>
        </w:rPr>
        <w:t xml:space="preserve"> Большеижорское городское поселение Ломоносовского муниципального района Ленинградской области</w:t>
      </w:r>
      <w:r w:rsidR="00A9120E">
        <w:rPr>
          <w:rFonts w:ascii="Times New Roman" w:eastAsia="Times New Roman" w:hAnsi="Times New Roman" w:cs="Times New Roman"/>
          <w:b/>
          <w:bCs/>
          <w:sz w:val="24"/>
          <w:szCs w:val="24"/>
          <w:lang w:eastAsia="ru-RU"/>
        </w:rPr>
        <w:t xml:space="preserve">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8C4CF4">
        <w:rPr>
          <w:rFonts w:ascii="Times New Roman" w:eastAsia="Times New Roman" w:hAnsi="Times New Roman" w:cs="Times New Roman"/>
          <w:b/>
          <w:bCs/>
          <w:sz w:val="24"/>
          <w:szCs w:val="24"/>
          <w:lang w:eastAsia="ru-RU"/>
        </w:rPr>
        <w:t xml:space="preserve">в </w:t>
      </w:r>
      <w:r w:rsidR="00A9120E">
        <w:rPr>
          <w:rFonts w:ascii="Times New Roman" w:eastAsia="Times New Roman" w:hAnsi="Times New Roman" w:cs="Times New Roman"/>
          <w:b/>
          <w:bCs/>
          <w:sz w:val="24"/>
          <w:szCs w:val="24"/>
          <w:lang w:eastAsia="ru-RU"/>
        </w:rPr>
        <w:t>собственность, аренду, постоянное (бессрочное) пользование, безвозмездное пользование без проведения торгов»</w:t>
      </w:r>
    </w:p>
    <w:p w14:paraId="23A5A6A3" w14:textId="77777777" w:rsidR="00A979A4" w:rsidRPr="00A979A4" w:rsidRDefault="00A979A4" w:rsidP="00A979A4">
      <w:pPr>
        <w:widowControl w:val="0"/>
        <w:spacing w:after="0" w:line="240" w:lineRule="auto"/>
        <w:jc w:val="right"/>
        <w:rPr>
          <w:rFonts w:ascii="Times New Roman" w:eastAsia="Times New Roman" w:hAnsi="Times New Roman" w:cs="Times New Roman"/>
          <w:b/>
          <w:bCs/>
          <w:sz w:val="24"/>
          <w:szCs w:val="24"/>
          <w:lang w:eastAsia="ru-RU"/>
        </w:rPr>
      </w:pPr>
    </w:p>
    <w:p w14:paraId="24F66E8B" w14:textId="77777777" w:rsidR="00A979A4" w:rsidRPr="00A979A4" w:rsidRDefault="00A979A4" w:rsidP="00A979A4">
      <w:pPr>
        <w:autoSpaceDE w:val="0"/>
        <w:autoSpaceDN w:val="0"/>
        <w:adjustRightInd w:val="0"/>
        <w:spacing w:after="0" w:line="240" w:lineRule="auto"/>
        <w:jc w:val="center"/>
        <w:rPr>
          <w:rFonts w:ascii="Times New Roman" w:hAnsi="Times New Roman" w:cs="Times New Roman"/>
          <w:b/>
          <w:bCs/>
          <w:sz w:val="24"/>
          <w:szCs w:val="24"/>
        </w:rPr>
      </w:pPr>
    </w:p>
    <w:p w14:paraId="1CFB8E3C" w14:textId="77777777" w:rsidR="00A979A4" w:rsidRPr="00A979A4" w:rsidRDefault="00A979A4" w:rsidP="00A979A4">
      <w:pPr>
        <w:spacing w:after="0" w:line="240" w:lineRule="auto"/>
        <w:ind w:firstLine="708"/>
        <w:jc w:val="both"/>
        <w:rPr>
          <w:rFonts w:ascii="Times New Roman" w:hAnsi="Times New Roman" w:cs="Times New Roman"/>
          <w:sz w:val="24"/>
          <w:szCs w:val="24"/>
          <w:shd w:val="clear" w:color="auto" w:fill="FFFFFF"/>
        </w:rPr>
      </w:pPr>
      <w:r w:rsidRPr="00A979A4">
        <w:rPr>
          <w:rFonts w:ascii="Times New Roman" w:hAnsi="Times New Roman" w:cs="Times New Roman"/>
          <w:sz w:val="24"/>
          <w:szCs w:val="24"/>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798C4F10" w14:textId="77777777" w:rsidR="00A979A4" w:rsidRPr="00A979A4" w:rsidRDefault="00A979A4" w:rsidP="00A979A4">
      <w:pPr>
        <w:spacing w:after="0" w:line="240" w:lineRule="auto"/>
        <w:ind w:firstLine="708"/>
        <w:jc w:val="both"/>
        <w:rPr>
          <w:rFonts w:ascii="Times New Roman" w:hAnsi="Times New Roman" w:cs="Times New Roman"/>
          <w:sz w:val="24"/>
          <w:szCs w:val="24"/>
          <w:shd w:val="clear" w:color="auto" w:fill="FFFFFF"/>
        </w:rPr>
      </w:pPr>
    </w:p>
    <w:p w14:paraId="16C20CA8" w14:textId="77777777" w:rsidR="00A979A4" w:rsidRPr="00A979A4" w:rsidRDefault="00A979A4" w:rsidP="00A979A4">
      <w:pPr>
        <w:spacing w:after="0" w:line="240" w:lineRule="auto"/>
        <w:jc w:val="center"/>
        <w:rPr>
          <w:rFonts w:ascii="Times New Roman" w:hAnsi="Times New Roman" w:cs="Times New Roman"/>
          <w:b/>
          <w:bCs/>
          <w:sz w:val="24"/>
          <w:szCs w:val="24"/>
          <w:shd w:val="clear" w:color="auto" w:fill="FFFFFF"/>
        </w:rPr>
      </w:pPr>
      <w:r w:rsidRPr="00A979A4">
        <w:rPr>
          <w:rFonts w:ascii="Times New Roman" w:hAnsi="Times New Roman" w:cs="Times New Roman"/>
          <w:b/>
          <w:bCs/>
          <w:sz w:val="24"/>
          <w:szCs w:val="24"/>
          <w:shd w:val="clear" w:color="auto" w:fill="FFFFFF"/>
        </w:rPr>
        <w:t>ПОСТАНОВЛЯЕТ:</w:t>
      </w:r>
    </w:p>
    <w:p w14:paraId="2D6C359D" w14:textId="77777777" w:rsidR="00A979A4" w:rsidRPr="00A979A4" w:rsidRDefault="00A979A4" w:rsidP="00A979A4">
      <w:pPr>
        <w:spacing w:after="0" w:line="240" w:lineRule="auto"/>
        <w:jc w:val="both"/>
        <w:rPr>
          <w:rFonts w:ascii="Times New Roman" w:hAnsi="Times New Roman" w:cs="Times New Roman"/>
          <w:sz w:val="24"/>
          <w:szCs w:val="24"/>
          <w:shd w:val="clear" w:color="auto" w:fill="FFFFFF"/>
        </w:rPr>
      </w:pPr>
    </w:p>
    <w:p w14:paraId="2526FD15" w14:textId="2995C862" w:rsidR="00552174" w:rsidRPr="00552174" w:rsidRDefault="00552174" w:rsidP="0055217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 xml:space="preserve">1. </w:t>
      </w:r>
      <w:r w:rsidR="00A979A4" w:rsidRPr="00552174">
        <w:rPr>
          <w:rFonts w:ascii="Times New Roman" w:eastAsia="Times New Roman" w:hAnsi="Times New Roman" w:cs="Times New Roman"/>
          <w:sz w:val="24"/>
          <w:szCs w:val="24"/>
          <w:shd w:val="clear" w:color="auto" w:fill="FFFFFF"/>
          <w:lang w:eastAsia="ru-RU"/>
        </w:rPr>
        <w:t>Утвердить прилагаемый а</w:t>
      </w:r>
      <w:r w:rsidR="00A979A4" w:rsidRPr="00552174">
        <w:rPr>
          <w:rFonts w:ascii="Times New Roman" w:eastAsia="Times New Roman" w:hAnsi="Times New Roman" w:cs="Times New Roman"/>
          <w:sz w:val="24"/>
          <w:szCs w:val="24"/>
          <w:lang w:eastAsia="ru-RU"/>
        </w:rPr>
        <w:t xml:space="preserve">дминистративный регламент </w:t>
      </w:r>
      <w:r w:rsidRPr="00552174">
        <w:rPr>
          <w:rFonts w:ascii="Times New Roman" w:eastAsia="Times New Roman" w:hAnsi="Times New Roman" w:cs="Times New Roman"/>
          <w:sz w:val="24"/>
          <w:szCs w:val="24"/>
          <w:lang w:eastAsia="ru-RU"/>
        </w:rPr>
        <w:t>предоставления местной администрацией муниципального образования Большеижорское городское поселение Ломоносовского муниципального района Ленинградской области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Pr>
          <w:rFonts w:ascii="Times New Roman" w:eastAsia="Times New Roman" w:hAnsi="Times New Roman" w:cs="Times New Roman"/>
          <w:sz w:val="24"/>
          <w:szCs w:val="24"/>
          <w:lang w:eastAsia="ru-RU"/>
        </w:rPr>
        <w:t>.</w:t>
      </w:r>
    </w:p>
    <w:p w14:paraId="2C3AAE86" w14:textId="16F2ED0E" w:rsidR="00487AAF" w:rsidRPr="00487AAF" w:rsidRDefault="00A979A4" w:rsidP="00487AA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979A4">
        <w:rPr>
          <w:rFonts w:ascii="Times New Roman" w:hAnsi="Times New Roman" w:cs="Times New Roman"/>
          <w:sz w:val="24"/>
          <w:szCs w:val="24"/>
        </w:rPr>
        <w:t xml:space="preserve">2. Признать утратившим силу постановление местной администрации МО Большеижорское городское поселение от </w:t>
      </w:r>
      <w:r w:rsidR="00487AAF" w:rsidRPr="00487AAF">
        <w:rPr>
          <w:rFonts w:ascii="Times New Roman" w:hAnsi="Times New Roman" w:cs="Times New Roman"/>
          <w:sz w:val="24"/>
          <w:szCs w:val="24"/>
        </w:rPr>
        <w:t>18</w:t>
      </w:r>
      <w:r w:rsidRPr="00A979A4">
        <w:rPr>
          <w:rFonts w:ascii="Times New Roman" w:hAnsi="Times New Roman" w:cs="Times New Roman"/>
          <w:sz w:val="24"/>
          <w:szCs w:val="24"/>
        </w:rPr>
        <w:t>.0</w:t>
      </w:r>
      <w:r w:rsidR="00487AAF" w:rsidRPr="00487AAF">
        <w:rPr>
          <w:rFonts w:ascii="Times New Roman" w:hAnsi="Times New Roman" w:cs="Times New Roman"/>
          <w:sz w:val="24"/>
          <w:szCs w:val="24"/>
        </w:rPr>
        <w:t>4</w:t>
      </w:r>
      <w:r w:rsidRPr="00A979A4">
        <w:rPr>
          <w:rFonts w:ascii="Times New Roman" w:hAnsi="Times New Roman" w:cs="Times New Roman"/>
          <w:sz w:val="24"/>
          <w:szCs w:val="24"/>
        </w:rPr>
        <w:t>.202</w:t>
      </w:r>
      <w:r w:rsidR="00487AAF" w:rsidRPr="00487AAF">
        <w:rPr>
          <w:rFonts w:ascii="Times New Roman" w:hAnsi="Times New Roman" w:cs="Times New Roman"/>
          <w:sz w:val="24"/>
          <w:szCs w:val="24"/>
        </w:rPr>
        <w:t>5</w:t>
      </w:r>
      <w:r w:rsidRPr="00A979A4">
        <w:rPr>
          <w:rFonts w:ascii="Times New Roman" w:hAnsi="Times New Roman" w:cs="Times New Roman"/>
          <w:sz w:val="24"/>
          <w:szCs w:val="24"/>
        </w:rPr>
        <w:t xml:space="preserve"> № </w:t>
      </w:r>
      <w:r w:rsidR="00487AAF" w:rsidRPr="00487AAF">
        <w:rPr>
          <w:rFonts w:ascii="Times New Roman" w:hAnsi="Times New Roman" w:cs="Times New Roman"/>
          <w:sz w:val="24"/>
          <w:szCs w:val="24"/>
        </w:rPr>
        <w:t>67</w:t>
      </w:r>
      <w:r w:rsidRPr="00A979A4">
        <w:rPr>
          <w:rFonts w:ascii="Times New Roman" w:hAnsi="Times New Roman" w:cs="Times New Roman"/>
          <w:sz w:val="24"/>
          <w:szCs w:val="24"/>
        </w:rPr>
        <w:t xml:space="preserve"> </w:t>
      </w:r>
      <w:r w:rsidR="00487AAF" w:rsidRPr="00487AAF">
        <w:rPr>
          <w:rFonts w:ascii="Times New Roman" w:hAnsi="Times New Roman" w:cs="Times New Roman"/>
          <w:sz w:val="24"/>
          <w:szCs w:val="24"/>
        </w:rPr>
        <w:t>«</w:t>
      </w:r>
      <w:r w:rsidR="00487AAF" w:rsidRPr="00487AAF">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w:t>
      </w:r>
      <w:r w:rsidR="00487AAF" w:rsidRPr="00487AAF">
        <w:rPr>
          <w:rFonts w:ascii="Times New Roman" w:eastAsia="Times New Roman" w:hAnsi="Times New Roman" w:cs="Times New Roman"/>
          <w:sz w:val="24"/>
          <w:szCs w:val="24"/>
          <w:lang w:eastAsia="ru-RU"/>
        </w:rPr>
        <w:lastRenderedPageBreak/>
        <w:t>(государственная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1049277D" w14:textId="624602A6" w:rsidR="00A979A4" w:rsidRPr="00A979A4" w:rsidRDefault="00A979A4" w:rsidP="00487AAF">
      <w:pPr>
        <w:widowControl w:val="0"/>
        <w:spacing w:after="0" w:line="240" w:lineRule="auto"/>
        <w:ind w:firstLine="708"/>
        <w:jc w:val="both"/>
        <w:rPr>
          <w:rFonts w:ascii="Times New Roman" w:hAnsi="Times New Roman" w:cs="Times New Roman"/>
          <w:sz w:val="24"/>
          <w:szCs w:val="24"/>
        </w:rPr>
      </w:pPr>
      <w:r w:rsidRPr="00A979A4">
        <w:rPr>
          <w:rFonts w:ascii="Times New Roman" w:hAnsi="Times New Roman" w:cs="Times New Roman"/>
          <w:sz w:val="24"/>
          <w:szCs w:val="24"/>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A979A4">
        <w:rPr>
          <w:rFonts w:ascii="Times New Roman" w:hAnsi="Times New Roman" w:cs="Times New Roman"/>
          <w:sz w:val="24"/>
          <w:szCs w:val="24"/>
          <w:lang w:val="en-US"/>
        </w:rPr>
        <w:t>www</w:t>
      </w:r>
      <w:r w:rsidRPr="00A979A4">
        <w:rPr>
          <w:rFonts w:ascii="Times New Roman" w:hAnsi="Times New Roman" w:cs="Times New Roman"/>
          <w:sz w:val="24"/>
          <w:szCs w:val="24"/>
        </w:rPr>
        <w:t>.</w:t>
      </w:r>
      <w:proofErr w:type="spellStart"/>
      <w:r w:rsidRPr="00A979A4">
        <w:rPr>
          <w:rFonts w:ascii="Times New Roman" w:hAnsi="Times New Roman" w:cs="Times New Roman"/>
          <w:sz w:val="24"/>
          <w:szCs w:val="24"/>
          <w:lang w:val="en-US"/>
        </w:rPr>
        <w:t>bolizhora</w:t>
      </w:r>
      <w:proofErr w:type="spellEnd"/>
      <w:r w:rsidRPr="00A979A4">
        <w:rPr>
          <w:rFonts w:ascii="Times New Roman" w:hAnsi="Times New Roman" w:cs="Times New Roman"/>
          <w:sz w:val="24"/>
          <w:szCs w:val="24"/>
        </w:rPr>
        <w:t>.</w:t>
      </w:r>
      <w:proofErr w:type="spellStart"/>
      <w:r w:rsidRPr="00A979A4">
        <w:rPr>
          <w:rFonts w:ascii="Times New Roman" w:hAnsi="Times New Roman" w:cs="Times New Roman"/>
          <w:sz w:val="24"/>
          <w:szCs w:val="24"/>
          <w:lang w:val="en-US"/>
        </w:rPr>
        <w:t>ru</w:t>
      </w:r>
      <w:proofErr w:type="spellEnd"/>
      <w:r w:rsidRPr="00A979A4">
        <w:rPr>
          <w:rFonts w:ascii="Times New Roman" w:hAnsi="Times New Roman" w:cs="Times New Roman"/>
          <w:sz w:val="24"/>
          <w:szCs w:val="24"/>
        </w:rPr>
        <w:t>.</w:t>
      </w:r>
    </w:p>
    <w:p w14:paraId="617C9CE2" w14:textId="7C18A058" w:rsidR="00A979A4" w:rsidRPr="00A979A4" w:rsidRDefault="00A979A4" w:rsidP="00487AAF">
      <w:pPr>
        <w:tabs>
          <w:tab w:val="left" w:pos="709"/>
        </w:tabs>
        <w:spacing w:after="0" w:line="240" w:lineRule="auto"/>
        <w:contextualSpacing/>
        <w:jc w:val="both"/>
        <w:rPr>
          <w:rFonts w:ascii="Times New Roman" w:hAnsi="Times New Roman" w:cs="Times New Roman"/>
          <w:sz w:val="24"/>
          <w:szCs w:val="24"/>
        </w:rPr>
      </w:pPr>
      <w:r w:rsidRPr="00A979A4">
        <w:rPr>
          <w:rFonts w:ascii="Times New Roman" w:hAnsi="Times New Roman" w:cs="Times New Roman"/>
          <w:sz w:val="24"/>
          <w:szCs w:val="24"/>
        </w:rPr>
        <w:tab/>
        <w:t>4. Контроль за исполнением постановления возложить на заместителя главы местной администрации МО Большеижорско</w:t>
      </w:r>
      <w:r w:rsidR="00552174">
        <w:rPr>
          <w:rFonts w:ascii="Times New Roman" w:hAnsi="Times New Roman" w:cs="Times New Roman"/>
          <w:sz w:val="24"/>
          <w:szCs w:val="24"/>
        </w:rPr>
        <w:t>е</w:t>
      </w:r>
      <w:r w:rsidRPr="00A979A4">
        <w:rPr>
          <w:rFonts w:ascii="Times New Roman" w:hAnsi="Times New Roman" w:cs="Times New Roman"/>
          <w:sz w:val="24"/>
          <w:szCs w:val="24"/>
        </w:rPr>
        <w:t xml:space="preserve"> городское поселение </w:t>
      </w:r>
      <w:proofErr w:type="spellStart"/>
      <w:r w:rsidRPr="00A979A4">
        <w:rPr>
          <w:rFonts w:ascii="Times New Roman" w:hAnsi="Times New Roman" w:cs="Times New Roman"/>
          <w:sz w:val="24"/>
          <w:szCs w:val="24"/>
        </w:rPr>
        <w:t>Астапкову</w:t>
      </w:r>
      <w:proofErr w:type="spellEnd"/>
      <w:r w:rsidRPr="00A979A4">
        <w:rPr>
          <w:rFonts w:ascii="Times New Roman" w:hAnsi="Times New Roman" w:cs="Times New Roman"/>
          <w:sz w:val="24"/>
          <w:szCs w:val="24"/>
        </w:rPr>
        <w:t xml:space="preserve"> Л.Х.</w:t>
      </w:r>
    </w:p>
    <w:p w14:paraId="049B65F8" w14:textId="77777777" w:rsidR="00A979A4" w:rsidRDefault="00A979A4" w:rsidP="00487AAF">
      <w:pPr>
        <w:tabs>
          <w:tab w:val="left" w:pos="993"/>
        </w:tabs>
        <w:spacing w:after="0" w:line="240" w:lineRule="auto"/>
        <w:jc w:val="both"/>
        <w:rPr>
          <w:rFonts w:ascii="Times New Roman" w:hAnsi="Times New Roman" w:cs="Times New Roman"/>
          <w:sz w:val="24"/>
          <w:szCs w:val="24"/>
        </w:rPr>
      </w:pPr>
    </w:p>
    <w:p w14:paraId="51131D6D" w14:textId="77777777" w:rsidR="00552174" w:rsidRPr="00A979A4" w:rsidRDefault="00552174" w:rsidP="00487AAF">
      <w:pPr>
        <w:tabs>
          <w:tab w:val="left" w:pos="993"/>
        </w:tabs>
        <w:spacing w:after="0" w:line="240" w:lineRule="auto"/>
        <w:jc w:val="both"/>
        <w:rPr>
          <w:rFonts w:ascii="Times New Roman" w:hAnsi="Times New Roman" w:cs="Times New Roman"/>
          <w:sz w:val="24"/>
          <w:szCs w:val="24"/>
        </w:rPr>
      </w:pPr>
    </w:p>
    <w:p w14:paraId="58A382BB" w14:textId="77777777" w:rsidR="00A979A4" w:rsidRPr="00A979A4" w:rsidRDefault="00A979A4" w:rsidP="00A979A4">
      <w:pPr>
        <w:tabs>
          <w:tab w:val="left" w:pos="993"/>
        </w:tabs>
        <w:spacing w:after="0" w:line="240" w:lineRule="auto"/>
        <w:jc w:val="both"/>
        <w:rPr>
          <w:rFonts w:ascii="Times New Roman" w:hAnsi="Times New Roman" w:cs="Times New Roman"/>
          <w:sz w:val="24"/>
          <w:szCs w:val="24"/>
        </w:rPr>
      </w:pPr>
    </w:p>
    <w:p w14:paraId="13DB1D26" w14:textId="77777777" w:rsidR="00A979A4" w:rsidRPr="00A979A4" w:rsidRDefault="00A979A4" w:rsidP="00A979A4">
      <w:pPr>
        <w:tabs>
          <w:tab w:val="left" w:pos="993"/>
        </w:tabs>
        <w:spacing w:after="0" w:line="240" w:lineRule="auto"/>
        <w:jc w:val="both"/>
        <w:rPr>
          <w:rFonts w:ascii="Times New Roman" w:hAnsi="Times New Roman" w:cs="Times New Roman"/>
          <w:sz w:val="24"/>
          <w:szCs w:val="24"/>
        </w:rPr>
      </w:pPr>
      <w:r w:rsidRPr="00A979A4">
        <w:rPr>
          <w:rFonts w:ascii="Times New Roman" w:hAnsi="Times New Roman" w:cs="Times New Roman"/>
          <w:sz w:val="24"/>
          <w:szCs w:val="24"/>
        </w:rPr>
        <w:t>Глава местной администрации</w:t>
      </w:r>
    </w:p>
    <w:p w14:paraId="57F9ECC8" w14:textId="77777777" w:rsidR="00A979A4" w:rsidRPr="00A979A4" w:rsidRDefault="00A979A4" w:rsidP="00A979A4">
      <w:pPr>
        <w:tabs>
          <w:tab w:val="left" w:pos="993"/>
        </w:tabs>
        <w:spacing w:after="0" w:line="240" w:lineRule="auto"/>
        <w:jc w:val="both"/>
        <w:rPr>
          <w:rFonts w:ascii="Times New Roman" w:hAnsi="Times New Roman" w:cs="Times New Roman"/>
          <w:sz w:val="24"/>
          <w:szCs w:val="24"/>
        </w:rPr>
      </w:pPr>
      <w:r w:rsidRPr="00A979A4">
        <w:rPr>
          <w:rFonts w:ascii="Times New Roman" w:hAnsi="Times New Roman" w:cs="Times New Roman"/>
          <w:sz w:val="24"/>
          <w:szCs w:val="24"/>
        </w:rPr>
        <w:t xml:space="preserve">МО Большеижорское городское поселение </w:t>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t xml:space="preserve">           В.Э. Ковальчук</w:t>
      </w:r>
    </w:p>
    <w:p w14:paraId="29FD946B" w14:textId="77777777" w:rsidR="00A979A4" w:rsidRPr="00A979A4" w:rsidRDefault="00A979A4" w:rsidP="00A979A4">
      <w:pPr>
        <w:tabs>
          <w:tab w:val="left" w:pos="993"/>
        </w:tabs>
        <w:spacing w:after="0" w:line="240" w:lineRule="auto"/>
        <w:jc w:val="both"/>
        <w:rPr>
          <w:rFonts w:ascii="Times New Roman" w:hAnsi="Times New Roman" w:cs="Times New Roman"/>
          <w:sz w:val="24"/>
          <w:szCs w:val="24"/>
        </w:rPr>
      </w:pPr>
    </w:p>
    <w:p w14:paraId="00338599" w14:textId="77777777" w:rsidR="00A979A4" w:rsidRPr="00A979A4" w:rsidRDefault="00A979A4" w:rsidP="00A979A4">
      <w:pPr>
        <w:spacing w:after="0" w:line="240" w:lineRule="auto"/>
        <w:ind w:left="720"/>
        <w:contextualSpacing/>
        <w:jc w:val="right"/>
        <w:rPr>
          <w:rFonts w:ascii="Times New Roman" w:hAnsi="Times New Roman" w:cs="Times New Roman"/>
          <w:sz w:val="24"/>
          <w:szCs w:val="24"/>
        </w:rPr>
      </w:pPr>
      <w:r w:rsidRPr="00A979A4">
        <w:rPr>
          <w:rFonts w:ascii="Times New Roman" w:hAnsi="Times New Roman" w:cs="Times New Roman"/>
          <w:sz w:val="24"/>
          <w:szCs w:val="24"/>
        </w:rPr>
        <w:br w:type="column"/>
      </w:r>
      <w:r w:rsidRPr="00A979A4">
        <w:rPr>
          <w:rFonts w:ascii="Times New Roman" w:hAnsi="Times New Roman" w:cs="Times New Roman"/>
          <w:sz w:val="24"/>
          <w:szCs w:val="24"/>
        </w:rPr>
        <w:lastRenderedPageBreak/>
        <w:t xml:space="preserve">Приложение </w:t>
      </w:r>
    </w:p>
    <w:p w14:paraId="5398DEF3" w14:textId="77777777" w:rsidR="00A979A4" w:rsidRPr="00A979A4" w:rsidRDefault="00A979A4" w:rsidP="00A979A4">
      <w:pPr>
        <w:spacing w:before="120" w:after="0" w:line="240" w:lineRule="auto"/>
        <w:ind w:left="720"/>
        <w:jc w:val="right"/>
        <w:rPr>
          <w:rFonts w:ascii="Times New Roman" w:hAnsi="Times New Roman" w:cs="Times New Roman"/>
          <w:sz w:val="24"/>
          <w:szCs w:val="24"/>
        </w:rPr>
      </w:pPr>
      <w:r w:rsidRPr="00A979A4">
        <w:rPr>
          <w:rFonts w:ascii="Times New Roman" w:hAnsi="Times New Roman" w:cs="Times New Roman"/>
          <w:sz w:val="24"/>
          <w:szCs w:val="24"/>
        </w:rPr>
        <w:t xml:space="preserve">к постановлению местной администрации </w:t>
      </w:r>
    </w:p>
    <w:p w14:paraId="2AADFC1A" w14:textId="77777777" w:rsidR="00A979A4" w:rsidRPr="00A979A4" w:rsidRDefault="00A979A4" w:rsidP="00A979A4">
      <w:pPr>
        <w:spacing w:after="0" w:line="240" w:lineRule="auto"/>
        <w:ind w:left="720"/>
        <w:contextualSpacing/>
        <w:jc w:val="right"/>
        <w:rPr>
          <w:rFonts w:ascii="Times New Roman" w:hAnsi="Times New Roman" w:cs="Times New Roman"/>
          <w:sz w:val="24"/>
          <w:szCs w:val="24"/>
        </w:rPr>
      </w:pPr>
      <w:r w:rsidRPr="00A979A4">
        <w:rPr>
          <w:rFonts w:ascii="Times New Roman" w:hAnsi="Times New Roman" w:cs="Times New Roman"/>
          <w:sz w:val="24"/>
          <w:szCs w:val="24"/>
        </w:rPr>
        <w:t xml:space="preserve">МО Большеижорское городское поселение </w:t>
      </w:r>
    </w:p>
    <w:p w14:paraId="6FAD41EA" w14:textId="5A7D7045" w:rsidR="00A979A4" w:rsidRDefault="00A979A4" w:rsidP="00A979A4">
      <w:pPr>
        <w:spacing w:after="0" w:line="240" w:lineRule="auto"/>
        <w:ind w:left="720"/>
        <w:contextualSpacing/>
        <w:jc w:val="right"/>
        <w:rPr>
          <w:rFonts w:ascii="Times New Roman" w:hAnsi="Times New Roman" w:cs="Times New Roman"/>
          <w:sz w:val="24"/>
          <w:szCs w:val="24"/>
        </w:rPr>
      </w:pPr>
      <w:r w:rsidRPr="00A979A4">
        <w:rPr>
          <w:rFonts w:ascii="Times New Roman" w:hAnsi="Times New Roman" w:cs="Times New Roman"/>
          <w:sz w:val="24"/>
          <w:szCs w:val="24"/>
        </w:rPr>
        <w:t>от 27 марта 2026 г. № 4</w:t>
      </w:r>
      <w:r w:rsidR="00A9120E">
        <w:rPr>
          <w:rFonts w:ascii="Times New Roman" w:hAnsi="Times New Roman" w:cs="Times New Roman"/>
          <w:sz w:val="24"/>
          <w:szCs w:val="24"/>
        </w:rPr>
        <w:t>7</w:t>
      </w:r>
    </w:p>
    <w:p w14:paraId="5D55CFA2" w14:textId="77777777" w:rsidR="00487AAF" w:rsidRPr="00A979A4" w:rsidRDefault="00487AAF" w:rsidP="00A979A4">
      <w:pPr>
        <w:spacing w:after="0" w:line="240" w:lineRule="auto"/>
        <w:ind w:left="720"/>
        <w:contextualSpacing/>
        <w:jc w:val="right"/>
        <w:rPr>
          <w:rFonts w:ascii="Times New Roman" w:hAnsi="Times New Roman" w:cs="Times New Roman"/>
          <w:sz w:val="24"/>
          <w:szCs w:val="24"/>
        </w:rPr>
      </w:pPr>
    </w:p>
    <w:p w14:paraId="6D05CC6D" w14:textId="77777777" w:rsidR="00A979A4" w:rsidRDefault="00A979A4">
      <w:pPr>
        <w:spacing w:after="0" w:line="240" w:lineRule="auto"/>
        <w:jc w:val="center"/>
        <w:rPr>
          <w:rFonts w:ascii="Times New Roman" w:eastAsia="Calibri" w:hAnsi="Times New Roman" w:cs="Times New Roman"/>
          <w:b/>
          <w:bCs/>
          <w:sz w:val="24"/>
          <w:szCs w:val="24"/>
          <w:lang w:eastAsia="ru-RU"/>
        </w:rPr>
      </w:pPr>
    </w:p>
    <w:p w14:paraId="3CA0FF6C" w14:textId="6993C52A" w:rsidR="00A979A4" w:rsidRDefault="00A979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Административный регламент предоставления</w:t>
      </w:r>
      <w:r w:rsidR="00A9120E">
        <w:rPr>
          <w:rFonts w:ascii="Times New Roman" w:eastAsia="Times New Roman" w:hAnsi="Times New Roman" w:cs="Times New Roman"/>
          <w:b/>
          <w:bCs/>
          <w:sz w:val="24"/>
          <w:szCs w:val="24"/>
          <w:lang w:eastAsia="ru-RU"/>
        </w:rPr>
        <w:t xml:space="preserve"> местной администрацией</w:t>
      </w:r>
      <w:r>
        <w:rPr>
          <w:rFonts w:ascii="Times New Roman" w:eastAsia="Times New Roman" w:hAnsi="Times New Roman" w:cs="Times New Roman"/>
          <w:b/>
          <w:bCs/>
          <w:sz w:val="24"/>
          <w:szCs w:val="24"/>
          <w:lang w:eastAsia="ru-RU"/>
        </w:rPr>
        <w:t xml:space="preserve"> </w:t>
      </w:r>
      <w:r w:rsidR="00A9120E" w:rsidRPr="00A979A4">
        <w:rPr>
          <w:rFonts w:ascii="Times New Roman" w:eastAsia="Times New Roman" w:hAnsi="Times New Roman" w:cs="Times New Roman"/>
          <w:b/>
          <w:bCs/>
          <w:sz w:val="24"/>
          <w:szCs w:val="24"/>
          <w:lang w:eastAsia="ru-RU"/>
        </w:rPr>
        <w:t>муниципального</w:t>
      </w:r>
      <w:r w:rsidR="00A9120E">
        <w:rPr>
          <w:rFonts w:ascii="Times New Roman" w:eastAsia="Times New Roman" w:hAnsi="Times New Roman" w:cs="Times New Roman"/>
          <w:b/>
          <w:bCs/>
          <w:sz w:val="24"/>
          <w:szCs w:val="24"/>
          <w:lang w:eastAsia="ru-RU"/>
        </w:rPr>
        <w:t xml:space="preserve"> образования</w:t>
      </w:r>
      <w:r w:rsidR="00A9120E" w:rsidRPr="00A979A4">
        <w:rPr>
          <w:rFonts w:ascii="Times New Roman" w:eastAsia="Times New Roman" w:hAnsi="Times New Roman" w:cs="Times New Roman"/>
          <w:b/>
          <w:bCs/>
          <w:sz w:val="24"/>
          <w:szCs w:val="24"/>
          <w:lang w:eastAsia="ru-RU"/>
        </w:rPr>
        <w:t xml:space="preserve"> Большеижорское городское поселение Ломоносовского муниципального района Ленинградской области</w:t>
      </w:r>
      <w:r w:rsidR="00A9120E">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p>
    <w:p w14:paraId="73616A1C" w14:textId="52F92F86" w:rsidR="00F41E6A" w:rsidRDefault="0000000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собственность, аренду, постоянное (бессрочное) пользование, безвозмездное пользование без проведения торгов»</w:t>
      </w:r>
    </w:p>
    <w:p w14:paraId="7B30B81E" w14:textId="77777777" w:rsidR="00F41E6A" w:rsidRDefault="00000000" w:rsidP="00A979A4">
      <w:pPr>
        <w:widowControl w:val="0"/>
        <w:spacing w:before="120" w:after="0" w:line="240" w:lineRule="auto"/>
        <w:ind w:firstLine="539"/>
        <w:jc w:val="center"/>
        <w:rPr>
          <w:rFonts w:ascii="Times New Roman" w:eastAsia="Calibri" w:hAnsi="Times New Roman" w:cs="Times New Roman"/>
          <w:sz w:val="24"/>
          <w:szCs w:val="24"/>
        </w:rPr>
      </w:pPr>
      <w:r>
        <w:rPr>
          <w:rFonts w:ascii="Times New Roman" w:hAnsi="Times New Roman" w:cs="Times New Roman"/>
          <w:sz w:val="24"/>
          <w:szCs w:val="24"/>
        </w:rPr>
        <w:t xml:space="preserve">Сокращенное наименование: </w:t>
      </w:r>
      <w:r>
        <w:rPr>
          <w:rFonts w:ascii="Times New Roman" w:eastAsia="Calibri" w:hAnsi="Times New Roman" w:cs="Times New Roman"/>
          <w:sz w:val="24"/>
          <w:szCs w:val="24"/>
        </w:rPr>
        <w:t>«</w:t>
      </w:r>
      <w:r>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Pr>
          <w:rFonts w:ascii="Times New Roman" w:eastAsia="Calibri" w:hAnsi="Times New Roman" w:cs="Times New Roman"/>
          <w:sz w:val="24"/>
          <w:szCs w:val="24"/>
        </w:rPr>
        <w:t>»</w:t>
      </w:r>
    </w:p>
    <w:p w14:paraId="17145229" w14:textId="77777777" w:rsidR="00F41E6A" w:rsidRDefault="00000000" w:rsidP="00A979A4">
      <w:pPr>
        <w:spacing w:before="120"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(далее – муниципальная услуга, административный регламент)</w:t>
      </w:r>
    </w:p>
    <w:p w14:paraId="01A09ABB" w14:textId="77777777" w:rsidR="00F41E6A" w:rsidRDefault="00F41E6A">
      <w:pPr>
        <w:widowControl w:val="0"/>
        <w:spacing w:after="0" w:line="240" w:lineRule="auto"/>
        <w:jc w:val="center"/>
        <w:rPr>
          <w:rFonts w:ascii="Times New Roman" w:eastAsiaTheme="minorEastAsia" w:hAnsi="Times New Roman" w:cs="Times New Roman"/>
          <w:b/>
          <w:sz w:val="24"/>
          <w:szCs w:val="24"/>
          <w:lang w:eastAsia="ru-RU"/>
        </w:rPr>
      </w:pPr>
    </w:p>
    <w:p w14:paraId="095CB561" w14:textId="77777777" w:rsidR="00F41E6A" w:rsidRDefault="00000000">
      <w:pPr>
        <w:widowControl w:val="0"/>
        <w:spacing w:after="0" w:line="240" w:lineRule="auto"/>
        <w:jc w:val="center"/>
        <w:outlineLvl w:val="1"/>
        <w:rPr>
          <w:rFonts w:ascii="Times New Roman" w:eastAsiaTheme="minorEastAsia" w:hAnsi="Times New Roman" w:cs="Times New Roman"/>
          <w:b/>
          <w:sz w:val="24"/>
          <w:szCs w:val="24"/>
          <w:lang w:eastAsia="ru-RU"/>
        </w:rPr>
      </w:pPr>
      <w:bookmarkStart w:id="0" w:name="Par43"/>
      <w:bookmarkEnd w:id="0"/>
      <w:r>
        <w:rPr>
          <w:rFonts w:ascii="Times New Roman" w:eastAsiaTheme="minorEastAsia" w:hAnsi="Times New Roman" w:cs="Times New Roman"/>
          <w:b/>
          <w:sz w:val="24"/>
          <w:szCs w:val="24"/>
          <w:lang w:eastAsia="ru-RU"/>
        </w:rPr>
        <w:t>1. Общие положения</w:t>
      </w:r>
    </w:p>
    <w:p w14:paraId="44A6FB9E" w14:textId="77777777" w:rsidR="00F41E6A" w:rsidRDefault="00F41E6A">
      <w:pPr>
        <w:widowControl w:val="0"/>
        <w:spacing w:after="0" w:line="240" w:lineRule="auto"/>
        <w:jc w:val="center"/>
        <w:rPr>
          <w:rFonts w:ascii="Times New Roman" w:eastAsiaTheme="minorEastAsia" w:hAnsi="Times New Roman" w:cs="Times New Roman"/>
          <w:sz w:val="24"/>
          <w:szCs w:val="24"/>
          <w:lang w:eastAsia="ru-RU"/>
        </w:rPr>
      </w:pPr>
    </w:p>
    <w:p w14:paraId="550FB646" w14:textId="77777777" w:rsidR="00F41E6A" w:rsidRDefault="00000000">
      <w:pPr>
        <w:pStyle w:val="af6"/>
        <w:numPr>
          <w:ilvl w:val="1"/>
          <w:numId w:val="24"/>
        </w:numPr>
        <w:spacing w:after="0" w:line="240" w:lineRule="auto"/>
        <w:jc w:val="both"/>
        <w:rPr>
          <w:rFonts w:ascii="Times New Roman" w:hAnsi="Times New Roman" w:cs="Times New Roman"/>
          <w:sz w:val="24"/>
          <w:szCs w:val="24"/>
        </w:rPr>
      </w:pPr>
      <w:bookmarkStart w:id="1" w:name="Par45"/>
      <w:bookmarkEnd w:id="1"/>
      <w:r>
        <w:rPr>
          <w:rFonts w:ascii="Times New Roman" w:hAnsi="Times New Roman" w:cs="Times New Roman"/>
          <w:sz w:val="24"/>
          <w:szCs w:val="24"/>
        </w:rPr>
        <w:t>Предмет регулирования.</w:t>
      </w:r>
    </w:p>
    <w:p w14:paraId="56D083BB" w14:textId="77777777" w:rsidR="00F41E6A" w:rsidRDefault="00000000">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Регламент устанавливает порядок и стандарт предоставления муниципальной услуги.</w:t>
      </w:r>
    </w:p>
    <w:p w14:paraId="185A70C8" w14:textId="77777777" w:rsidR="00F41E6A" w:rsidRDefault="00F41E6A">
      <w:pPr>
        <w:spacing w:after="0" w:line="240" w:lineRule="auto"/>
        <w:ind w:firstLine="709"/>
        <w:jc w:val="both"/>
        <w:rPr>
          <w:rFonts w:ascii="Times New Roman" w:hAnsi="Times New Roman" w:cs="Times New Roman"/>
          <w:sz w:val="24"/>
          <w:szCs w:val="24"/>
        </w:rPr>
      </w:pPr>
    </w:p>
    <w:p w14:paraId="60A565F2" w14:textId="77777777" w:rsidR="00F41E6A" w:rsidRDefault="00000000">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eastAsia="Calibri" w:hAnsi="Times New Roman" w:cs="Times New Roman"/>
          <w:sz w:val="24"/>
          <w:szCs w:val="24"/>
          <w:lang w:eastAsia="ru-RU"/>
        </w:rPr>
        <w:t>Круг заявителей.</w:t>
      </w:r>
    </w:p>
    <w:p w14:paraId="4444E515" w14:textId="77777777" w:rsidR="00F41E6A" w:rsidRDefault="00000000">
      <w:pPr>
        <w:widowControl w:val="0"/>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предоставляется:</w:t>
      </w:r>
    </w:p>
    <w:p w14:paraId="22152D40" w14:textId="77777777" w:rsidR="00F41E6A" w:rsidRDefault="00000000">
      <w:pPr>
        <w:widowControl w:val="0"/>
        <w:numPr>
          <w:ilvl w:val="0"/>
          <w:numId w:val="8"/>
        </w:numPr>
        <w:spacing w:after="0" w:line="24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физическим лицам;</w:t>
      </w:r>
    </w:p>
    <w:p w14:paraId="2175A2D4" w14:textId="77777777" w:rsidR="00F41E6A" w:rsidRDefault="00000000">
      <w:pPr>
        <w:widowControl w:val="0"/>
        <w:numPr>
          <w:ilvl w:val="0"/>
          <w:numId w:val="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38F469CB"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Представлять интересы заявителя имеют право:</w:t>
      </w:r>
    </w:p>
    <w:p w14:paraId="138B753A"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физических лиц: </w:t>
      </w:r>
    </w:p>
    <w:p w14:paraId="681CFBCC"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3AF4B71F"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юридических лиц: </w:t>
      </w:r>
    </w:p>
    <w:p w14:paraId="5921FD52"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0800238F"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0860E697" w14:textId="77777777" w:rsidR="00F41E6A" w:rsidRDefault="00F41E6A">
      <w:pPr>
        <w:pStyle w:val="ConsPlusNormal"/>
        <w:ind w:firstLine="851"/>
        <w:jc w:val="both"/>
        <w:rPr>
          <w:rFonts w:ascii="Times New Roman" w:hAnsi="Times New Roman" w:cs="Times New Roman"/>
          <w:sz w:val="24"/>
          <w:szCs w:val="24"/>
        </w:rPr>
      </w:pPr>
    </w:p>
    <w:p w14:paraId="087AE6D5" w14:textId="77777777" w:rsidR="00F41E6A" w:rsidRDefault="00000000">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6DF620CA" w14:textId="77777777" w:rsidR="00F41E6A" w:rsidRDefault="00000000">
      <w:pPr>
        <w:widowControl w:val="0"/>
        <w:spacing w:after="0" w:line="240" w:lineRule="auto"/>
        <w:jc w:val="center"/>
        <w:rPr>
          <w:rFonts w:ascii="Times New Roman" w:hAnsi="Times New Roman" w:cs="Times New Roman"/>
          <w:b/>
          <w:sz w:val="24"/>
          <w:szCs w:val="24"/>
        </w:rPr>
      </w:pPr>
      <w:bookmarkStart w:id="2" w:name="Par130"/>
      <w:bookmarkEnd w:id="2"/>
      <w:r>
        <w:rPr>
          <w:rFonts w:ascii="Times New Roman" w:hAnsi="Times New Roman" w:cs="Times New Roman"/>
          <w:b/>
          <w:sz w:val="24"/>
          <w:szCs w:val="24"/>
        </w:rPr>
        <w:t>2. Стандарт предоставления муниципальной услуги</w:t>
      </w:r>
    </w:p>
    <w:p w14:paraId="1654D40E" w14:textId="77777777" w:rsidR="00F41E6A" w:rsidRDefault="00F41E6A">
      <w:pPr>
        <w:widowControl w:val="0"/>
        <w:spacing w:after="0" w:line="240" w:lineRule="auto"/>
        <w:jc w:val="center"/>
        <w:rPr>
          <w:rFonts w:ascii="Times New Roman" w:hAnsi="Times New Roman" w:cs="Times New Roman"/>
          <w:sz w:val="24"/>
          <w:szCs w:val="24"/>
        </w:rPr>
      </w:pPr>
    </w:p>
    <w:p w14:paraId="4F57DB80" w14:textId="77777777" w:rsidR="00F41E6A"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14:paraId="788CA31A" w14:textId="77777777" w:rsidR="00F41E6A"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земельного участка, находящегося в муниципальной собственности </w:t>
      </w:r>
      <w:r>
        <w:rPr>
          <w:rFonts w:ascii="Times New Roman" w:hAnsi="Times New Roman" w:cs="Times New Roman"/>
          <w:sz w:val="24"/>
          <w:szCs w:val="24"/>
        </w:rPr>
        <w:lastRenderedPageBreak/>
        <w:t>(государственная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(сокращенное наименование: «Предоставление земельного участка, находящегося в муниципальной собственности, без торгов»).</w:t>
      </w:r>
    </w:p>
    <w:p w14:paraId="465A01F9" w14:textId="77777777" w:rsidR="00F41E6A" w:rsidRDefault="00F41E6A">
      <w:pPr>
        <w:spacing w:after="0" w:line="240" w:lineRule="auto"/>
        <w:ind w:firstLine="709"/>
        <w:jc w:val="both"/>
        <w:rPr>
          <w:rFonts w:ascii="Times New Roman" w:hAnsi="Times New Roman" w:cs="Times New Roman"/>
          <w:sz w:val="24"/>
          <w:szCs w:val="24"/>
        </w:rPr>
      </w:pPr>
    </w:p>
    <w:p w14:paraId="060A8C18"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14:paraId="5DAD3801"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14:paraId="594A5C8C" w14:textId="55B3C688" w:rsidR="00F41E6A" w:rsidRDefault="00A9120E">
      <w:pPr>
        <w:pStyle w:val="ConsPlusNormal"/>
        <w:ind w:firstLine="567"/>
        <w:jc w:val="both"/>
        <w:rPr>
          <w:rFonts w:ascii="Times New Roman" w:hAnsi="Times New Roman" w:cs="Times New Roman"/>
          <w:sz w:val="24"/>
          <w:szCs w:val="24"/>
        </w:rPr>
      </w:pPr>
      <w:r w:rsidRPr="00A9120E">
        <w:rPr>
          <w:rFonts w:ascii="Times New Roman" w:eastAsia="Times New Roman" w:hAnsi="Times New Roman" w:cs="Times New Roman"/>
          <w:sz w:val="24"/>
          <w:szCs w:val="24"/>
        </w:rPr>
        <w:t>Местная администрация</w:t>
      </w:r>
      <w:r w:rsidR="00B80200">
        <w:rPr>
          <w:rFonts w:ascii="Times New Roman" w:eastAsia="Times New Roman" w:hAnsi="Times New Roman" w:cs="Times New Roman"/>
          <w:sz w:val="24"/>
          <w:szCs w:val="24"/>
        </w:rPr>
        <w:t xml:space="preserve"> </w:t>
      </w:r>
      <w:r w:rsidRPr="00A979A4">
        <w:rPr>
          <w:rFonts w:ascii="Times New Roman" w:eastAsia="Times New Roman" w:hAnsi="Times New Roman" w:cs="Times New Roman"/>
          <w:sz w:val="24"/>
          <w:szCs w:val="24"/>
        </w:rPr>
        <w:t>муниципального</w:t>
      </w:r>
      <w:r w:rsidRPr="00A9120E">
        <w:rPr>
          <w:rFonts w:ascii="Times New Roman" w:eastAsia="Times New Roman" w:hAnsi="Times New Roman" w:cs="Times New Roman"/>
          <w:sz w:val="24"/>
          <w:szCs w:val="24"/>
        </w:rPr>
        <w:t xml:space="preserve"> образования</w:t>
      </w:r>
      <w:r w:rsidRPr="00A979A4">
        <w:rPr>
          <w:rFonts w:ascii="Times New Roman" w:eastAsia="Times New Roman" w:hAnsi="Times New Roman" w:cs="Times New Roman"/>
          <w:sz w:val="24"/>
          <w:szCs w:val="24"/>
        </w:rPr>
        <w:t xml:space="preserve"> Большеижорское городское поселение Ломоносовского муниципального района Ленинградской области</w:t>
      </w:r>
      <w:r w:rsidRPr="00A9120E">
        <w:rPr>
          <w:rFonts w:ascii="Times New Roman" w:eastAsia="Times New Roman" w:hAnsi="Times New Roman" w:cs="Times New Roman"/>
          <w:sz w:val="24"/>
          <w:szCs w:val="24"/>
        </w:rPr>
        <w:t xml:space="preserve"> </w:t>
      </w:r>
      <w:r w:rsidRPr="00A9120E">
        <w:rPr>
          <w:rFonts w:ascii="Times New Roman" w:hAnsi="Times New Roman" w:cs="Times New Roman"/>
          <w:sz w:val="24"/>
          <w:szCs w:val="24"/>
        </w:rPr>
        <w:t>(далее -</w:t>
      </w:r>
      <w:r>
        <w:rPr>
          <w:rFonts w:ascii="Times New Roman" w:hAnsi="Times New Roman" w:cs="Times New Roman"/>
          <w:sz w:val="24"/>
          <w:szCs w:val="24"/>
        </w:rPr>
        <w:t xml:space="preserve"> ОМСУ).</w:t>
      </w:r>
    </w:p>
    <w:p w14:paraId="14CD4D11" w14:textId="77777777" w:rsidR="00F41E6A" w:rsidRDefault="00F41E6A">
      <w:pPr>
        <w:pStyle w:val="ConsPlusNormal"/>
        <w:ind w:firstLine="567"/>
        <w:jc w:val="both"/>
        <w:rPr>
          <w:rFonts w:ascii="Times New Roman" w:hAnsi="Times New Roman" w:cs="Times New Roman"/>
          <w:sz w:val="24"/>
          <w:szCs w:val="24"/>
        </w:rPr>
      </w:pPr>
    </w:p>
    <w:p w14:paraId="23122F5D" w14:textId="77777777" w:rsidR="00F41E6A"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2.3. Результат предоставления муниципальной услуги.</w:t>
      </w:r>
    </w:p>
    <w:p w14:paraId="0BAFC061" w14:textId="77777777" w:rsidR="00F41E6A"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муниципальной услуги является:</w:t>
      </w:r>
    </w:p>
    <w:p w14:paraId="7074088D" w14:textId="77777777" w:rsidR="00F41E6A" w:rsidRDefault="00000000">
      <w:pPr>
        <w:tabs>
          <w:tab w:val="left" w:pos="1276"/>
        </w:tabs>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проект договора купли-продажи земельного участка по форме, утвержденной муниципальным правовым актом;</w:t>
      </w:r>
    </w:p>
    <w:p w14:paraId="2E78F5B8" w14:textId="77777777" w:rsidR="00F41E6A" w:rsidRDefault="00000000">
      <w:pPr>
        <w:tabs>
          <w:tab w:val="left" w:pos="1134"/>
        </w:tabs>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проект договора аренды земельного участка по форме, утвержденной муниципальным правовым актом;</w:t>
      </w:r>
    </w:p>
    <w:p w14:paraId="71776E48" w14:textId="77777777" w:rsidR="00F41E6A" w:rsidRDefault="00000000">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проект договора безвозмездного пользования земельным участком по форме, утвержденной муниципальным правовым актом;</w:t>
      </w:r>
    </w:p>
    <w:p w14:paraId="0DCEA337" w14:textId="77777777" w:rsidR="00F41E6A" w:rsidRDefault="00000000">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14:paraId="4B582D8D" w14:textId="77777777" w:rsidR="00F41E6A" w:rsidRDefault="00000000">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решение об отказе в предоставлении муниципальной услуги (приложение к настоящему административному регламенту - образец 4). </w:t>
      </w:r>
    </w:p>
    <w:p w14:paraId="10D85963" w14:textId="77777777" w:rsidR="00F41E6A" w:rsidRDefault="00000000">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56E9D24D" w14:textId="77777777" w:rsidR="00F41E6A"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14:paraId="6335BBAC" w14:textId="77777777" w:rsidR="00F41E6A"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Администрации;</w:t>
      </w:r>
    </w:p>
    <w:p w14:paraId="1F6D9E50" w14:textId="77777777" w:rsidR="00F41E6A"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14:paraId="4B5F1AF5" w14:textId="77777777" w:rsidR="00F41E6A"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14:paraId="1A9A162D" w14:textId="77777777" w:rsidR="00F41E6A"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электронной форме через личный кабинет заявителя на ЕПГУ.</w:t>
      </w:r>
    </w:p>
    <w:p w14:paraId="245188C7" w14:textId="77777777" w:rsidR="00F41E6A" w:rsidRDefault="0000000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электронной почте (</w:t>
      </w:r>
      <w:proofErr w:type="spellStart"/>
      <w:r>
        <w:rPr>
          <w:rFonts w:ascii="Times New Roman" w:hAnsi="Times New Roman" w:cs="Times New Roman"/>
          <w:color w:val="000000" w:themeColor="text1"/>
          <w:sz w:val="24"/>
          <w:szCs w:val="24"/>
        </w:rPr>
        <w:t>e-mail</w:t>
      </w:r>
      <w:proofErr w:type="spellEnd"/>
      <w:r>
        <w:rPr>
          <w:rFonts w:ascii="Times New Roman" w:hAnsi="Times New Roman" w:cs="Times New Roman"/>
          <w:color w:val="000000" w:themeColor="text1"/>
          <w:sz w:val="24"/>
          <w:szCs w:val="24"/>
        </w:rPr>
        <w:t>).</w:t>
      </w:r>
    </w:p>
    <w:p w14:paraId="66F8F842" w14:textId="77777777" w:rsidR="00F41E6A"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Проекты договоров, направленные заявителю, должны быть подписаны заявителем и представлены в ОМС не позднее чем в течение тридцати дней со дня получения заявителем проектов указанных договоров.</w:t>
      </w:r>
    </w:p>
    <w:p w14:paraId="7858DE21" w14:textId="77777777" w:rsidR="00F41E6A" w:rsidRDefault="00F41E6A">
      <w:pPr>
        <w:spacing w:after="0" w:line="240" w:lineRule="auto"/>
        <w:ind w:firstLine="709"/>
        <w:jc w:val="both"/>
        <w:rPr>
          <w:rFonts w:ascii="Times New Roman" w:eastAsia="Calibri" w:hAnsi="Times New Roman" w:cs="Times New Roman"/>
          <w:sz w:val="24"/>
          <w:szCs w:val="24"/>
        </w:rPr>
      </w:pPr>
    </w:p>
    <w:p w14:paraId="044E963F" w14:textId="77777777" w:rsidR="00F41E6A"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2.4. Срок предоставления муниципальной услуги.</w:t>
      </w:r>
    </w:p>
    <w:p w14:paraId="55E6A4E9"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0C515710" w14:textId="77777777" w:rsidR="00F41E6A" w:rsidRDefault="00F41E6A">
      <w:pPr>
        <w:pStyle w:val="ConsPlusNormal"/>
        <w:ind w:firstLine="567"/>
        <w:jc w:val="both"/>
        <w:rPr>
          <w:rFonts w:ascii="Times New Roman" w:hAnsi="Times New Roman" w:cs="Times New Roman"/>
          <w:sz w:val="24"/>
          <w:szCs w:val="24"/>
        </w:rPr>
      </w:pPr>
    </w:p>
    <w:p w14:paraId="2785C12D"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5150B64F"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14:paraId="206EE22C" w14:textId="77777777" w:rsidR="00F41E6A" w:rsidRDefault="00F41E6A">
      <w:pPr>
        <w:spacing w:after="0" w:line="240" w:lineRule="auto"/>
        <w:ind w:firstLine="709"/>
        <w:jc w:val="both"/>
        <w:rPr>
          <w:rFonts w:ascii="Times New Roman" w:hAnsi="Times New Roman" w:cs="Times New Roman"/>
          <w:sz w:val="24"/>
          <w:szCs w:val="24"/>
        </w:rPr>
      </w:pPr>
    </w:p>
    <w:p w14:paraId="58E773EC"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256F894"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1D8B296C" w14:textId="77777777" w:rsidR="00F41E6A" w:rsidRDefault="00F41E6A">
      <w:pPr>
        <w:spacing w:after="0" w:line="240" w:lineRule="auto"/>
        <w:ind w:firstLine="709"/>
        <w:jc w:val="both"/>
        <w:rPr>
          <w:rFonts w:ascii="Times New Roman" w:hAnsi="Times New Roman" w:cs="Times New Roman"/>
          <w:sz w:val="24"/>
          <w:szCs w:val="24"/>
        </w:rPr>
      </w:pPr>
    </w:p>
    <w:p w14:paraId="7EC0DE09"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2.7. Срок регистрации запроса заявителя о предоставлении муниципальной услуги:</w:t>
      </w:r>
    </w:p>
    <w:p w14:paraId="4812FC40"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при личном обращении - в день поступления запроса;</w:t>
      </w:r>
    </w:p>
    <w:p w14:paraId="1B63FC31"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почтовой связью в ОМСУ - в день поступления запроса;</w:t>
      </w:r>
    </w:p>
    <w:p w14:paraId="65CEAE94"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на бумажном носителе из МФЦ в ОМСУ - в день передачи документов из МФЦ в ОМСУ;</w:t>
      </w:r>
    </w:p>
    <w:p w14:paraId="450C483F"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033C629F" w14:textId="77777777" w:rsidR="00F41E6A" w:rsidRDefault="00F41E6A">
      <w:pPr>
        <w:pStyle w:val="ConsPlusNormal"/>
        <w:ind w:firstLine="567"/>
        <w:jc w:val="both"/>
        <w:rPr>
          <w:rFonts w:ascii="Times New Roman" w:eastAsiaTheme="minorHAnsi" w:hAnsi="Times New Roman" w:cs="Times New Roman"/>
          <w:sz w:val="24"/>
          <w:szCs w:val="24"/>
          <w:lang w:eastAsia="en-US"/>
        </w:rPr>
      </w:pPr>
    </w:p>
    <w:p w14:paraId="3EA0170C"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14:paraId="1EA1046D"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223384A5" w14:textId="77777777" w:rsidR="00F41E6A" w:rsidRDefault="00F41E6A">
      <w:pPr>
        <w:pStyle w:val="ConsPlusNormal"/>
        <w:ind w:firstLine="567"/>
        <w:jc w:val="both"/>
        <w:rPr>
          <w:rFonts w:ascii="Times New Roman" w:hAnsi="Times New Roman" w:cs="Times New Roman"/>
          <w:sz w:val="24"/>
          <w:szCs w:val="24"/>
        </w:rPr>
      </w:pPr>
    </w:p>
    <w:p w14:paraId="2D746684"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14:paraId="658D8EBF"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02AA2974" w14:textId="77777777" w:rsidR="00F41E6A" w:rsidRDefault="00F41E6A">
      <w:pPr>
        <w:spacing w:after="0" w:line="240" w:lineRule="auto"/>
        <w:ind w:firstLine="709"/>
        <w:jc w:val="both"/>
        <w:rPr>
          <w:rFonts w:ascii="Times New Roman" w:hAnsi="Times New Roman" w:cs="Times New Roman"/>
          <w:sz w:val="24"/>
          <w:szCs w:val="24"/>
        </w:rPr>
      </w:pPr>
    </w:p>
    <w:p w14:paraId="5505087A"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3D231926"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068895B5"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2.10.2. Информационная система, используемая для предоставления муниципальной услуги, - Единый портал, СМЭВ.</w:t>
      </w:r>
    </w:p>
    <w:p w14:paraId="40E3FE7F"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5A71B64"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6D28937"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w:t>
      </w:r>
      <w:r>
        <w:rPr>
          <w:rFonts w:ascii="Times New Roman" w:eastAsiaTheme="minorHAnsi" w:hAnsi="Times New Roman" w:cs="Times New Roman"/>
          <w:sz w:val="24"/>
          <w:szCs w:val="24"/>
          <w:lang w:eastAsia="en-US"/>
        </w:rPr>
        <w:lastRenderedPageBreak/>
        <w:t>закона от 27.07.2010 № 210-ФЗ «Об организации предоставления государственных и муниципальных услуг».</w:t>
      </w:r>
    </w:p>
    <w:p w14:paraId="05E70489"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0AA5B17F"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119711AF"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B8E110E" w14:textId="77777777" w:rsidR="00F41E6A" w:rsidRDefault="00F41E6A">
      <w:pPr>
        <w:pStyle w:val="ConsPlusNormal"/>
        <w:ind w:firstLine="567"/>
        <w:jc w:val="both"/>
        <w:rPr>
          <w:rFonts w:ascii="Times New Roman" w:eastAsiaTheme="minorHAnsi" w:hAnsi="Times New Roman" w:cs="Times New Roman"/>
          <w:sz w:val="24"/>
          <w:szCs w:val="24"/>
          <w:lang w:eastAsia="en-US"/>
        </w:rPr>
      </w:pPr>
    </w:p>
    <w:p w14:paraId="443145EA"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3153F75A"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7D450D43"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14:paraId="5D1AADD0"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38AE2BF"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62299F96"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14:paraId="71DC3467"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27D33760" w14:textId="77777777" w:rsidR="00F41E6A" w:rsidRDefault="00F41E6A">
      <w:pPr>
        <w:pStyle w:val="ConsPlusNormal"/>
        <w:ind w:firstLine="567"/>
        <w:jc w:val="center"/>
        <w:rPr>
          <w:rFonts w:ascii="Times New Roman" w:eastAsiaTheme="minorHAnsi" w:hAnsi="Times New Roman" w:cs="Times New Roman"/>
          <w:sz w:val="24"/>
          <w:szCs w:val="24"/>
          <w:lang w:eastAsia="en-US"/>
        </w:rPr>
      </w:pPr>
    </w:p>
    <w:p w14:paraId="6D001D56" w14:textId="77777777" w:rsidR="00F41E6A" w:rsidRDefault="00000000">
      <w:pPr>
        <w:pStyle w:val="ConsPlusNormal"/>
        <w:numPr>
          <w:ilvl w:val="0"/>
          <w:numId w:val="25"/>
        </w:numPr>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Состав, последовательность и сроки выполнения административных процедур</w:t>
      </w:r>
    </w:p>
    <w:p w14:paraId="387266AD" w14:textId="77777777" w:rsidR="00F41E6A" w:rsidRDefault="00F41E6A">
      <w:pPr>
        <w:pStyle w:val="ConsPlusNormal"/>
        <w:jc w:val="center"/>
        <w:rPr>
          <w:rFonts w:ascii="Times New Roman" w:eastAsiaTheme="minorHAnsi" w:hAnsi="Times New Roman" w:cs="Times New Roman"/>
          <w:sz w:val="24"/>
          <w:szCs w:val="24"/>
          <w:lang w:eastAsia="en-US"/>
        </w:rPr>
      </w:pPr>
    </w:p>
    <w:p w14:paraId="17D9CD32" w14:textId="77777777" w:rsidR="00F41E6A" w:rsidRDefault="00000000">
      <w:pPr>
        <w:pStyle w:val="ConsPlusNormal"/>
        <w:ind w:firstLine="567"/>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3.1. Перечень осуществляемых при предоставлении муниципальной услуги административных процедур:</w:t>
      </w:r>
    </w:p>
    <w:p w14:paraId="19A1C28B" w14:textId="77777777" w:rsidR="00F41E6A" w:rsidRDefault="00F41E6A">
      <w:pPr>
        <w:pStyle w:val="ConsPlusNormal"/>
        <w:ind w:firstLine="567"/>
        <w:jc w:val="both"/>
        <w:rPr>
          <w:rFonts w:ascii="Times New Roman" w:hAnsi="Times New Roman" w:cs="Times New Roman"/>
          <w:sz w:val="24"/>
          <w:szCs w:val="24"/>
        </w:rPr>
      </w:pPr>
    </w:p>
    <w:p w14:paraId="6DB11DFE"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3ED88EC3"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14:paraId="14E9A17D"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14:paraId="61E4F94C"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14:paraId="283CBDFD"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г) принятие решения о предоставлении (отказе в предоставлении) муниципальной услуги; </w:t>
      </w:r>
    </w:p>
    <w:p w14:paraId="3D516389"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14:paraId="76644353" w14:textId="77777777" w:rsidR="00F41E6A" w:rsidRDefault="00F41E6A">
      <w:pPr>
        <w:pStyle w:val="ConsPlusNormal"/>
        <w:ind w:firstLine="567"/>
        <w:jc w:val="both"/>
        <w:rPr>
          <w:rFonts w:ascii="Times New Roman" w:eastAsiaTheme="minorHAnsi" w:hAnsi="Times New Roman" w:cs="Times New Roman"/>
          <w:sz w:val="24"/>
          <w:szCs w:val="24"/>
          <w:lang w:eastAsia="en-US"/>
        </w:rPr>
      </w:pPr>
    </w:p>
    <w:p w14:paraId="7F77CF12" w14:textId="77777777" w:rsidR="00F41E6A" w:rsidRDefault="00000000">
      <w:pPr>
        <w:pStyle w:val="ConsPlusNormal"/>
        <w:ind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 Профилирование заявителя.</w:t>
      </w:r>
    </w:p>
    <w:p w14:paraId="324FD290"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3B4D9CE1"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2B8830EA"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22C95E4C" w14:textId="77777777" w:rsidR="00F41E6A" w:rsidRDefault="00F41E6A">
      <w:pPr>
        <w:pStyle w:val="ConsPlusNormal"/>
        <w:ind w:firstLine="567"/>
        <w:jc w:val="both"/>
        <w:rPr>
          <w:rFonts w:ascii="Times New Roman" w:eastAsiaTheme="minorHAnsi" w:hAnsi="Times New Roman" w:cs="Times New Roman"/>
          <w:sz w:val="24"/>
          <w:szCs w:val="24"/>
          <w:lang w:eastAsia="en-US"/>
        </w:rPr>
      </w:pPr>
    </w:p>
    <w:p w14:paraId="2233428F" w14:textId="77777777" w:rsidR="00F41E6A" w:rsidRDefault="00000000">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 Прием запроса и документов и (или) информации, необходимых для предоставления муниципальной услуги.</w:t>
      </w:r>
    </w:p>
    <w:p w14:paraId="238D1D3A" w14:textId="77777777" w:rsidR="00F41E6A" w:rsidRDefault="00000000">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3.3.1. Состав запроса и перечень документов и (или) информации, необходимых для предоставления </w:t>
      </w:r>
      <w:r>
        <w:rPr>
          <w:rFonts w:ascii="Times New Roman" w:eastAsia="Calibri" w:hAnsi="Times New Roman" w:cs="Times New Roman"/>
          <w:sz w:val="24"/>
          <w:szCs w:val="24"/>
        </w:rPr>
        <w:t xml:space="preserve">муниципальной </w:t>
      </w:r>
      <w:r>
        <w:rPr>
          <w:rFonts w:ascii="Times New Roman" w:eastAsiaTheme="minorHAnsi" w:hAnsi="Times New Roman" w:cs="Times New Roman"/>
          <w:sz w:val="24"/>
          <w:szCs w:val="24"/>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14:paraId="77A6F32A"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tooltip="https://login.consultant.ru/link/?req=doc&amp;base=LAW&amp;n=494999&amp;dst=100189" w:history="1">
        <w:r w:rsidR="00F41E6A">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0" w:tooltip="https://login.consultant.ru/link/?req=doc&amp;base=LAW&amp;n=494999&amp;dst=100202" w:history="1">
        <w:r w:rsidR="00F41E6A">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1" w:tooltip="https://login.consultant.ru/link/?req=doc&amp;base=LAW&amp;n=494999&amp;dst=100243" w:history="1">
        <w:r w:rsidR="00F41E6A">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5ACB7BD5"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государственной услуги в электронной форме идентификация и аутентификация могут осуществляться посредством:</w:t>
      </w:r>
    </w:p>
    <w:p w14:paraId="4B5A71AC"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7C79E69" w14:textId="77777777" w:rsidR="00F41E6A"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2" w:tooltip="https://login.consultant.ru/link/?req=doc&amp;base=LAW&amp;n=494999&amp;dst=100189" w:history="1">
        <w:r w:rsidR="00F41E6A">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sidR="00F41E6A">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sidR="00F41E6A">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14:paraId="7015148F" w14:textId="77777777" w:rsidR="00F41E6A" w:rsidRDefault="00000000">
      <w:pPr>
        <w:pStyle w:val="ConsPlusNormal"/>
        <w:ind w:firstLine="6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3.3.3.</w:t>
      </w:r>
      <w:r>
        <w:rPr>
          <w:sz w:val="24"/>
          <w:szCs w:val="24"/>
        </w:rPr>
        <w:t xml:space="preserve"> </w:t>
      </w:r>
      <w:r>
        <w:rPr>
          <w:rFonts w:ascii="Times New Roman" w:eastAsiaTheme="minorHAnsi" w:hAnsi="Times New Roman" w:cs="Times New Roman"/>
          <w:sz w:val="24"/>
          <w:szCs w:val="24"/>
          <w:lang w:eastAsia="en-US"/>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14:paraId="73C299CC" w14:textId="77777777" w:rsidR="00F41E6A" w:rsidRDefault="00000000">
      <w:pPr>
        <w:pStyle w:val="ConsPlusNormal"/>
        <w:ind w:firstLine="6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14:paraId="0B931E06" w14:textId="77777777" w:rsidR="00F41E6A" w:rsidRDefault="00000000">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 xml:space="preserve">3.3.5. Срок регистрации запроса и документов и (или) информации, необходимых для </w:t>
      </w:r>
      <w:r>
        <w:rPr>
          <w:rFonts w:ascii="Times New Roman" w:hAnsi="Times New Roman" w:cs="Times New Roman"/>
          <w:sz w:val="24"/>
          <w:szCs w:val="24"/>
        </w:rPr>
        <w:lastRenderedPageBreak/>
        <w:t>предоставления муниципальной услуги, в ОМСУ или</w:t>
      </w:r>
      <w:r>
        <w:rPr>
          <w:sz w:val="24"/>
          <w:szCs w:val="24"/>
        </w:rPr>
        <w:t xml:space="preserve">  </w:t>
      </w:r>
      <w:r>
        <w:rPr>
          <w:rFonts w:ascii="Times New Roman" w:hAnsi="Times New Roman" w:cs="Times New Roman"/>
          <w:sz w:val="24"/>
          <w:szCs w:val="24"/>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25F389D9" w14:textId="77777777" w:rsidR="00F41E6A" w:rsidRDefault="00F41E6A">
      <w:pPr>
        <w:pStyle w:val="ConsPlusNormal"/>
        <w:tabs>
          <w:tab w:val="left" w:pos="1418"/>
        </w:tabs>
        <w:ind w:firstLine="567"/>
        <w:jc w:val="both"/>
        <w:rPr>
          <w:rFonts w:ascii="Times New Roman" w:hAnsi="Times New Roman" w:cs="Times New Roman"/>
          <w:sz w:val="24"/>
          <w:szCs w:val="24"/>
        </w:rPr>
      </w:pPr>
    </w:p>
    <w:p w14:paraId="0AFC101E"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14:paraId="030310EA"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27AC9576" w14:textId="77777777" w:rsidR="00F41E6A" w:rsidRDefault="00000000">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сведения из Единого государственного реестра недвижимости об объекте недвижимости (ЕГРН);</w:t>
      </w:r>
    </w:p>
    <w:p w14:paraId="22EE890B" w14:textId="77777777" w:rsidR="00F41E6A" w:rsidRDefault="00000000">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14:paraId="340C25D1" w14:textId="77777777" w:rsidR="00F41E6A" w:rsidRDefault="00000000">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сведения из Единого государственного реестра юридических лиц в случае, если заявителем является юридическое лицо;</w:t>
      </w:r>
    </w:p>
    <w:p w14:paraId="51138CF4" w14:textId="77777777" w:rsidR="00F41E6A" w:rsidRDefault="00000000">
      <w:pPr>
        <w:widowControl w:val="0"/>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налоговую службу.</w:t>
      </w:r>
    </w:p>
    <w:p w14:paraId="76135829" w14:textId="77777777" w:rsidR="00F41E6A" w:rsidRDefault="00000000">
      <w:pPr>
        <w:pStyle w:val="af6"/>
        <w:widowControl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14:paraId="5F2A0FD5" w14:textId="77777777" w:rsidR="00F41E6A" w:rsidRDefault="00000000">
      <w:pPr>
        <w:pStyle w:val="af6"/>
        <w:widowControl w:val="0"/>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ОМС.</w:t>
      </w:r>
    </w:p>
    <w:p w14:paraId="6BAE50CB" w14:textId="77777777" w:rsidR="00F41E6A" w:rsidRDefault="00000000">
      <w:pPr>
        <w:widowControl w:val="0"/>
        <w:spacing w:after="0" w:line="240" w:lineRule="auto"/>
        <w:ind w:firstLine="709"/>
        <w:jc w:val="both"/>
        <w:rPr>
          <w:color w:val="FF0000"/>
          <w:sz w:val="24"/>
          <w:szCs w:val="24"/>
        </w:rPr>
      </w:pPr>
      <w:r>
        <w:rPr>
          <w:rFonts w:ascii="Times New Roman" w:eastAsia="Times New Roman" w:hAnsi="Times New Roman" w:cs="Times New Roman"/>
          <w:color w:val="000000"/>
          <w:sz w:val="24"/>
          <w:szCs w:val="24"/>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Pr>
          <w:color w:val="FF0000"/>
          <w:sz w:val="24"/>
          <w:szCs w:val="24"/>
        </w:rPr>
        <w:t>.</w:t>
      </w:r>
    </w:p>
    <w:p w14:paraId="195E6399"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Комитет градостроительной политики Ленинградской области.</w:t>
      </w:r>
    </w:p>
    <w:p w14:paraId="551FB521"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w:t>
      </w:r>
      <w:r>
        <w:rPr>
          <w:rFonts w:ascii="Times New Roman" w:eastAsia="Times New Roman" w:hAnsi="Times New Roman" w:cs="Times New Roman"/>
          <w:color w:val="000000"/>
          <w:sz w:val="24"/>
          <w:szCs w:val="24"/>
          <w:lang w:bidi="ru-RU"/>
        </w:rPr>
        <w:lastRenderedPageBreak/>
        <w:t>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3C7496F1"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14:paraId="5FCF813A"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14:paraId="369D7A91" w14:textId="77777777" w:rsidR="00F41E6A"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w:t>
      </w:r>
      <w:r>
        <w:rPr>
          <w:sz w:val="24"/>
          <w:szCs w:val="24"/>
        </w:rPr>
        <w:t xml:space="preserve"> </w:t>
      </w:r>
      <w:r>
        <w:rPr>
          <w:rFonts w:ascii="Times New Roman" w:hAnsi="Times New Roman" w:cs="Times New Roman"/>
          <w:sz w:val="24"/>
          <w:szCs w:val="24"/>
        </w:rPr>
        <w:t>Министерство экономического развития Российской Федерации.</w:t>
      </w:r>
    </w:p>
    <w:p w14:paraId="5273E71D" w14:textId="77777777" w:rsidR="00F41E6A" w:rsidRDefault="00000000">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14:paraId="43762697"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14:paraId="26B34DA4"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14:paraId="47B65DCD"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Правительство Российской Федерации.</w:t>
      </w:r>
    </w:p>
    <w:p w14:paraId="3A39576B"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9) сведения из документа территориального планирования или сведения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14:paraId="44DB6476"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14:paraId="2FA9CC60"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2012399F"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w:t>
      </w:r>
    </w:p>
    <w:p w14:paraId="76394BD2"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Pr>
          <w:rFonts w:ascii="Times New Roman" w:hAnsi="Times New Roman" w:cs="Times New Roman"/>
          <w:sz w:val="24"/>
          <w:szCs w:val="24"/>
        </w:rPr>
        <w:t>Указанный информационный запрос направляется в Северо-Западное территориальное управление Федерального агентства по рыболовству;</w:t>
      </w:r>
    </w:p>
    <w:p w14:paraId="0F1EA6EF"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25F6EB2E"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 xml:space="preserve">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w:t>
      </w:r>
      <w:r>
        <w:rPr>
          <w:rFonts w:ascii="Times New Roman" w:hAnsi="Times New Roman" w:cs="Times New Roman"/>
          <w:sz w:val="24"/>
          <w:szCs w:val="24"/>
        </w:rPr>
        <w:lastRenderedPageBreak/>
        <w:t>агентства по рыболовству.</w:t>
      </w:r>
    </w:p>
    <w:p w14:paraId="0CA8FAB6"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14:paraId="49A6D808"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14:paraId="20BA826D"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14:paraId="2E2A4912"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службу по экологическому, технологическому и атомному надзору (Ростехнадзор), Российское федеральное ядерное агентство (Росатом).</w:t>
      </w:r>
    </w:p>
    <w:p w14:paraId="2741F73B"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sz w:val="24"/>
          <w:szCs w:val="24"/>
        </w:rPr>
      </w:pPr>
      <w:r>
        <w:rPr>
          <w:rFonts w:ascii="Times New Roman" w:eastAsia="Times New Roman" w:hAnsi="Times New Roman" w:cs="Times New Roman"/>
          <w:color w:val="000000"/>
          <w:sz w:val="24"/>
          <w:szCs w:val="24"/>
          <w:lang w:bidi="ru-RU"/>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Pr>
          <w:rFonts w:ascii="Times New Roman" w:eastAsia="Times New Roman" w:hAnsi="Times New Roman" w:cs="Times New Roman"/>
          <w:sz w:val="24"/>
          <w:szCs w:val="24"/>
          <w:lang w:bidi="ru-RU"/>
        </w:rPr>
        <w:t>)</w:t>
      </w:r>
      <w:r>
        <w:rPr>
          <w:sz w:val="24"/>
          <w:szCs w:val="24"/>
        </w:rPr>
        <w:t>;</w:t>
      </w:r>
    </w:p>
    <w:p w14:paraId="28B6550C"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Организацию, предоставившую жилье.</w:t>
      </w:r>
    </w:p>
    <w:p w14:paraId="75E97331"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color w:val="FF0000"/>
          <w:sz w:val="24"/>
          <w:szCs w:val="24"/>
        </w:rPr>
      </w:pPr>
      <w:r>
        <w:rPr>
          <w:rFonts w:ascii="Times New Roman" w:eastAsia="Times New Roman" w:hAnsi="Times New Roman" w:cs="Times New Roman"/>
          <w:color w:val="000000"/>
          <w:sz w:val="24"/>
          <w:szCs w:val="24"/>
          <w:lang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14:paraId="17F503BB"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sz w:val="24"/>
          <w:szCs w:val="24"/>
          <w:lang w:bidi="ru-RU"/>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w:t>
      </w:r>
      <w:r>
        <w:rPr>
          <w:rFonts w:ascii="Times New Roman" w:eastAsia="Times New Roman" w:hAnsi="Times New Roman" w:cs="Times New Roman"/>
          <w:sz w:val="24"/>
          <w:szCs w:val="24"/>
          <w:lang w:bidi="ru-RU"/>
        </w:rPr>
        <w:t>;</w:t>
      </w:r>
    </w:p>
    <w:p w14:paraId="2D9CEA30"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lang w:bidi="ru-RU"/>
        </w:rPr>
        <w:t xml:space="preserve">17) Сведения о наличии </w:t>
      </w:r>
      <w:r>
        <w:rPr>
          <w:rFonts w:ascii="Times New Roman" w:eastAsia="Times New Roman" w:hAnsi="Times New Roman" w:cs="Times New Roman"/>
          <w:color w:val="000000"/>
          <w:sz w:val="24"/>
          <w:szCs w:val="24"/>
          <w:lang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14:paraId="77D0F153"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Указанный информационный запрос направляется в Правительство Ленинградской области.</w:t>
      </w:r>
    </w:p>
    <w:p w14:paraId="25C6FEB5"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Pr>
          <w:rFonts w:ascii="Times New Roman" w:eastAsia="Times New Roman" w:hAnsi="Times New Roman" w:cs="Times New Roman"/>
          <w:sz w:val="24"/>
          <w:szCs w:val="24"/>
          <w:lang w:bidi="ru-RU"/>
        </w:rPr>
        <w:t>наличии)</w:t>
      </w:r>
      <w:r>
        <w:rPr>
          <w:rFonts w:ascii="Times New Roman" w:hAnsi="Times New Roman" w:cs="Times New Roman"/>
          <w:sz w:val="24"/>
          <w:szCs w:val="24"/>
        </w:rPr>
        <w:t>;</w:t>
      </w:r>
    </w:p>
    <w:p w14:paraId="5E261B7A" w14:textId="77777777" w:rsidR="00F41E6A" w:rsidRDefault="00000000">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Федеральное казначейство Российской Федерации.</w:t>
      </w:r>
    </w:p>
    <w:p w14:paraId="76F8FA39" w14:textId="77777777" w:rsidR="00F41E6A" w:rsidRDefault="0000000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14:paraId="48A453EB" w14:textId="77777777" w:rsidR="00F41E6A" w:rsidRDefault="0000000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Указанный информационный запрос направляется в кадровую службу работодателя, </w:t>
      </w:r>
      <w:r>
        <w:rPr>
          <w:rFonts w:ascii="Times New Roman" w:eastAsia="Times New Roman" w:hAnsi="Times New Roman" w:cs="Times New Roman"/>
          <w:color w:val="000000"/>
          <w:sz w:val="24"/>
          <w:szCs w:val="24"/>
          <w:lang w:bidi="ru-RU"/>
        </w:rPr>
        <w:lastRenderedPageBreak/>
        <w:t>Федеральную налоговую службу, Социальный фонд России.</w:t>
      </w:r>
    </w:p>
    <w:p w14:paraId="633437E9" w14:textId="77777777" w:rsidR="00F41E6A" w:rsidRDefault="0000000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20) Сведения о наличии договора аренды исходного земельного участка, в том числе предоставленного для комплексного развития территории,</w:t>
      </w:r>
      <w:r>
        <w:rPr>
          <w:sz w:val="24"/>
          <w:szCs w:val="24"/>
        </w:rPr>
        <w:t xml:space="preserve"> </w:t>
      </w:r>
      <w:r>
        <w:rPr>
          <w:rFonts w:ascii="Times New Roman" w:eastAsia="Times New Roman" w:hAnsi="Times New Roman" w:cs="Times New Roman"/>
          <w:color w:val="000000"/>
          <w:sz w:val="24"/>
          <w:szCs w:val="24"/>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14:paraId="6551C1CE" w14:textId="77777777" w:rsidR="00F41E6A" w:rsidRDefault="0000000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Ленинградский областной комитет по управлению государственным имуществом.</w:t>
      </w:r>
    </w:p>
    <w:p w14:paraId="0C84E5B7"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14:paraId="616D43D8"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по строительству Ленинградской области.</w:t>
      </w:r>
    </w:p>
    <w:p w14:paraId="37D08F4F"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14:paraId="57169B5F"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w:t>
      </w:r>
    </w:p>
    <w:p w14:paraId="195364E7"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14:paraId="2F52C025"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14:paraId="14A21732"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14:paraId="2960A525"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14:paraId="7BAC36F5"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14:paraId="18C54FE4"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Указанный информационный запрос направляется в Министерство экономического развития Российской Федерации.</w:t>
      </w:r>
    </w:p>
    <w:p w14:paraId="64968D1B"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14:paraId="7EB0363F"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антимонопольную службу, Министерство финансов Российской Федерации.</w:t>
      </w:r>
    </w:p>
    <w:p w14:paraId="491E0F3D"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14:paraId="213B76D9"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Указанный информационный запрос направляется в орган государственной власти </w:t>
      </w:r>
      <w:r>
        <w:rPr>
          <w:rFonts w:ascii="Times New Roman" w:eastAsia="Times New Roman" w:hAnsi="Times New Roman" w:cs="Times New Roman"/>
          <w:color w:val="000000"/>
          <w:sz w:val="24"/>
          <w:szCs w:val="24"/>
          <w:lang w:bidi="ru-RU"/>
        </w:rPr>
        <w:lastRenderedPageBreak/>
        <w:t>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014B1497"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38618959"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10DEE06C"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14:paraId="515439F1"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14:paraId="273FC0EC"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30) Сведения о наличии </w:t>
      </w:r>
      <w:proofErr w:type="spellStart"/>
      <w:r>
        <w:rPr>
          <w:rFonts w:ascii="Times New Roman" w:eastAsia="Times New Roman" w:hAnsi="Times New Roman" w:cs="Times New Roman"/>
          <w:color w:val="000000"/>
          <w:sz w:val="24"/>
          <w:szCs w:val="24"/>
          <w:lang w:bidi="ru-RU"/>
        </w:rPr>
        <w:t>охотхозяйственного</w:t>
      </w:r>
      <w:proofErr w:type="spellEnd"/>
      <w:r>
        <w:rPr>
          <w:rFonts w:ascii="Times New Roman" w:eastAsia="Times New Roman" w:hAnsi="Times New Roman" w:cs="Times New Roman"/>
          <w:color w:val="000000"/>
          <w:sz w:val="24"/>
          <w:szCs w:val="24"/>
          <w:lang w:bidi="ru-RU"/>
        </w:rPr>
        <w:t xml:space="preserve"> соглашения, если обращается лицо, с которым заключено </w:t>
      </w:r>
      <w:proofErr w:type="spellStart"/>
      <w:r>
        <w:rPr>
          <w:rFonts w:ascii="Times New Roman" w:eastAsia="Times New Roman" w:hAnsi="Times New Roman" w:cs="Times New Roman"/>
          <w:color w:val="000000"/>
          <w:sz w:val="24"/>
          <w:szCs w:val="24"/>
          <w:lang w:bidi="ru-RU"/>
        </w:rPr>
        <w:t>охотхозяйственное</w:t>
      </w:r>
      <w:proofErr w:type="spellEnd"/>
      <w:r>
        <w:rPr>
          <w:rFonts w:ascii="Times New Roman" w:eastAsia="Times New Roman" w:hAnsi="Times New Roman" w:cs="Times New Roman"/>
          <w:color w:val="000000"/>
          <w:sz w:val="24"/>
          <w:szCs w:val="24"/>
          <w:lang w:bidi="ru-RU"/>
        </w:rPr>
        <w:t xml:space="preserve"> соглашение, за предоставлением в аренду (с приложением документа при наличии). </w:t>
      </w:r>
    </w:p>
    <w:p w14:paraId="53D8E690"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и регулированию использования объектов животного мира Ленинградской области.</w:t>
      </w:r>
    </w:p>
    <w:p w14:paraId="4312116E"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14:paraId="2733911D"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14:paraId="0052CB73"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14:paraId="035399F4"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организацию, осуществляющую полномочия собственника на такое здание, сооружение.</w:t>
      </w:r>
    </w:p>
    <w:p w14:paraId="3945C856"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14:paraId="452350EA"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 Федеральную налоговую службу.</w:t>
      </w:r>
    </w:p>
    <w:p w14:paraId="76E3F812"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14:paraId="22B0CD4B"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Указанный информационный запрос направляется в Министерство внутренних дел </w:t>
      </w:r>
      <w:r>
        <w:rPr>
          <w:rFonts w:ascii="Times New Roman" w:eastAsia="Times New Roman" w:hAnsi="Times New Roman" w:cs="Times New Roman"/>
          <w:color w:val="000000"/>
          <w:sz w:val="24"/>
          <w:szCs w:val="24"/>
          <w:lang w:bidi="ru-RU"/>
        </w:rPr>
        <w:lastRenderedPageBreak/>
        <w:t>Российской Федерации.</w:t>
      </w:r>
    </w:p>
    <w:p w14:paraId="73C0685F"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14:paraId="3770F235"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w:t>
      </w:r>
    </w:p>
    <w:p w14:paraId="0308B21A"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36) Сведения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14:paraId="7FA5308F" w14:textId="77777777" w:rsidR="00F41E6A" w:rsidRDefault="00000000">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Федерации.</w:t>
      </w:r>
    </w:p>
    <w:p w14:paraId="7F44E917" w14:textId="77777777" w:rsidR="00F41E6A" w:rsidRDefault="00F41E6A">
      <w:pPr>
        <w:pStyle w:val="ConsPlusNormal"/>
        <w:ind w:firstLine="567"/>
        <w:jc w:val="both"/>
        <w:rPr>
          <w:rFonts w:ascii="Times New Roman" w:eastAsia="Times New Roman" w:hAnsi="Times New Roman" w:cs="Times New Roman"/>
          <w:color w:val="000000"/>
          <w:sz w:val="24"/>
          <w:szCs w:val="24"/>
          <w:lang w:bidi="ru-RU"/>
        </w:rPr>
      </w:pPr>
    </w:p>
    <w:p w14:paraId="11AF13F7"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14:paraId="049DA0E8"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2E32A445" w14:textId="77777777" w:rsidR="00F41E6A" w:rsidRPr="00A979A4"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20 календарных дней со дня регистрации заявления.</w:t>
      </w:r>
    </w:p>
    <w:p w14:paraId="67D4C98D" w14:textId="77777777" w:rsidR="00F41E6A" w:rsidRPr="00A979A4" w:rsidRDefault="00F41E6A">
      <w:pPr>
        <w:pStyle w:val="ConsPlusNormal"/>
        <w:ind w:firstLine="567"/>
        <w:jc w:val="both"/>
        <w:rPr>
          <w:rFonts w:ascii="Times New Roman" w:hAnsi="Times New Roman" w:cs="Times New Roman"/>
          <w:sz w:val="24"/>
          <w:szCs w:val="24"/>
        </w:rPr>
      </w:pPr>
    </w:p>
    <w:p w14:paraId="694501EF"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14:paraId="17681441"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0EDDC0B5"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14:paraId="6C3690FB"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14:paraId="0464D3FD"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14:paraId="2B254C7B"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50F3CDAB"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14:paraId="342601CC"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14:paraId="311FBF6F"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ЕПГУ.</w:t>
      </w:r>
    </w:p>
    <w:p w14:paraId="29FFD460"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5683328D" w14:textId="77777777" w:rsidR="00F41E6A" w:rsidRDefault="00F41E6A">
      <w:pPr>
        <w:pStyle w:val="ConsPlusNormal"/>
        <w:ind w:firstLine="567"/>
        <w:jc w:val="both"/>
        <w:rPr>
          <w:rFonts w:ascii="Times New Roman" w:hAnsi="Times New Roman" w:cs="Times New Roman"/>
          <w:sz w:val="24"/>
          <w:szCs w:val="24"/>
        </w:rPr>
      </w:pPr>
    </w:p>
    <w:p w14:paraId="02373699"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 Способы информирования заявителя об изменении статуса рассмотрения запроса о </w:t>
      </w:r>
      <w:r>
        <w:rPr>
          <w:rFonts w:ascii="Times New Roman" w:hAnsi="Times New Roman" w:cs="Times New Roman"/>
          <w:sz w:val="24"/>
          <w:szCs w:val="24"/>
        </w:rPr>
        <w:lastRenderedPageBreak/>
        <w:t>предоставлении муниципальной услуги.</w:t>
      </w:r>
    </w:p>
    <w:p w14:paraId="1B364A3A"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0CCA40DB"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14:paraId="4626DB5D" w14:textId="77777777" w:rsidR="00F41E6A"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br w:type="page" w:clear="all"/>
      </w:r>
    </w:p>
    <w:p w14:paraId="5BBA5567" w14:textId="77777777" w:rsidR="00F41E6A" w:rsidRDefault="00000000">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w:t>
      </w:r>
    </w:p>
    <w:p w14:paraId="166B295C" w14:textId="77777777" w:rsidR="00F41E6A" w:rsidRDefault="00000000">
      <w:pPr>
        <w:widowControl w:val="0"/>
        <w:spacing w:after="0" w:line="240" w:lineRule="auto"/>
        <w:ind w:left="6372"/>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к административному регламенту</w:t>
      </w:r>
    </w:p>
    <w:p w14:paraId="281E7934" w14:textId="77777777" w:rsidR="00F41E6A" w:rsidRDefault="00000000">
      <w:pPr>
        <w:widowControl w:val="0"/>
        <w:spacing w:after="0" w:line="240" w:lineRule="auto"/>
        <w:ind w:left="6372"/>
        <w:jc w:val="right"/>
        <w:rPr>
          <w:rFonts w:ascii="Times New Roman" w:hAnsi="Times New Roman" w:cs="Times New Roman"/>
          <w:sz w:val="24"/>
          <w:szCs w:val="24"/>
        </w:rPr>
      </w:pPr>
      <w:r>
        <w:rPr>
          <w:rFonts w:ascii="Times New Roman" w:hAnsi="Times New Roman" w:cs="Times New Roman"/>
          <w:sz w:val="24"/>
          <w:szCs w:val="24"/>
        </w:rPr>
        <w:t xml:space="preserve">по предоставлению </w:t>
      </w:r>
    </w:p>
    <w:p w14:paraId="341C7E02" w14:textId="77777777" w:rsidR="00F41E6A" w:rsidRDefault="00000000">
      <w:pPr>
        <w:widowControl w:val="0"/>
        <w:spacing w:after="0" w:line="240" w:lineRule="auto"/>
        <w:ind w:left="6372"/>
        <w:jc w:val="right"/>
        <w:rPr>
          <w:rFonts w:ascii="Times New Roman" w:eastAsiaTheme="minorEastAsia" w:hAnsi="Times New Roman" w:cs="Times New Roman"/>
          <w:sz w:val="24"/>
          <w:szCs w:val="24"/>
          <w:lang w:eastAsia="ru-RU"/>
        </w:rPr>
      </w:pPr>
      <w:r>
        <w:rPr>
          <w:rFonts w:ascii="Times New Roman" w:hAnsi="Times New Roman" w:cs="Times New Roman"/>
          <w:sz w:val="24"/>
          <w:szCs w:val="24"/>
        </w:rPr>
        <w:t>муниципальной услуги</w:t>
      </w:r>
    </w:p>
    <w:p w14:paraId="441ADC75" w14:textId="77777777" w:rsidR="00F41E6A" w:rsidRDefault="00000000">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_______________________ </w:t>
      </w:r>
    </w:p>
    <w:p w14:paraId="55884427" w14:textId="77777777" w:rsidR="00F41E6A" w:rsidRDefault="00000000">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(наименование услуги)</w:t>
      </w:r>
    </w:p>
    <w:p w14:paraId="67AB693A" w14:textId="77777777" w:rsidR="00F41E6A" w:rsidRDefault="00F41E6A">
      <w:pPr>
        <w:widowControl w:val="0"/>
        <w:spacing w:after="0" w:line="240" w:lineRule="auto"/>
        <w:ind w:firstLine="709"/>
        <w:jc w:val="both"/>
        <w:rPr>
          <w:sz w:val="24"/>
          <w:szCs w:val="24"/>
        </w:rPr>
      </w:pPr>
    </w:p>
    <w:p w14:paraId="35F0C6D7" w14:textId="77777777" w:rsidR="00F41E6A" w:rsidRDefault="00F41E6A">
      <w:pPr>
        <w:widowControl w:val="0"/>
        <w:spacing w:after="0" w:line="240" w:lineRule="auto"/>
        <w:ind w:firstLine="709"/>
        <w:jc w:val="both"/>
        <w:rPr>
          <w:sz w:val="24"/>
          <w:szCs w:val="24"/>
        </w:rPr>
      </w:pPr>
    </w:p>
    <w:p w14:paraId="7108E7BD"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14:paraId="7DAF425B"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14:paraId="47919146"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14:paraId="367EF9C8"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14:paraId="40412ED8"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предоставлении муниципальной услуги,</w:t>
      </w:r>
    </w:p>
    <w:p w14:paraId="1FAEEF5C"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14:paraId="15215C90"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14:paraId="3BE8C65F"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p>
    <w:p w14:paraId="6C0EFDFB"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14:paraId="16326D5D"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14:paraId="279A40E9"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14:paraId="63B8DFFE" w14:textId="77777777" w:rsidR="00F41E6A" w:rsidRDefault="00000000">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14:paraId="4675F9B3" w14:textId="77777777" w:rsidR="00F41E6A" w:rsidRDefault="00F41E6A">
      <w:pPr>
        <w:spacing w:after="0" w:line="240" w:lineRule="auto"/>
        <w:ind w:firstLine="709"/>
        <w:jc w:val="center"/>
        <w:outlineLvl w:val="0"/>
        <w:rPr>
          <w:rFonts w:ascii="Times New Roman" w:hAnsi="Times New Roman" w:cs="Times New Roman"/>
          <w:sz w:val="24"/>
          <w:szCs w:val="24"/>
        </w:rPr>
      </w:pPr>
    </w:p>
    <w:p w14:paraId="36F92D7B" w14:textId="77777777" w:rsidR="00F41E6A" w:rsidRDefault="00F41E6A">
      <w:pPr>
        <w:spacing w:after="0" w:line="240" w:lineRule="auto"/>
        <w:ind w:firstLine="709"/>
        <w:jc w:val="center"/>
        <w:outlineLvl w:val="0"/>
        <w:rPr>
          <w:rFonts w:ascii="Times New Roman" w:hAnsi="Times New Roman" w:cs="Times New Roman"/>
          <w:sz w:val="24"/>
          <w:szCs w:val="24"/>
        </w:rPr>
      </w:pPr>
    </w:p>
    <w:p w14:paraId="10529F47" w14:textId="77777777" w:rsidR="00F41E6A" w:rsidRDefault="00000000">
      <w:pPr>
        <w:numPr>
          <w:ilvl w:val="0"/>
          <w:numId w:val="29"/>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14:paraId="4CB5273B"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14:paraId="5CAEE45D"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14:paraId="3C7BAD23"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6FADDA06"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B920EDD" w14:textId="77777777" w:rsidR="00F41E6A" w:rsidRDefault="00F41E6A">
      <w:pPr>
        <w:spacing w:after="0" w:line="240" w:lineRule="auto"/>
        <w:jc w:val="both"/>
        <w:outlineLvl w:val="0"/>
        <w:rPr>
          <w:rFonts w:ascii="Times New Roman" w:hAnsi="Times New Roman" w:cs="Times New Roman"/>
          <w:sz w:val="24"/>
          <w:szCs w:val="24"/>
        </w:rPr>
      </w:pPr>
    </w:p>
    <w:p w14:paraId="2D5129B3"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14:paraId="1DB983C8"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14:paraId="71015BA2"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ИП – заявителем является Индивидуальный предприниматель;</w:t>
      </w:r>
    </w:p>
    <w:p w14:paraId="5C2536BC"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ЮЛ – заявителем является юридическое лицо;</w:t>
      </w:r>
    </w:p>
    <w:p w14:paraId="1AB19EE5"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П(з) – представитель заявителя;</w:t>
      </w:r>
    </w:p>
    <w:p w14:paraId="2B296D71"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д) </w:t>
      </w:r>
      <w:r>
        <w:rPr>
          <w:rFonts w:ascii="Times New Roman" w:hAnsi="Times New Roman" w:cs="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r>
        <w:rPr>
          <w:rFonts w:ascii="Times New Roman" w:hAnsi="Times New Roman" w:cs="Times New Roman"/>
          <w:sz w:val="24"/>
          <w:szCs w:val="24"/>
        </w:rPr>
        <w:t>;</w:t>
      </w:r>
    </w:p>
    <w:p w14:paraId="6F584F01"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ЕПГУ  – документы подаются посредством портала;</w:t>
      </w:r>
    </w:p>
    <w:p w14:paraId="29DBDA17"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ПС – документы подаются посредством почтовой связи;</w:t>
      </w:r>
    </w:p>
    <w:p w14:paraId="724A8097"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Л - документы подаются при личном посещении ОМСУ, МФЦ;</w:t>
      </w:r>
    </w:p>
    <w:p w14:paraId="2F3411B3"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 – представляется оригинал документа;</w:t>
      </w:r>
    </w:p>
    <w:p w14:paraId="7B97C8C8"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О(э) – представляется оригинал документа в электронной форме;</w:t>
      </w:r>
    </w:p>
    <w:p w14:paraId="08FE88CF"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 – представляется копия документа;</w:t>
      </w:r>
    </w:p>
    <w:p w14:paraId="27D33342"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К(э) – представляется копия документа в электронной форме;</w:t>
      </w:r>
    </w:p>
    <w:p w14:paraId="6C623E72"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Д(1) – документы представляются в одном экземпляре;</w:t>
      </w:r>
    </w:p>
    <w:p w14:paraId="10028298" w14:textId="77777777" w:rsidR="00F41E6A" w:rsidRDefault="0000000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о) Д(2) – документы представляются в двух экземплярах.</w:t>
      </w:r>
    </w:p>
    <w:p w14:paraId="4B58B957" w14:textId="77777777" w:rsidR="00F41E6A" w:rsidRDefault="00F41E6A">
      <w:pPr>
        <w:widowControl w:val="0"/>
        <w:spacing w:after="0" w:line="240" w:lineRule="auto"/>
        <w:ind w:left="709"/>
        <w:rPr>
          <w:color w:val="FF0000"/>
          <w:sz w:val="24"/>
          <w:szCs w:val="24"/>
        </w:rPr>
      </w:pPr>
    </w:p>
    <w:p w14:paraId="25CB1A52" w14:textId="77777777" w:rsidR="00F41E6A" w:rsidRDefault="00F41E6A">
      <w:pPr>
        <w:widowControl w:val="0"/>
        <w:spacing w:after="0" w:line="240" w:lineRule="auto"/>
        <w:ind w:left="709"/>
        <w:rPr>
          <w:color w:val="FF0000"/>
          <w:sz w:val="24"/>
          <w:szCs w:val="24"/>
        </w:rPr>
      </w:pPr>
    </w:p>
    <w:p w14:paraId="7BBD7BD9" w14:textId="77777777" w:rsidR="00F41E6A" w:rsidRDefault="00000000">
      <w:pPr>
        <w:jc w:val="center"/>
        <w:rPr>
          <w:rFonts w:ascii="Times New Roman" w:hAnsi="Times New Roman" w:cs="Times New Roman"/>
          <w:sz w:val="24"/>
          <w:szCs w:val="24"/>
        </w:rPr>
      </w:pPr>
      <w:r>
        <w:rPr>
          <w:rFonts w:ascii="Times New Roman" w:eastAsiaTheme="minorEastAsia" w:hAnsi="Times New Roman" w:cs="Times New Roman"/>
          <w:color w:val="FF0000"/>
          <w:sz w:val="24"/>
          <w:szCs w:val="24"/>
          <w:lang w:eastAsia="ru-RU"/>
        </w:rPr>
        <w:br w:type="page" w:clear="all"/>
      </w:r>
      <w:r>
        <w:rPr>
          <w:rFonts w:ascii="Times New Roman" w:hAnsi="Times New Roman" w:cs="Times New Roman"/>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14:paraId="2F453FA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 xml:space="preserve">                                                                                                                     Таблица № 1</w:t>
      </w:r>
    </w:p>
    <w:p w14:paraId="0EA79B0D" w14:textId="77777777" w:rsidR="00F41E6A" w:rsidRDefault="00F41E6A">
      <w:pPr>
        <w:rPr>
          <w:sz w:val="24"/>
          <w:szCs w:val="24"/>
        </w:rPr>
      </w:pPr>
    </w:p>
    <w:tbl>
      <w:tblPr>
        <w:tblStyle w:val="aff3"/>
        <w:tblW w:w="9925" w:type="dxa"/>
        <w:tblLook w:val="04A0" w:firstRow="1" w:lastRow="0" w:firstColumn="1" w:lastColumn="0" w:noHBand="0" w:noVBand="1"/>
      </w:tblPr>
      <w:tblGrid>
        <w:gridCol w:w="1966"/>
        <w:gridCol w:w="1752"/>
        <w:gridCol w:w="1752"/>
        <w:gridCol w:w="2325"/>
        <w:gridCol w:w="2130"/>
      </w:tblGrid>
      <w:tr w:rsidR="00F41E6A" w14:paraId="775E6FA4" w14:textId="77777777">
        <w:trPr>
          <w:trHeight w:val="1063"/>
        </w:trPr>
        <w:tc>
          <w:tcPr>
            <w:tcW w:w="1966" w:type="dxa"/>
            <w:vMerge w:val="restart"/>
          </w:tcPr>
          <w:p w14:paraId="4EF3E9BC"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отдельного признака заявителя</w:t>
            </w:r>
          </w:p>
        </w:tc>
        <w:tc>
          <w:tcPr>
            <w:tcW w:w="7959" w:type="dxa"/>
            <w:gridSpan w:val="4"/>
          </w:tcPr>
          <w:p w14:paraId="7E5AAAFC"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результатов предоставления муниципальной услуги (цели обращения заявителя)</w:t>
            </w:r>
          </w:p>
        </w:tc>
      </w:tr>
      <w:tr w:rsidR="00F41E6A" w14:paraId="528391D1" w14:textId="77777777">
        <w:trPr>
          <w:trHeight w:val="2371"/>
        </w:trPr>
        <w:tc>
          <w:tcPr>
            <w:tcW w:w="1966" w:type="dxa"/>
            <w:vMerge/>
          </w:tcPr>
          <w:p w14:paraId="7CEDEE92" w14:textId="77777777" w:rsidR="00F41E6A" w:rsidRDefault="00F41E6A">
            <w:pPr>
              <w:rPr>
                <w:rFonts w:ascii="Times New Roman" w:eastAsiaTheme="minorEastAsia" w:hAnsi="Times New Roman" w:cs="Times New Roman"/>
                <w:sz w:val="24"/>
                <w:szCs w:val="24"/>
                <w:lang w:eastAsia="ru-RU"/>
              </w:rPr>
            </w:pPr>
          </w:p>
        </w:tc>
        <w:tc>
          <w:tcPr>
            <w:tcW w:w="1752" w:type="dxa"/>
          </w:tcPr>
          <w:p w14:paraId="4EE64AF4"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купли-продажи земельного участка</w:t>
            </w:r>
          </w:p>
        </w:tc>
        <w:tc>
          <w:tcPr>
            <w:tcW w:w="1752" w:type="dxa"/>
          </w:tcPr>
          <w:p w14:paraId="73D64C7A"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аренды земельного участка</w:t>
            </w:r>
          </w:p>
        </w:tc>
        <w:tc>
          <w:tcPr>
            <w:tcW w:w="2325" w:type="dxa"/>
          </w:tcPr>
          <w:p w14:paraId="7F40DC5A"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безвозмездного пользования земельным участком</w:t>
            </w:r>
          </w:p>
        </w:tc>
        <w:tc>
          <w:tcPr>
            <w:tcW w:w="2130" w:type="dxa"/>
          </w:tcPr>
          <w:p w14:paraId="76526898"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решения о предоставлении земельного участка в постоянное (бессрочное) пользование</w:t>
            </w:r>
          </w:p>
        </w:tc>
      </w:tr>
      <w:tr w:rsidR="00F41E6A" w14:paraId="5D4E11A4" w14:textId="77777777">
        <w:trPr>
          <w:trHeight w:val="294"/>
        </w:trPr>
        <w:tc>
          <w:tcPr>
            <w:tcW w:w="1966" w:type="dxa"/>
            <w:vMerge/>
          </w:tcPr>
          <w:p w14:paraId="1C7DEFD8" w14:textId="77777777" w:rsidR="00F41E6A" w:rsidRDefault="00F41E6A">
            <w:pPr>
              <w:rPr>
                <w:rFonts w:ascii="Times New Roman" w:eastAsiaTheme="minorEastAsia" w:hAnsi="Times New Roman" w:cs="Times New Roman"/>
                <w:sz w:val="24"/>
                <w:szCs w:val="24"/>
                <w:lang w:eastAsia="ru-RU"/>
              </w:rPr>
            </w:pPr>
          </w:p>
        </w:tc>
        <w:tc>
          <w:tcPr>
            <w:tcW w:w="1752" w:type="dxa"/>
          </w:tcPr>
          <w:p w14:paraId="2667010B"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752" w:type="dxa"/>
          </w:tcPr>
          <w:p w14:paraId="589FD916"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2325" w:type="dxa"/>
          </w:tcPr>
          <w:p w14:paraId="075815E2"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2130" w:type="dxa"/>
          </w:tcPr>
          <w:p w14:paraId="594C405D"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F41E6A" w14:paraId="22160937" w14:textId="77777777">
        <w:trPr>
          <w:trHeight w:val="589"/>
        </w:trPr>
        <w:tc>
          <w:tcPr>
            <w:tcW w:w="1966" w:type="dxa"/>
          </w:tcPr>
          <w:p w14:paraId="1707A2F6"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Физическое лицо</w:t>
            </w:r>
          </w:p>
        </w:tc>
        <w:tc>
          <w:tcPr>
            <w:tcW w:w="1752" w:type="dxa"/>
          </w:tcPr>
          <w:p w14:paraId="1B037DCD"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w:t>
            </w:r>
          </w:p>
        </w:tc>
        <w:tc>
          <w:tcPr>
            <w:tcW w:w="1752" w:type="dxa"/>
          </w:tcPr>
          <w:p w14:paraId="6FFDF16B"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w:t>
            </w:r>
          </w:p>
        </w:tc>
        <w:tc>
          <w:tcPr>
            <w:tcW w:w="2325" w:type="dxa"/>
          </w:tcPr>
          <w:p w14:paraId="7C238ECD"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2130" w:type="dxa"/>
          </w:tcPr>
          <w:p w14:paraId="7B2A5544" w14:textId="77777777" w:rsidR="00F41E6A" w:rsidRDefault="00F41E6A">
            <w:pPr>
              <w:rPr>
                <w:rFonts w:ascii="Times New Roman" w:eastAsiaTheme="minorEastAsia" w:hAnsi="Times New Roman" w:cs="Times New Roman"/>
                <w:sz w:val="24"/>
                <w:szCs w:val="24"/>
                <w:lang w:eastAsia="ru-RU"/>
              </w:rPr>
            </w:pPr>
          </w:p>
        </w:tc>
      </w:tr>
      <w:tr w:rsidR="00F41E6A" w14:paraId="1F0E78E5" w14:textId="77777777">
        <w:trPr>
          <w:trHeight w:val="573"/>
        </w:trPr>
        <w:tc>
          <w:tcPr>
            <w:tcW w:w="1966" w:type="dxa"/>
          </w:tcPr>
          <w:p w14:paraId="426C5208"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Юридическое лицо</w:t>
            </w:r>
          </w:p>
        </w:tc>
        <w:tc>
          <w:tcPr>
            <w:tcW w:w="1752" w:type="dxa"/>
          </w:tcPr>
          <w:p w14:paraId="5093C895"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w:t>
            </w:r>
          </w:p>
        </w:tc>
        <w:tc>
          <w:tcPr>
            <w:tcW w:w="1752" w:type="dxa"/>
          </w:tcPr>
          <w:p w14:paraId="5082E780"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2325" w:type="dxa"/>
          </w:tcPr>
          <w:p w14:paraId="48F7FE81"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2130" w:type="dxa"/>
          </w:tcPr>
          <w:p w14:paraId="6CEB6F01"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4ЮЛ</w:t>
            </w:r>
          </w:p>
        </w:tc>
      </w:tr>
    </w:tbl>
    <w:p w14:paraId="0940A2AA" w14:textId="77777777" w:rsidR="00F41E6A" w:rsidRDefault="00F41E6A">
      <w:pPr>
        <w:rPr>
          <w:rFonts w:ascii="Times New Roman" w:eastAsiaTheme="minorEastAsia" w:hAnsi="Times New Roman" w:cs="Times New Roman"/>
          <w:color w:val="FF0000"/>
          <w:sz w:val="24"/>
          <w:szCs w:val="24"/>
          <w:lang w:eastAsia="ru-RU"/>
        </w:rPr>
      </w:pPr>
    </w:p>
    <w:p w14:paraId="0FAD1373" w14:textId="77777777" w:rsidR="00F41E6A" w:rsidRDefault="00000000">
      <w:pPr>
        <w:jc w:val="center"/>
        <w:rPr>
          <w:rFonts w:ascii="Times New Roman" w:hAnsi="Times New Roman" w:cs="Times New Roman"/>
          <w:sz w:val="24"/>
          <w:szCs w:val="24"/>
        </w:rPr>
      </w:pPr>
      <w:r>
        <w:rPr>
          <w:rFonts w:ascii="Times New Roman" w:hAnsi="Times New Roman" w:cs="Times New Roman"/>
          <w:sz w:val="24"/>
          <w:szCs w:val="24"/>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7DCFE563"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Таблица № 2</w:t>
      </w:r>
    </w:p>
    <w:tbl>
      <w:tblPr>
        <w:tblStyle w:val="aff3"/>
        <w:tblW w:w="9493" w:type="dxa"/>
        <w:tblLayout w:type="fixed"/>
        <w:tblLook w:val="04A0" w:firstRow="1" w:lastRow="0" w:firstColumn="1" w:lastColumn="0" w:noHBand="0" w:noVBand="1"/>
      </w:tblPr>
      <w:tblGrid>
        <w:gridCol w:w="562"/>
        <w:gridCol w:w="1134"/>
        <w:gridCol w:w="4395"/>
        <w:gridCol w:w="2126"/>
        <w:gridCol w:w="1276"/>
      </w:tblGrid>
      <w:tr w:rsidR="00F41E6A" w14:paraId="0D5863CC" w14:textId="77777777" w:rsidTr="00487AAF">
        <w:tc>
          <w:tcPr>
            <w:tcW w:w="562" w:type="dxa"/>
          </w:tcPr>
          <w:p w14:paraId="2B9FF32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w:t>
            </w:r>
          </w:p>
        </w:tc>
        <w:tc>
          <w:tcPr>
            <w:tcW w:w="1134" w:type="dxa"/>
          </w:tcPr>
          <w:p w14:paraId="324050D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Идентификаторы категорий (признаков) заявителей</w:t>
            </w:r>
          </w:p>
        </w:tc>
        <w:tc>
          <w:tcPr>
            <w:tcW w:w="4395" w:type="dxa"/>
          </w:tcPr>
          <w:p w14:paraId="68697BD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126" w:type="dxa"/>
          </w:tcPr>
          <w:p w14:paraId="31C0514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Способы подачи документов, требования к представлению документов</w:t>
            </w:r>
          </w:p>
        </w:tc>
        <w:tc>
          <w:tcPr>
            <w:tcW w:w="1276" w:type="dxa"/>
          </w:tcPr>
          <w:p w14:paraId="39FBD648"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sz w:val="24"/>
                <w:szCs w:val="24"/>
              </w:rPr>
              <w:t>Иные требования</w:t>
            </w:r>
          </w:p>
        </w:tc>
      </w:tr>
      <w:tr w:rsidR="00F41E6A" w14:paraId="7F6DAE76" w14:textId="77777777" w:rsidTr="00487AAF">
        <w:tc>
          <w:tcPr>
            <w:tcW w:w="9493" w:type="dxa"/>
            <w:gridSpan w:val="5"/>
          </w:tcPr>
          <w:p w14:paraId="12F9423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41E6A" w14:paraId="20AC18F2" w14:textId="77777777" w:rsidTr="00487AAF">
        <w:tc>
          <w:tcPr>
            <w:tcW w:w="562" w:type="dxa"/>
          </w:tcPr>
          <w:p w14:paraId="2DCAE27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p>
        </w:tc>
        <w:tc>
          <w:tcPr>
            <w:tcW w:w="1134" w:type="dxa"/>
          </w:tcPr>
          <w:p w14:paraId="5B5E19B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ФЛ, ЮЛ</w:t>
            </w:r>
          </w:p>
        </w:tc>
        <w:tc>
          <w:tcPr>
            <w:tcW w:w="4395" w:type="dxa"/>
          </w:tcPr>
          <w:p w14:paraId="440E37D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Заявление</w:t>
            </w:r>
          </w:p>
        </w:tc>
        <w:tc>
          <w:tcPr>
            <w:tcW w:w="2126" w:type="dxa"/>
          </w:tcPr>
          <w:p w14:paraId="7080CDDA"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18661E7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[Все], Д(1)</w:t>
            </w:r>
          </w:p>
        </w:tc>
      </w:tr>
      <w:tr w:rsidR="00F41E6A" w14:paraId="033A4FE7" w14:textId="77777777" w:rsidTr="00487AAF">
        <w:tc>
          <w:tcPr>
            <w:tcW w:w="562" w:type="dxa"/>
          </w:tcPr>
          <w:p w14:paraId="0545C19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134" w:type="dxa"/>
          </w:tcPr>
          <w:p w14:paraId="6020E19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ФЛ</w:t>
            </w:r>
          </w:p>
        </w:tc>
        <w:tc>
          <w:tcPr>
            <w:tcW w:w="4395" w:type="dxa"/>
          </w:tcPr>
          <w:p w14:paraId="687A99D2" w14:textId="77777777" w:rsidR="00F41E6A" w:rsidRDefault="00000000">
            <w:pPr>
              <w:tabs>
                <w:tab w:val="center" w:pos="496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w:t>
            </w:r>
          </w:p>
          <w:p w14:paraId="426BE9D3" w14:textId="77777777" w:rsidR="00F41E6A" w:rsidRDefault="00F41E6A">
            <w:pPr>
              <w:tabs>
                <w:tab w:val="center" w:pos="4961"/>
              </w:tabs>
              <w:rPr>
                <w:rFonts w:ascii="Times New Roman" w:eastAsia="Times New Roman" w:hAnsi="Times New Roman" w:cs="Times New Roman"/>
                <w:sz w:val="24"/>
                <w:szCs w:val="24"/>
                <w:lang w:eastAsia="ru-RU"/>
              </w:rPr>
            </w:pPr>
          </w:p>
          <w:p w14:paraId="40F62A01"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3EB646D9" w14:textId="77777777" w:rsidR="00F41E6A" w:rsidRDefault="00F41E6A">
            <w:pPr>
              <w:widowControl w:val="0"/>
              <w:jc w:val="both"/>
              <w:rPr>
                <w:rFonts w:ascii="Times New Roman" w:eastAsia="Times New Roman" w:hAnsi="Times New Roman" w:cs="Times New Roman"/>
                <w:sz w:val="24"/>
                <w:szCs w:val="24"/>
                <w:lang w:eastAsia="ru-RU"/>
              </w:rPr>
            </w:pPr>
          </w:p>
          <w:p w14:paraId="71C8CE8B"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tc>
        <w:tc>
          <w:tcPr>
            <w:tcW w:w="2126" w:type="dxa"/>
          </w:tcPr>
          <w:p w14:paraId="3FA890E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40CC9343"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47ABE07" w14:textId="77777777" w:rsidTr="00487AAF">
        <w:tc>
          <w:tcPr>
            <w:tcW w:w="562" w:type="dxa"/>
          </w:tcPr>
          <w:p w14:paraId="6F180D3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14:paraId="08C0991C"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1134" w:type="dxa"/>
          </w:tcPr>
          <w:p w14:paraId="5FBE775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ФЛ, ЮЛ</w:t>
            </w:r>
          </w:p>
        </w:tc>
        <w:tc>
          <w:tcPr>
            <w:tcW w:w="4395" w:type="dxa"/>
          </w:tcPr>
          <w:p w14:paraId="28F589AB" w14:textId="77777777" w:rsidR="00F41E6A" w:rsidRDefault="00000000">
            <w:pPr>
              <w:widowControl w:val="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6EAF3405" w14:textId="77777777" w:rsidR="00F41E6A" w:rsidRDefault="00F41E6A">
            <w:pPr>
              <w:widowControl w:val="0"/>
              <w:jc w:val="both"/>
              <w:rPr>
                <w:rFonts w:ascii="Times New Roman" w:eastAsia="Times New Roman" w:hAnsi="Times New Roman" w:cs="Times New Roman"/>
                <w:sz w:val="24"/>
                <w:szCs w:val="24"/>
                <w:lang w:eastAsia="ru-RU"/>
              </w:rPr>
            </w:pPr>
          </w:p>
          <w:p w14:paraId="526B87EB"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физических лиц:</w:t>
            </w:r>
          </w:p>
          <w:p w14:paraId="024A35FD"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должностным лицом, уполномоченным на совершение этих действий; </w:t>
            </w:r>
          </w:p>
          <w:p w14:paraId="7405E8CC" w14:textId="77777777" w:rsidR="00F41E6A" w:rsidRDefault="00F41E6A">
            <w:pPr>
              <w:widowControl w:val="0"/>
              <w:jc w:val="both"/>
              <w:rPr>
                <w:rFonts w:ascii="Times New Roman" w:eastAsia="Times New Roman" w:hAnsi="Times New Roman" w:cs="Times New Roman"/>
                <w:sz w:val="24"/>
                <w:szCs w:val="24"/>
                <w:lang w:eastAsia="ru-RU"/>
              </w:rPr>
            </w:pPr>
          </w:p>
          <w:p w14:paraId="21C0DBAA"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w:t>
            </w:r>
            <w:r>
              <w:rPr>
                <w:rFonts w:ascii="Times New Roman" w:eastAsia="Times New Roman" w:hAnsi="Times New Roman" w:cs="Times New Roman"/>
                <w:sz w:val="24"/>
                <w:szCs w:val="24"/>
                <w:lang w:eastAsia="ru-RU"/>
              </w:rPr>
              <w:lastRenderedPageBreak/>
              <w:t xml:space="preserve">Федерации и являющуюся приравненной к нотариальной: </w:t>
            </w:r>
          </w:p>
          <w:p w14:paraId="7EB7D568"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D82F003"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533E9F65"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2475CCB8"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563B7F51"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3902369" w14:textId="77777777" w:rsidR="00F41E6A" w:rsidRDefault="00F41E6A">
            <w:pPr>
              <w:widowControl w:val="0"/>
              <w:ind w:firstLine="709"/>
              <w:jc w:val="both"/>
              <w:rPr>
                <w:rFonts w:ascii="Times New Roman" w:eastAsia="Times New Roman" w:hAnsi="Times New Roman" w:cs="Times New Roman"/>
                <w:sz w:val="24"/>
                <w:szCs w:val="24"/>
                <w:lang w:eastAsia="ru-RU"/>
              </w:rPr>
            </w:pPr>
          </w:p>
          <w:p w14:paraId="0BAB5CF2"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w:t>
            </w:r>
          </w:p>
          <w:p w14:paraId="481975AC" w14:textId="77777777" w:rsidR="00F41E6A" w:rsidRDefault="0000000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w:t>
            </w:r>
            <w:r>
              <w:rPr>
                <w:rFonts w:ascii="Times New Roman" w:eastAsia="Times New Roman" w:hAnsi="Times New Roman" w:cs="Times New Roman"/>
                <w:sz w:val="24"/>
                <w:szCs w:val="24"/>
                <w:lang w:eastAsia="ru-RU"/>
              </w:rPr>
              <w:lastRenderedPageBreak/>
              <w:t>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2126" w:type="dxa"/>
          </w:tcPr>
          <w:p w14:paraId="13C42573"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6DD57B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[Все], Д(1)</w:t>
            </w:r>
          </w:p>
        </w:tc>
      </w:tr>
      <w:tr w:rsidR="00F41E6A" w14:paraId="37522081" w14:textId="77777777" w:rsidTr="00487AAF">
        <w:tc>
          <w:tcPr>
            <w:tcW w:w="562" w:type="dxa"/>
          </w:tcPr>
          <w:p w14:paraId="03D8F56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1134" w:type="dxa"/>
          </w:tcPr>
          <w:p w14:paraId="354A2DC1"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ЮЛ</w:t>
            </w:r>
          </w:p>
        </w:tc>
        <w:tc>
          <w:tcPr>
            <w:tcW w:w="4395" w:type="dxa"/>
          </w:tcPr>
          <w:p w14:paraId="79CA22B2"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eastAsiaTheme="minorEastAsia" w:hAnsi="Times New Roman" w:cs="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126" w:type="dxa"/>
          </w:tcPr>
          <w:p w14:paraId="5AA201D8"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42DACFD"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89A41AA" w14:textId="77777777" w:rsidTr="00487AAF">
        <w:tc>
          <w:tcPr>
            <w:tcW w:w="562" w:type="dxa"/>
          </w:tcPr>
          <w:p w14:paraId="64B5D05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1134" w:type="dxa"/>
          </w:tcPr>
          <w:p w14:paraId="2E06DE3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3ЮЛ</w:t>
            </w:r>
          </w:p>
        </w:tc>
        <w:tc>
          <w:tcPr>
            <w:tcW w:w="4395" w:type="dxa"/>
          </w:tcPr>
          <w:p w14:paraId="5887D5C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2126" w:type="dxa"/>
          </w:tcPr>
          <w:p w14:paraId="6E21C993"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13EFDC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1677EC60" w14:textId="77777777" w:rsidTr="00487AAF">
        <w:tc>
          <w:tcPr>
            <w:tcW w:w="562" w:type="dxa"/>
          </w:tcPr>
          <w:p w14:paraId="20D5DB1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134" w:type="dxa"/>
          </w:tcPr>
          <w:p w14:paraId="4742F45F"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1ФЛ</w:t>
            </w:r>
          </w:p>
        </w:tc>
        <w:tc>
          <w:tcPr>
            <w:tcW w:w="4395" w:type="dxa"/>
          </w:tcPr>
          <w:p w14:paraId="6EA5B361"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2126" w:type="dxa"/>
          </w:tcPr>
          <w:p w14:paraId="65DF8C64"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C19D7C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F442755" w14:textId="77777777" w:rsidTr="00487AAF">
        <w:tc>
          <w:tcPr>
            <w:tcW w:w="562" w:type="dxa"/>
          </w:tcPr>
          <w:p w14:paraId="11B3D4C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134" w:type="dxa"/>
          </w:tcPr>
          <w:p w14:paraId="3AF5943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1ФЛ, 2ФЛ</w:t>
            </w:r>
          </w:p>
        </w:tc>
        <w:tc>
          <w:tcPr>
            <w:tcW w:w="4395" w:type="dxa"/>
          </w:tcPr>
          <w:p w14:paraId="7A44640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2126" w:type="dxa"/>
          </w:tcPr>
          <w:p w14:paraId="2CBEADD9"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A202BF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7176DF22" w14:textId="77777777" w:rsidTr="00487AAF">
        <w:tc>
          <w:tcPr>
            <w:tcW w:w="562" w:type="dxa"/>
          </w:tcPr>
          <w:p w14:paraId="64A5B7F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134" w:type="dxa"/>
          </w:tcPr>
          <w:p w14:paraId="448FD254"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 xml:space="preserve">1ФЛ, 2ФЛ, </w:t>
            </w:r>
          </w:p>
          <w:p w14:paraId="5C84B88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 xml:space="preserve">3ФЛ, 1ЮЛ, </w:t>
            </w:r>
            <w:r>
              <w:rPr>
                <w:rFonts w:ascii="Times New Roman" w:hAnsi="Times New Roman" w:cs="Times New Roman"/>
                <w:sz w:val="24"/>
                <w:szCs w:val="24"/>
              </w:rPr>
              <w:br/>
              <w:t xml:space="preserve">2ЮЛ, 3ЮЛ </w:t>
            </w:r>
          </w:p>
        </w:tc>
        <w:tc>
          <w:tcPr>
            <w:tcW w:w="4395" w:type="dxa"/>
          </w:tcPr>
          <w:p w14:paraId="6AA909D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w:t>
            </w:r>
            <w:r>
              <w:rPr>
                <w:rFonts w:ascii="Times New Roman" w:eastAsia="Times New Roman" w:hAnsi="Times New Roman" w:cs="Times New Roman"/>
                <w:color w:val="000000"/>
                <w:sz w:val="24"/>
                <w:szCs w:val="24"/>
                <w:lang w:eastAsia="ru-RU" w:bidi="ru-RU"/>
              </w:rPr>
              <w:lastRenderedPageBreak/>
              <w:t>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2126" w:type="dxa"/>
          </w:tcPr>
          <w:p w14:paraId="71EB1FF2" w14:textId="77777777" w:rsidR="00F41E6A" w:rsidRDefault="00000000">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435728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4C970F1" w14:textId="77777777" w:rsidTr="00487AAF">
        <w:trPr>
          <w:trHeight w:val="782"/>
        </w:trPr>
        <w:tc>
          <w:tcPr>
            <w:tcW w:w="562" w:type="dxa"/>
          </w:tcPr>
          <w:p w14:paraId="785B097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134" w:type="dxa"/>
          </w:tcPr>
          <w:p w14:paraId="57882793"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 3ФЛ,</w:t>
            </w:r>
          </w:p>
          <w:p w14:paraId="1D63158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 3ЮЛ</w:t>
            </w:r>
          </w:p>
        </w:tc>
        <w:tc>
          <w:tcPr>
            <w:tcW w:w="4395" w:type="dxa"/>
          </w:tcPr>
          <w:p w14:paraId="7D3DE828"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2126" w:type="dxa"/>
          </w:tcPr>
          <w:p w14:paraId="4B0039FF"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62BDC207"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4DA0F3F3" w14:textId="77777777" w:rsidTr="00487AAF">
        <w:tc>
          <w:tcPr>
            <w:tcW w:w="562" w:type="dxa"/>
          </w:tcPr>
          <w:p w14:paraId="5EFEA4B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134" w:type="dxa"/>
          </w:tcPr>
          <w:p w14:paraId="6A00FDA7"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 2ЮЛ,</w:t>
            </w:r>
          </w:p>
        </w:tc>
        <w:tc>
          <w:tcPr>
            <w:tcW w:w="4395" w:type="dxa"/>
          </w:tcPr>
          <w:p w14:paraId="430FEA53"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w:t>
            </w:r>
            <w:r>
              <w:rPr>
                <w:rFonts w:ascii="Times New Roman" w:eastAsia="Times New Roman" w:hAnsi="Times New Roman" w:cs="Times New Roman"/>
                <w:color w:val="000000"/>
                <w:sz w:val="24"/>
                <w:szCs w:val="24"/>
                <w:lang w:eastAsia="ru-RU" w:bidi="ru-RU"/>
              </w:rPr>
              <w:lastRenderedPageBreak/>
              <w:t>незавершенного строительства не зарегистрировано в ЕГРН</w:t>
            </w:r>
          </w:p>
        </w:tc>
        <w:tc>
          <w:tcPr>
            <w:tcW w:w="2126" w:type="dxa"/>
          </w:tcPr>
          <w:p w14:paraId="549D5941" w14:textId="77777777" w:rsidR="00F41E6A" w:rsidRDefault="00000000">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3375EA0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29EC161" w14:textId="77777777" w:rsidTr="00487AAF">
        <w:tc>
          <w:tcPr>
            <w:tcW w:w="562" w:type="dxa"/>
          </w:tcPr>
          <w:p w14:paraId="32BB9B7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134" w:type="dxa"/>
          </w:tcPr>
          <w:p w14:paraId="62477360"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 3ЮЛ, 4ЮЛ</w:t>
            </w:r>
          </w:p>
        </w:tc>
        <w:tc>
          <w:tcPr>
            <w:tcW w:w="4395" w:type="dxa"/>
          </w:tcPr>
          <w:p w14:paraId="6A22199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2126" w:type="dxa"/>
          </w:tcPr>
          <w:p w14:paraId="393CAF64" w14:textId="77777777" w:rsidR="00F41E6A" w:rsidRDefault="00000000">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8215AA1"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159A842" w14:textId="77777777" w:rsidTr="00487AAF">
        <w:tc>
          <w:tcPr>
            <w:tcW w:w="562" w:type="dxa"/>
          </w:tcPr>
          <w:p w14:paraId="7F6D9FD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134" w:type="dxa"/>
          </w:tcPr>
          <w:p w14:paraId="2B9A1A1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4ЮЛ</w:t>
            </w:r>
          </w:p>
        </w:tc>
        <w:tc>
          <w:tcPr>
            <w:tcW w:w="4395" w:type="dxa"/>
          </w:tcPr>
          <w:p w14:paraId="51E8425E"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2126" w:type="dxa"/>
          </w:tcPr>
          <w:p w14:paraId="5646F1B4"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7AB3734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44FCC0EB" w14:textId="77777777" w:rsidTr="00487AAF">
        <w:tc>
          <w:tcPr>
            <w:tcW w:w="562" w:type="dxa"/>
          </w:tcPr>
          <w:p w14:paraId="7798BA6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134" w:type="dxa"/>
          </w:tcPr>
          <w:p w14:paraId="3934C84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 3ФЛ,</w:t>
            </w:r>
          </w:p>
          <w:p w14:paraId="38F34BB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 3ЮЛ</w:t>
            </w:r>
          </w:p>
        </w:tc>
        <w:tc>
          <w:tcPr>
            <w:tcW w:w="4395" w:type="dxa"/>
          </w:tcPr>
          <w:p w14:paraId="68AD819A"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6351D905"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55FF7A1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740DD0A" w14:textId="77777777" w:rsidTr="00487AAF">
        <w:tc>
          <w:tcPr>
            <w:tcW w:w="562" w:type="dxa"/>
          </w:tcPr>
          <w:p w14:paraId="2F81C00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14</w:t>
            </w:r>
          </w:p>
        </w:tc>
        <w:tc>
          <w:tcPr>
            <w:tcW w:w="1134" w:type="dxa"/>
          </w:tcPr>
          <w:p w14:paraId="1FB193E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3ФЛ, 3ЮЛ</w:t>
            </w:r>
          </w:p>
          <w:p w14:paraId="7A83F54F" w14:textId="77777777" w:rsidR="00F41E6A" w:rsidRDefault="00F41E6A">
            <w:pPr>
              <w:rPr>
                <w:rFonts w:ascii="Times New Roman" w:hAnsi="Times New Roman" w:cs="Times New Roman"/>
                <w:sz w:val="24"/>
                <w:szCs w:val="24"/>
              </w:rPr>
            </w:pPr>
          </w:p>
        </w:tc>
        <w:tc>
          <w:tcPr>
            <w:tcW w:w="4395" w:type="dxa"/>
          </w:tcPr>
          <w:p w14:paraId="3366C339"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2126" w:type="dxa"/>
          </w:tcPr>
          <w:p w14:paraId="085C2E5D"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536B524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D64AB41" w14:textId="77777777" w:rsidTr="00487AAF">
        <w:tc>
          <w:tcPr>
            <w:tcW w:w="562" w:type="dxa"/>
          </w:tcPr>
          <w:p w14:paraId="6E6CA1A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134" w:type="dxa"/>
          </w:tcPr>
          <w:p w14:paraId="58822F0D"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3ЮЛ</w:t>
            </w:r>
          </w:p>
        </w:tc>
        <w:tc>
          <w:tcPr>
            <w:tcW w:w="4395" w:type="dxa"/>
          </w:tcPr>
          <w:p w14:paraId="1553E629"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2126" w:type="dxa"/>
          </w:tcPr>
          <w:p w14:paraId="4EB15D9A"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0560CB5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162F1F32" w14:textId="77777777" w:rsidTr="00487AAF">
        <w:tc>
          <w:tcPr>
            <w:tcW w:w="562" w:type="dxa"/>
          </w:tcPr>
          <w:p w14:paraId="4A0ACBB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134" w:type="dxa"/>
          </w:tcPr>
          <w:p w14:paraId="1B36AD2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w:t>
            </w:r>
          </w:p>
        </w:tc>
        <w:tc>
          <w:tcPr>
            <w:tcW w:w="4395" w:type="dxa"/>
          </w:tcPr>
          <w:p w14:paraId="1B9DCAC6"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2126" w:type="dxa"/>
          </w:tcPr>
          <w:p w14:paraId="0F78CF58"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8B72C6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14D31D3B" w14:textId="77777777" w:rsidTr="00487AAF">
        <w:tc>
          <w:tcPr>
            <w:tcW w:w="562" w:type="dxa"/>
          </w:tcPr>
          <w:p w14:paraId="28CC885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134" w:type="dxa"/>
          </w:tcPr>
          <w:p w14:paraId="4997873D"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tc>
        <w:tc>
          <w:tcPr>
            <w:tcW w:w="4395" w:type="dxa"/>
          </w:tcPr>
          <w:p w14:paraId="552BFEE2"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2126" w:type="dxa"/>
          </w:tcPr>
          <w:p w14:paraId="13DE0822"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7EAC6A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0C54BD2" w14:textId="77777777" w:rsidTr="00487AAF">
        <w:tc>
          <w:tcPr>
            <w:tcW w:w="562" w:type="dxa"/>
          </w:tcPr>
          <w:p w14:paraId="021514E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134" w:type="dxa"/>
          </w:tcPr>
          <w:p w14:paraId="7DCF01A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tc>
        <w:tc>
          <w:tcPr>
            <w:tcW w:w="4395" w:type="dxa"/>
          </w:tcPr>
          <w:p w14:paraId="097E9466"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2126" w:type="dxa"/>
          </w:tcPr>
          <w:p w14:paraId="580FD0DD"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71CC96E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038F708" w14:textId="77777777" w:rsidTr="00487AAF">
        <w:tc>
          <w:tcPr>
            <w:tcW w:w="562" w:type="dxa"/>
          </w:tcPr>
          <w:p w14:paraId="3BFA8A8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134" w:type="dxa"/>
          </w:tcPr>
          <w:p w14:paraId="15A17C0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6F207667" w14:textId="77777777" w:rsidR="00F41E6A" w:rsidRDefault="00000000">
            <w:pPr>
              <w:rPr>
                <w:rFonts w:ascii="Times New Roman" w:hAnsi="Times New Roman" w:cs="Times New Roman"/>
                <w:b/>
                <w:sz w:val="24"/>
                <w:szCs w:val="24"/>
              </w:rPr>
            </w:pPr>
            <w:r>
              <w:rPr>
                <w:rFonts w:ascii="Times New Roman" w:hAnsi="Times New Roman" w:cs="Times New Roman"/>
                <w:sz w:val="24"/>
                <w:szCs w:val="24"/>
              </w:rPr>
              <w:t>2ЮЛ</w:t>
            </w:r>
          </w:p>
        </w:tc>
        <w:tc>
          <w:tcPr>
            <w:tcW w:w="4395" w:type="dxa"/>
          </w:tcPr>
          <w:p w14:paraId="4B6B476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w:t>
            </w:r>
            <w:r>
              <w:rPr>
                <w:rFonts w:ascii="Times New Roman" w:eastAsia="Times New Roman" w:hAnsi="Times New Roman" w:cs="Times New Roman"/>
                <w:color w:val="000000"/>
                <w:sz w:val="24"/>
                <w:szCs w:val="24"/>
                <w:lang w:eastAsia="ru-RU" w:bidi="ru-RU"/>
              </w:rPr>
              <w:lastRenderedPageBreak/>
              <w:t>собственность участка без торгов, за предоставлением в аренду</w:t>
            </w:r>
          </w:p>
        </w:tc>
        <w:tc>
          <w:tcPr>
            <w:tcW w:w="2126" w:type="dxa"/>
          </w:tcPr>
          <w:p w14:paraId="6D9F092A"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092F8CC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6EC5C83" w14:textId="77777777" w:rsidTr="00487AAF">
        <w:tc>
          <w:tcPr>
            <w:tcW w:w="562" w:type="dxa"/>
          </w:tcPr>
          <w:p w14:paraId="246992A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134" w:type="dxa"/>
          </w:tcPr>
          <w:p w14:paraId="012AB7C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5ED82EB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w:t>
            </w:r>
          </w:p>
        </w:tc>
        <w:tc>
          <w:tcPr>
            <w:tcW w:w="4395" w:type="dxa"/>
          </w:tcPr>
          <w:p w14:paraId="268621BE"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2126" w:type="dxa"/>
          </w:tcPr>
          <w:p w14:paraId="02C9387D"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7C88CB4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46216F5" w14:textId="77777777" w:rsidTr="00487AAF">
        <w:tc>
          <w:tcPr>
            <w:tcW w:w="562" w:type="dxa"/>
          </w:tcPr>
          <w:p w14:paraId="54A5CAA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134" w:type="dxa"/>
          </w:tcPr>
          <w:p w14:paraId="775C6A4A"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2F66A23A"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w:t>
            </w:r>
          </w:p>
        </w:tc>
        <w:tc>
          <w:tcPr>
            <w:tcW w:w="4395" w:type="dxa"/>
          </w:tcPr>
          <w:p w14:paraId="0F6A62F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проектная документация на выполнение работ, связанных с пользованием недрами </w:t>
            </w:r>
            <w:r>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Pr>
                <w:rFonts w:ascii="Times New Roman" w:eastAsia="Times New Roman" w:hAnsi="Times New Roman" w:cs="Times New Roman"/>
                <w:color w:val="000000"/>
                <w:sz w:val="24"/>
                <w:szCs w:val="24"/>
                <w:lang w:eastAsia="ru-RU" w:bidi="ru-RU"/>
              </w:rPr>
              <w:t>, если обращается недропользователь за предоставлением в аренду</w:t>
            </w:r>
          </w:p>
        </w:tc>
        <w:tc>
          <w:tcPr>
            <w:tcW w:w="2126" w:type="dxa"/>
          </w:tcPr>
          <w:p w14:paraId="7F6353AD"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08E0BA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76407C2A" w14:textId="77777777" w:rsidTr="00487AAF">
        <w:tc>
          <w:tcPr>
            <w:tcW w:w="562" w:type="dxa"/>
          </w:tcPr>
          <w:p w14:paraId="4217703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134" w:type="dxa"/>
          </w:tcPr>
          <w:p w14:paraId="18381B0A"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3B71FF30"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w:t>
            </w:r>
          </w:p>
        </w:tc>
        <w:tc>
          <w:tcPr>
            <w:tcW w:w="4395" w:type="dxa"/>
          </w:tcPr>
          <w:p w14:paraId="1F57A2E4"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2126" w:type="dxa"/>
          </w:tcPr>
          <w:p w14:paraId="0010BF20"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D80EE3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FD9310B" w14:textId="77777777" w:rsidTr="00487AAF">
        <w:tc>
          <w:tcPr>
            <w:tcW w:w="562" w:type="dxa"/>
          </w:tcPr>
          <w:p w14:paraId="22E8553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134" w:type="dxa"/>
          </w:tcPr>
          <w:p w14:paraId="4619DF7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699FCDA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2ЮЛ</w:t>
            </w:r>
          </w:p>
        </w:tc>
        <w:tc>
          <w:tcPr>
            <w:tcW w:w="4395" w:type="dxa"/>
          </w:tcPr>
          <w:p w14:paraId="32A224B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2126" w:type="dxa"/>
          </w:tcPr>
          <w:p w14:paraId="1167432B" w14:textId="77777777" w:rsidR="00F41E6A" w:rsidRDefault="00000000">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188956C" w14:textId="77777777" w:rsidR="00F41E6A" w:rsidRDefault="00000000">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Д(1)</w:t>
            </w:r>
          </w:p>
        </w:tc>
      </w:tr>
      <w:tr w:rsidR="00F41E6A" w14:paraId="0E2814A0" w14:textId="77777777" w:rsidTr="00487AAF">
        <w:tc>
          <w:tcPr>
            <w:tcW w:w="9493" w:type="dxa"/>
            <w:gridSpan w:val="5"/>
          </w:tcPr>
          <w:p w14:paraId="3A3B408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41E6A" w14:paraId="1B0D7BAC" w14:textId="77777777" w:rsidTr="00487AAF">
        <w:tc>
          <w:tcPr>
            <w:tcW w:w="562" w:type="dxa"/>
          </w:tcPr>
          <w:p w14:paraId="32AC08D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134" w:type="dxa"/>
          </w:tcPr>
          <w:p w14:paraId="0CDB8A8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ФЛ,</w:t>
            </w:r>
          </w:p>
          <w:p w14:paraId="5D5E2AE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4395" w:type="dxa"/>
          </w:tcPr>
          <w:p w14:paraId="00A0627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(ЕГРН)</w:t>
            </w:r>
          </w:p>
        </w:tc>
        <w:tc>
          <w:tcPr>
            <w:tcW w:w="2126" w:type="dxa"/>
          </w:tcPr>
          <w:p w14:paraId="23EE4FD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0878BD94"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[Все], Д(1)</w:t>
            </w:r>
          </w:p>
        </w:tc>
      </w:tr>
      <w:tr w:rsidR="00F41E6A" w14:paraId="0F3E0801" w14:textId="77777777" w:rsidTr="00487AAF">
        <w:tc>
          <w:tcPr>
            <w:tcW w:w="562" w:type="dxa"/>
          </w:tcPr>
          <w:p w14:paraId="6F4E275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134" w:type="dxa"/>
          </w:tcPr>
          <w:p w14:paraId="244869D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ФЛ,</w:t>
            </w:r>
          </w:p>
          <w:p w14:paraId="09106F7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4395" w:type="dxa"/>
          </w:tcPr>
          <w:p w14:paraId="5691CBD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tc>
        <w:tc>
          <w:tcPr>
            <w:tcW w:w="2126" w:type="dxa"/>
          </w:tcPr>
          <w:p w14:paraId="324641F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4C5C6290"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[Все], Д(1)</w:t>
            </w:r>
          </w:p>
        </w:tc>
      </w:tr>
      <w:tr w:rsidR="00F41E6A" w14:paraId="699B03BE" w14:textId="77777777" w:rsidTr="00487AAF">
        <w:tc>
          <w:tcPr>
            <w:tcW w:w="562" w:type="dxa"/>
          </w:tcPr>
          <w:p w14:paraId="59C5D21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134" w:type="dxa"/>
          </w:tcPr>
          <w:p w14:paraId="1519EAB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 2ФЛ</w:t>
            </w:r>
          </w:p>
        </w:tc>
        <w:tc>
          <w:tcPr>
            <w:tcW w:w="4395" w:type="dxa"/>
          </w:tcPr>
          <w:p w14:paraId="1E4E3BF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w:t>
            </w:r>
            <w:r>
              <w:rPr>
                <w:rFonts w:ascii="Times New Roman" w:eastAsia="Times New Roman" w:hAnsi="Times New Roman" w:cs="Times New Roman"/>
                <w:color w:val="000000"/>
                <w:sz w:val="24"/>
                <w:szCs w:val="24"/>
                <w:lang w:bidi="ru-RU"/>
              </w:rPr>
              <w:lastRenderedPageBreak/>
              <w:t>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2126" w:type="dxa"/>
          </w:tcPr>
          <w:p w14:paraId="3A5EF8C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87B9F4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A9D43D3" w14:textId="77777777" w:rsidTr="00487AAF">
        <w:tc>
          <w:tcPr>
            <w:tcW w:w="562" w:type="dxa"/>
          </w:tcPr>
          <w:p w14:paraId="7AEB87C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134" w:type="dxa"/>
          </w:tcPr>
          <w:p w14:paraId="38C4015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5274DED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6895D5B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5733BD3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76EFDA7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B0C3AB0" w14:textId="77777777" w:rsidTr="00487AAF">
        <w:tc>
          <w:tcPr>
            <w:tcW w:w="562" w:type="dxa"/>
          </w:tcPr>
          <w:p w14:paraId="2E3FD6D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1134" w:type="dxa"/>
          </w:tcPr>
          <w:p w14:paraId="622199C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3E15061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47976CE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лицо, с </w:t>
            </w:r>
            <w:r>
              <w:rPr>
                <w:rFonts w:ascii="Times New Roman" w:eastAsia="Times New Roman" w:hAnsi="Times New Roman" w:cs="Times New Roman"/>
                <w:color w:val="000000"/>
                <w:sz w:val="24"/>
                <w:szCs w:val="24"/>
                <w:lang w:eastAsia="ru-RU" w:bidi="ru-RU"/>
              </w:rPr>
              <w:lastRenderedPageBreak/>
              <w:t>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173AD8B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799317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39C9F25" w14:textId="77777777" w:rsidTr="00487AAF">
        <w:tc>
          <w:tcPr>
            <w:tcW w:w="562" w:type="dxa"/>
          </w:tcPr>
          <w:p w14:paraId="7F34473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134" w:type="dxa"/>
          </w:tcPr>
          <w:p w14:paraId="139C8AD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7787BBD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proofErr w:type="spellStart"/>
            <w:r>
              <w:rPr>
                <w:rFonts w:ascii="Times New Roman" w:eastAsia="Times New Roman" w:hAnsi="Times New Roman" w:cs="Times New Roman"/>
                <w:color w:val="000000"/>
                <w:sz w:val="24"/>
                <w:szCs w:val="24"/>
                <w:lang w:eastAsia="ru-RU" w:bidi="ru-RU"/>
              </w:rPr>
              <w:t>социальнокультурного</w:t>
            </w:r>
            <w:proofErr w:type="spellEnd"/>
            <w:r>
              <w:rPr>
                <w:rFonts w:ascii="Times New Roman" w:eastAsia="Times New Roman" w:hAnsi="Times New Roman" w:cs="Times New Roman"/>
                <w:color w:val="000000"/>
                <w:sz w:val="24"/>
                <w:szCs w:val="24"/>
                <w:lang w:eastAsia="ru-RU" w:bidi="ru-RU"/>
              </w:rPr>
              <w:t xml:space="preserve"> назначения, реализации масштабных инвестиционных проектов, за предоставлением в аренду</w:t>
            </w:r>
          </w:p>
        </w:tc>
        <w:tc>
          <w:tcPr>
            <w:tcW w:w="2126" w:type="dxa"/>
          </w:tcPr>
          <w:p w14:paraId="2D3EF1F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2D6558B"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4F1E01B" w14:textId="77777777" w:rsidTr="00487AAF">
        <w:tc>
          <w:tcPr>
            <w:tcW w:w="562" w:type="dxa"/>
          </w:tcPr>
          <w:p w14:paraId="3A922CA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134" w:type="dxa"/>
          </w:tcPr>
          <w:p w14:paraId="14C6DC5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2BFF531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7D2270C3"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2126" w:type="dxa"/>
          </w:tcPr>
          <w:p w14:paraId="2D4CF4E2"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7C5B484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FC8BFF5" w14:textId="77777777" w:rsidTr="00487AAF">
        <w:tc>
          <w:tcPr>
            <w:tcW w:w="562" w:type="dxa"/>
          </w:tcPr>
          <w:p w14:paraId="5E2F4AB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134" w:type="dxa"/>
          </w:tcPr>
          <w:p w14:paraId="57533A2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2EEBEAC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2B9A95A2"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2126" w:type="dxa"/>
          </w:tcPr>
          <w:p w14:paraId="646B2A5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7E431D5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75734EE8" w14:textId="77777777" w:rsidTr="00487AAF">
        <w:tc>
          <w:tcPr>
            <w:tcW w:w="562" w:type="dxa"/>
          </w:tcPr>
          <w:p w14:paraId="03790CD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9</w:t>
            </w:r>
          </w:p>
        </w:tc>
        <w:tc>
          <w:tcPr>
            <w:tcW w:w="1134" w:type="dxa"/>
          </w:tcPr>
          <w:p w14:paraId="55EF8C0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61DB80D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3CE9CC6F"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2126" w:type="dxa"/>
          </w:tcPr>
          <w:p w14:paraId="7054977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78447617"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7F2A7AC7" w14:textId="77777777" w:rsidTr="00487AAF">
        <w:tc>
          <w:tcPr>
            <w:tcW w:w="562" w:type="dxa"/>
          </w:tcPr>
          <w:p w14:paraId="63A7128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134" w:type="dxa"/>
          </w:tcPr>
          <w:p w14:paraId="1B7F2681"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77F4EBB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0A02D46C"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2126" w:type="dxa"/>
          </w:tcPr>
          <w:p w14:paraId="299BF51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5F168CF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D6566D2" w14:textId="77777777" w:rsidTr="00487AAF">
        <w:tc>
          <w:tcPr>
            <w:tcW w:w="562" w:type="dxa"/>
          </w:tcPr>
          <w:p w14:paraId="1BB5141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134" w:type="dxa"/>
          </w:tcPr>
          <w:p w14:paraId="0CD06A2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3284618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1B9E8DAD"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2126" w:type="dxa"/>
          </w:tcPr>
          <w:p w14:paraId="2CADF59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8B2C61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1EF21C57" w14:textId="77777777" w:rsidTr="00487AAF">
        <w:tc>
          <w:tcPr>
            <w:tcW w:w="562" w:type="dxa"/>
          </w:tcPr>
          <w:p w14:paraId="66266EA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134" w:type="dxa"/>
          </w:tcPr>
          <w:p w14:paraId="6B704AA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4DEC827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0555157A"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2126" w:type="dxa"/>
          </w:tcPr>
          <w:p w14:paraId="2C25966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3908BAC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B5E1FDF" w14:textId="77777777" w:rsidTr="00487AAF">
        <w:tc>
          <w:tcPr>
            <w:tcW w:w="562" w:type="dxa"/>
          </w:tcPr>
          <w:p w14:paraId="49360A5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134" w:type="dxa"/>
          </w:tcPr>
          <w:p w14:paraId="3937E2E1"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3007B6D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32FD4B0A"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2126" w:type="dxa"/>
          </w:tcPr>
          <w:p w14:paraId="3A3493A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0E1233E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7B9C4D75" w14:textId="77777777" w:rsidTr="00487AAF">
        <w:tc>
          <w:tcPr>
            <w:tcW w:w="562" w:type="dxa"/>
          </w:tcPr>
          <w:p w14:paraId="14F9B0F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tc>
        <w:tc>
          <w:tcPr>
            <w:tcW w:w="1134" w:type="dxa"/>
          </w:tcPr>
          <w:p w14:paraId="4A07A0D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21B33F04"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2126" w:type="dxa"/>
          </w:tcPr>
          <w:p w14:paraId="7485322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34E2CB41"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7A2155C6" w14:textId="77777777" w:rsidTr="00487AAF">
        <w:tc>
          <w:tcPr>
            <w:tcW w:w="562" w:type="dxa"/>
          </w:tcPr>
          <w:p w14:paraId="3654815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15</w:t>
            </w:r>
          </w:p>
        </w:tc>
        <w:tc>
          <w:tcPr>
            <w:tcW w:w="1134" w:type="dxa"/>
          </w:tcPr>
          <w:p w14:paraId="62F26F3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4395" w:type="dxa"/>
          </w:tcPr>
          <w:p w14:paraId="09A1B34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2126" w:type="dxa"/>
          </w:tcPr>
          <w:p w14:paraId="1B676EE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A167207"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3D500317" w14:textId="77777777" w:rsidTr="00487AAF">
        <w:tc>
          <w:tcPr>
            <w:tcW w:w="562" w:type="dxa"/>
          </w:tcPr>
          <w:p w14:paraId="6BE487F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134" w:type="dxa"/>
          </w:tcPr>
          <w:p w14:paraId="3940CC19"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05E2ABE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63EAA2EC"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3B79334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33B18BE1"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3869CB0C" w14:textId="77777777" w:rsidTr="00487AAF">
        <w:tc>
          <w:tcPr>
            <w:tcW w:w="562" w:type="dxa"/>
          </w:tcPr>
          <w:p w14:paraId="419366B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134" w:type="dxa"/>
          </w:tcPr>
          <w:p w14:paraId="4ED860C2"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395" w:type="dxa"/>
          </w:tcPr>
          <w:p w14:paraId="5E04C9FE"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2126" w:type="dxa"/>
          </w:tcPr>
          <w:p w14:paraId="78C5F51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5D58F2D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88B8DB8" w14:textId="77777777" w:rsidTr="00487AAF">
        <w:tc>
          <w:tcPr>
            <w:tcW w:w="562" w:type="dxa"/>
          </w:tcPr>
          <w:p w14:paraId="4D9F5F2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134" w:type="dxa"/>
          </w:tcPr>
          <w:p w14:paraId="761151A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3ФЛ,</w:t>
            </w:r>
          </w:p>
          <w:p w14:paraId="117727C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3ЮЛ</w:t>
            </w:r>
          </w:p>
        </w:tc>
        <w:tc>
          <w:tcPr>
            <w:tcW w:w="4395" w:type="dxa"/>
          </w:tcPr>
          <w:p w14:paraId="233DAD2D"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2126" w:type="dxa"/>
          </w:tcPr>
          <w:p w14:paraId="10294D7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B8CEDCD"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AD1A631" w14:textId="77777777" w:rsidTr="00487AAF">
        <w:tc>
          <w:tcPr>
            <w:tcW w:w="562" w:type="dxa"/>
          </w:tcPr>
          <w:p w14:paraId="6CC880D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134" w:type="dxa"/>
          </w:tcPr>
          <w:p w14:paraId="6302BBD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3ФЛ</w:t>
            </w:r>
          </w:p>
        </w:tc>
        <w:tc>
          <w:tcPr>
            <w:tcW w:w="4395" w:type="dxa"/>
          </w:tcPr>
          <w:p w14:paraId="7AEE543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2126" w:type="dxa"/>
          </w:tcPr>
          <w:p w14:paraId="2421CC0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3F9BE5F4"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A5E7B80" w14:textId="77777777" w:rsidTr="00487AAF">
        <w:tc>
          <w:tcPr>
            <w:tcW w:w="562" w:type="dxa"/>
          </w:tcPr>
          <w:p w14:paraId="37E19CD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134" w:type="dxa"/>
          </w:tcPr>
          <w:p w14:paraId="654B95D0"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1FBF2A0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03BB08E3"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в том числе предоставленного для комплексного развития территории,</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bidi="ru-RU"/>
              </w:rPr>
              <w:t xml:space="preserve">если обращается лицо, с которым был </w:t>
            </w:r>
            <w:r>
              <w:rPr>
                <w:rFonts w:ascii="Times New Roman" w:eastAsia="Times New Roman" w:hAnsi="Times New Roman" w:cs="Times New Roman"/>
                <w:color w:val="000000"/>
                <w:sz w:val="24"/>
                <w:szCs w:val="24"/>
                <w:lang w:eastAsia="ru-RU" w:bidi="ru-RU"/>
              </w:rPr>
              <w:lastRenderedPageBreak/>
              <w:t>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2126" w:type="dxa"/>
          </w:tcPr>
          <w:p w14:paraId="3950997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641D7D5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158ABD7" w14:textId="77777777" w:rsidTr="00487AAF">
        <w:tc>
          <w:tcPr>
            <w:tcW w:w="562" w:type="dxa"/>
          </w:tcPr>
          <w:p w14:paraId="75B4B1D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134" w:type="dxa"/>
          </w:tcPr>
          <w:p w14:paraId="30187FB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36E8893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11E5C95F"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2126" w:type="dxa"/>
          </w:tcPr>
          <w:p w14:paraId="376AFDA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E92D09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8AD5F1C" w14:textId="77777777" w:rsidTr="00487AAF">
        <w:tc>
          <w:tcPr>
            <w:tcW w:w="562" w:type="dxa"/>
          </w:tcPr>
          <w:p w14:paraId="41C5041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134" w:type="dxa"/>
          </w:tcPr>
          <w:p w14:paraId="3E39B30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4696EBD7"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2126" w:type="dxa"/>
          </w:tcPr>
          <w:p w14:paraId="26E2631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55FFFD83"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70655E9" w14:textId="77777777" w:rsidTr="00487AAF">
        <w:tc>
          <w:tcPr>
            <w:tcW w:w="562" w:type="dxa"/>
          </w:tcPr>
          <w:p w14:paraId="0E268AD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134" w:type="dxa"/>
          </w:tcPr>
          <w:p w14:paraId="77A83F0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4395" w:type="dxa"/>
          </w:tcPr>
          <w:p w14:paraId="0C85E35B"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2126" w:type="dxa"/>
          </w:tcPr>
          <w:p w14:paraId="076FD362"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276" w:type="dxa"/>
          </w:tcPr>
          <w:p w14:paraId="680D085A"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6A6D7007" w14:textId="77777777" w:rsidTr="00487AAF">
        <w:tc>
          <w:tcPr>
            <w:tcW w:w="562" w:type="dxa"/>
          </w:tcPr>
          <w:p w14:paraId="291AB71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1134" w:type="dxa"/>
          </w:tcPr>
          <w:p w14:paraId="00EED95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4395" w:type="dxa"/>
          </w:tcPr>
          <w:p w14:paraId="66143B89"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2126" w:type="dxa"/>
          </w:tcPr>
          <w:p w14:paraId="313CF6A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0AD00C1D"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375C39B4" w14:textId="77777777" w:rsidTr="00487AAF">
        <w:tc>
          <w:tcPr>
            <w:tcW w:w="562" w:type="dxa"/>
          </w:tcPr>
          <w:p w14:paraId="036F9EEE"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1134" w:type="dxa"/>
          </w:tcPr>
          <w:p w14:paraId="6C30B087"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22F1215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179972B5"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2126" w:type="dxa"/>
          </w:tcPr>
          <w:p w14:paraId="74D24AA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2865AF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24288EA" w14:textId="77777777" w:rsidTr="00487AAF">
        <w:tc>
          <w:tcPr>
            <w:tcW w:w="562" w:type="dxa"/>
          </w:tcPr>
          <w:p w14:paraId="681E79E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c>
          <w:tcPr>
            <w:tcW w:w="1134" w:type="dxa"/>
          </w:tcPr>
          <w:p w14:paraId="743809C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24DD111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4FE5262C"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концессионное соглашение, если обращается лицо, с которым заключено </w:t>
            </w:r>
            <w:r>
              <w:rPr>
                <w:rFonts w:ascii="Times New Roman" w:eastAsia="Times New Roman" w:hAnsi="Times New Roman" w:cs="Times New Roman"/>
                <w:color w:val="000000"/>
                <w:sz w:val="24"/>
                <w:szCs w:val="24"/>
                <w:lang w:eastAsia="ru-RU" w:bidi="ru-RU"/>
              </w:rPr>
              <w:lastRenderedPageBreak/>
              <w:t>концессионное соглашение, за предоставлением в аренду</w:t>
            </w:r>
          </w:p>
        </w:tc>
        <w:tc>
          <w:tcPr>
            <w:tcW w:w="2126" w:type="dxa"/>
          </w:tcPr>
          <w:p w14:paraId="24F65422"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906504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A83CA27" w14:textId="77777777" w:rsidTr="00487AAF">
        <w:tc>
          <w:tcPr>
            <w:tcW w:w="562" w:type="dxa"/>
          </w:tcPr>
          <w:p w14:paraId="6D8B39A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w:t>
            </w:r>
          </w:p>
        </w:tc>
        <w:tc>
          <w:tcPr>
            <w:tcW w:w="1134" w:type="dxa"/>
          </w:tcPr>
          <w:p w14:paraId="11304BF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04DED32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7356DD73"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2126" w:type="dxa"/>
          </w:tcPr>
          <w:p w14:paraId="667A68A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010DD3D2"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0F7691D" w14:textId="77777777" w:rsidTr="00487AAF">
        <w:tc>
          <w:tcPr>
            <w:tcW w:w="562" w:type="dxa"/>
          </w:tcPr>
          <w:p w14:paraId="7CEEE9B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28</w:t>
            </w:r>
          </w:p>
        </w:tc>
        <w:tc>
          <w:tcPr>
            <w:tcW w:w="1134" w:type="dxa"/>
          </w:tcPr>
          <w:p w14:paraId="748A36D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7566AE4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7F396B81"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58DE223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5CD420B3"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607A5A0" w14:textId="77777777" w:rsidTr="00487AAF">
        <w:tc>
          <w:tcPr>
            <w:tcW w:w="562" w:type="dxa"/>
          </w:tcPr>
          <w:p w14:paraId="3E88619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w:t>
            </w:r>
          </w:p>
        </w:tc>
        <w:tc>
          <w:tcPr>
            <w:tcW w:w="1134" w:type="dxa"/>
          </w:tcPr>
          <w:p w14:paraId="1113BDF6"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3D6B486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57C48C0D"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2126" w:type="dxa"/>
          </w:tcPr>
          <w:p w14:paraId="2A3DAE42"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B52E428"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5060AE7D" w14:textId="77777777" w:rsidTr="00487AAF">
        <w:tc>
          <w:tcPr>
            <w:tcW w:w="562" w:type="dxa"/>
          </w:tcPr>
          <w:p w14:paraId="7E69D5D2"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c>
          <w:tcPr>
            <w:tcW w:w="1134" w:type="dxa"/>
          </w:tcPr>
          <w:p w14:paraId="3D3CCC4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2ФЛ,</w:t>
            </w:r>
          </w:p>
          <w:p w14:paraId="60769F4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395" w:type="dxa"/>
          </w:tcPr>
          <w:p w14:paraId="41C969EB"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охотхозяйственное</w:t>
            </w:r>
            <w:proofErr w:type="spellEnd"/>
            <w:r>
              <w:rPr>
                <w:rFonts w:ascii="Times New Roman" w:eastAsia="Times New Roman" w:hAnsi="Times New Roman" w:cs="Times New Roman"/>
                <w:color w:val="000000"/>
                <w:sz w:val="24"/>
                <w:szCs w:val="24"/>
                <w:lang w:eastAsia="ru-RU" w:bidi="ru-RU"/>
              </w:rPr>
              <w:t xml:space="preserve"> соглашение, если обращается лицо, с которым заключено </w:t>
            </w:r>
            <w:proofErr w:type="spellStart"/>
            <w:r>
              <w:rPr>
                <w:rFonts w:ascii="Times New Roman" w:eastAsia="Times New Roman" w:hAnsi="Times New Roman" w:cs="Times New Roman"/>
                <w:color w:val="000000"/>
                <w:sz w:val="24"/>
                <w:szCs w:val="24"/>
                <w:lang w:eastAsia="ru-RU" w:bidi="ru-RU"/>
              </w:rPr>
              <w:t>охотхозяйственное</w:t>
            </w:r>
            <w:proofErr w:type="spellEnd"/>
            <w:r>
              <w:rPr>
                <w:rFonts w:ascii="Times New Roman" w:eastAsia="Times New Roman" w:hAnsi="Times New Roman" w:cs="Times New Roman"/>
                <w:color w:val="000000"/>
                <w:sz w:val="24"/>
                <w:szCs w:val="24"/>
                <w:lang w:eastAsia="ru-RU" w:bidi="ru-RU"/>
              </w:rPr>
              <w:t xml:space="preserve"> соглашение, за предоставлением в аренду</w:t>
            </w:r>
          </w:p>
        </w:tc>
        <w:tc>
          <w:tcPr>
            <w:tcW w:w="2126" w:type="dxa"/>
          </w:tcPr>
          <w:p w14:paraId="66F1314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DFBCFD3"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4C4E2DBA" w14:textId="77777777" w:rsidTr="00487AAF">
        <w:tc>
          <w:tcPr>
            <w:tcW w:w="562" w:type="dxa"/>
          </w:tcPr>
          <w:p w14:paraId="2812CD4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w:t>
            </w:r>
          </w:p>
        </w:tc>
        <w:tc>
          <w:tcPr>
            <w:tcW w:w="1134" w:type="dxa"/>
          </w:tcPr>
          <w:p w14:paraId="7459C46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4395" w:type="dxa"/>
          </w:tcPr>
          <w:p w14:paraId="32D18D2C"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2126" w:type="dxa"/>
          </w:tcPr>
          <w:p w14:paraId="2C21A95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269B4EA"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3C4571D" w14:textId="77777777" w:rsidTr="00487AAF">
        <w:tc>
          <w:tcPr>
            <w:tcW w:w="562" w:type="dxa"/>
          </w:tcPr>
          <w:p w14:paraId="6E3D25A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1134" w:type="dxa"/>
          </w:tcPr>
          <w:p w14:paraId="3ADAD69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395" w:type="dxa"/>
          </w:tcPr>
          <w:p w14:paraId="7866D44A" w14:textId="77777777" w:rsidR="00F41E6A" w:rsidRDefault="00000000">
            <w:pPr>
              <w:tabs>
                <w:tab w:val="center" w:pos="4961"/>
              </w:tabs>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2126" w:type="dxa"/>
          </w:tcPr>
          <w:p w14:paraId="1BEB03A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21F7354C"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2B382A47" w14:textId="77777777" w:rsidTr="00487AAF">
        <w:tc>
          <w:tcPr>
            <w:tcW w:w="562" w:type="dxa"/>
          </w:tcPr>
          <w:p w14:paraId="3E4EB758"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c>
          <w:tcPr>
            <w:tcW w:w="1134" w:type="dxa"/>
          </w:tcPr>
          <w:p w14:paraId="6CDC939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395" w:type="dxa"/>
          </w:tcPr>
          <w:p w14:paraId="65161164"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2126" w:type="dxa"/>
          </w:tcPr>
          <w:p w14:paraId="1AA622F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72972375"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3454E7BB" w14:textId="77777777" w:rsidTr="00487AAF">
        <w:tc>
          <w:tcPr>
            <w:tcW w:w="562" w:type="dxa"/>
          </w:tcPr>
          <w:p w14:paraId="24BAB97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34</w:t>
            </w:r>
          </w:p>
        </w:tc>
        <w:tc>
          <w:tcPr>
            <w:tcW w:w="1134" w:type="dxa"/>
          </w:tcPr>
          <w:p w14:paraId="2A6AC62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4395" w:type="dxa"/>
          </w:tcPr>
          <w:p w14:paraId="5D3FB209"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2126" w:type="dxa"/>
          </w:tcPr>
          <w:p w14:paraId="6F9DD92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159FF3B3"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05779FE8" w14:textId="77777777" w:rsidTr="00487AAF">
        <w:tc>
          <w:tcPr>
            <w:tcW w:w="562" w:type="dxa"/>
          </w:tcPr>
          <w:p w14:paraId="384AB24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c>
          <w:tcPr>
            <w:tcW w:w="1134" w:type="dxa"/>
          </w:tcPr>
          <w:p w14:paraId="24A5E9E5"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 2ЮЛ</w:t>
            </w:r>
          </w:p>
        </w:tc>
        <w:tc>
          <w:tcPr>
            <w:tcW w:w="4395" w:type="dxa"/>
          </w:tcPr>
          <w:p w14:paraId="0C0AAE17"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sz w:val="24"/>
                <w:szCs w:val="24"/>
              </w:rPr>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2126" w:type="dxa"/>
          </w:tcPr>
          <w:p w14:paraId="10C56F2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01466AB0"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r w:rsidR="00F41E6A" w14:paraId="1760C3F8" w14:textId="77777777" w:rsidTr="00487AAF">
        <w:tc>
          <w:tcPr>
            <w:tcW w:w="562" w:type="dxa"/>
          </w:tcPr>
          <w:p w14:paraId="593E431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36</w:t>
            </w:r>
          </w:p>
        </w:tc>
        <w:tc>
          <w:tcPr>
            <w:tcW w:w="1134" w:type="dxa"/>
          </w:tcPr>
          <w:p w14:paraId="44A0134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 2ЮЛ</w:t>
            </w:r>
          </w:p>
        </w:tc>
        <w:tc>
          <w:tcPr>
            <w:tcW w:w="4395" w:type="dxa"/>
          </w:tcPr>
          <w:p w14:paraId="4C10E13D" w14:textId="77777777" w:rsidR="00F41E6A" w:rsidRDefault="00000000">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w:t>
            </w:r>
            <w:r>
              <w:rPr>
                <w:rFonts w:ascii="Times New Roman" w:hAnsi="Times New Roman" w:cs="Times New Roman"/>
                <w:sz w:val="24"/>
                <w:szCs w:val="24"/>
              </w:rPr>
              <w:lastRenderedPageBreak/>
              <w:t>решением органа государственной власти Ленинградской области</w:t>
            </w:r>
          </w:p>
        </w:tc>
        <w:tc>
          <w:tcPr>
            <w:tcW w:w="2126" w:type="dxa"/>
          </w:tcPr>
          <w:p w14:paraId="3E9DB57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276" w:type="dxa"/>
          </w:tcPr>
          <w:p w14:paraId="43470A3E" w14:textId="77777777" w:rsidR="00F41E6A" w:rsidRDefault="00000000">
            <w:pPr>
              <w:rPr>
                <w:rFonts w:ascii="Times New Roman" w:hAnsi="Times New Roman" w:cs="Times New Roman"/>
                <w:sz w:val="24"/>
                <w:szCs w:val="24"/>
              </w:rPr>
            </w:pPr>
            <w:r>
              <w:rPr>
                <w:rFonts w:ascii="Times New Roman" w:hAnsi="Times New Roman" w:cs="Times New Roman"/>
                <w:sz w:val="24"/>
                <w:szCs w:val="24"/>
              </w:rPr>
              <w:t>Д(1)</w:t>
            </w:r>
          </w:p>
        </w:tc>
      </w:tr>
    </w:tbl>
    <w:p w14:paraId="764AB398" w14:textId="77777777" w:rsidR="00F41E6A" w:rsidRDefault="00F41E6A">
      <w:pPr>
        <w:tabs>
          <w:tab w:val="center" w:pos="4961"/>
        </w:tabs>
        <w:rPr>
          <w:rFonts w:ascii="Times New Roman" w:eastAsiaTheme="minorEastAsia" w:hAnsi="Times New Roman" w:cs="Times New Roman"/>
          <w:sz w:val="24"/>
          <w:szCs w:val="24"/>
          <w:lang w:eastAsia="ru-RU"/>
        </w:rPr>
        <w:sectPr w:rsidR="00F41E6A" w:rsidSect="00A979A4">
          <w:headerReference w:type="default" r:id="rId15"/>
          <w:footerReference w:type="default" r:id="rId16"/>
          <w:pgSz w:w="11906" w:h="16838"/>
          <w:pgMar w:top="1134" w:right="851" w:bottom="1134" w:left="1701" w:header="709" w:footer="709" w:gutter="0"/>
          <w:cols w:space="708"/>
          <w:titlePg/>
          <w:docGrid w:linePitch="360"/>
        </w:sectPr>
      </w:pPr>
    </w:p>
    <w:p w14:paraId="2AD8B865" w14:textId="77777777" w:rsidR="00F41E6A" w:rsidRDefault="00000000" w:rsidP="00487A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14:paraId="5726BD00" w14:textId="040B9069" w:rsidR="00F41E6A" w:rsidRDefault="00000000">
      <w:pPr>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487AAF">
        <w:rPr>
          <w:rFonts w:ascii="Times New Roman" w:hAnsi="Times New Roman" w:cs="Times New Roman"/>
          <w:sz w:val="24"/>
          <w:szCs w:val="24"/>
        </w:rPr>
        <w:t xml:space="preserve">                      </w:t>
      </w:r>
      <w:r>
        <w:rPr>
          <w:rFonts w:ascii="Times New Roman" w:hAnsi="Times New Roman" w:cs="Times New Roman"/>
          <w:sz w:val="24"/>
          <w:szCs w:val="24"/>
        </w:rPr>
        <w:t>Таблица № 3</w:t>
      </w:r>
    </w:p>
    <w:tbl>
      <w:tblPr>
        <w:tblStyle w:val="aff3"/>
        <w:tblW w:w="10060" w:type="dxa"/>
        <w:tblLayout w:type="fixed"/>
        <w:tblLook w:val="04A0" w:firstRow="1" w:lastRow="0" w:firstColumn="1" w:lastColumn="0" w:noHBand="0" w:noVBand="1"/>
      </w:tblPr>
      <w:tblGrid>
        <w:gridCol w:w="704"/>
        <w:gridCol w:w="7796"/>
        <w:gridCol w:w="1560"/>
      </w:tblGrid>
      <w:tr w:rsidR="00F41E6A" w14:paraId="5A425FDD" w14:textId="77777777" w:rsidTr="00487AAF">
        <w:trPr>
          <w:trHeight w:val="339"/>
        </w:trPr>
        <w:tc>
          <w:tcPr>
            <w:tcW w:w="704" w:type="dxa"/>
          </w:tcPr>
          <w:p w14:paraId="042D9FB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7796" w:type="dxa"/>
          </w:tcPr>
          <w:p w14:paraId="6553F1FC"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оснований</w:t>
            </w:r>
          </w:p>
        </w:tc>
        <w:tc>
          <w:tcPr>
            <w:tcW w:w="1560" w:type="dxa"/>
          </w:tcPr>
          <w:p w14:paraId="6077429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Идентификатор категорий (признаков) заявителей</w:t>
            </w:r>
          </w:p>
        </w:tc>
      </w:tr>
      <w:tr w:rsidR="00F41E6A" w14:paraId="0E809908" w14:textId="77777777" w:rsidTr="00487AAF">
        <w:trPr>
          <w:trHeight w:val="699"/>
        </w:trPr>
        <w:tc>
          <w:tcPr>
            <w:tcW w:w="10060" w:type="dxa"/>
            <w:gridSpan w:val="3"/>
          </w:tcPr>
          <w:p w14:paraId="3F64864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F41E6A" w14:paraId="4B1542A2" w14:textId="77777777" w:rsidTr="00487AAF">
        <w:trPr>
          <w:trHeight w:val="242"/>
        </w:trPr>
        <w:tc>
          <w:tcPr>
            <w:tcW w:w="704" w:type="dxa"/>
          </w:tcPr>
          <w:p w14:paraId="767B7AB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14:paraId="7A1F516F"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подано лицом, не уполномоченным на осуществление таких действий</w:t>
            </w:r>
          </w:p>
        </w:tc>
        <w:tc>
          <w:tcPr>
            <w:tcW w:w="1560" w:type="dxa"/>
          </w:tcPr>
          <w:p w14:paraId="1E840DE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3B9E906A" w14:textId="77777777" w:rsidTr="00487AAF">
        <w:trPr>
          <w:trHeight w:val="242"/>
        </w:trPr>
        <w:tc>
          <w:tcPr>
            <w:tcW w:w="704" w:type="dxa"/>
          </w:tcPr>
          <w:p w14:paraId="09AA2F2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7796" w:type="dxa"/>
          </w:tcPr>
          <w:p w14:paraId="60DF86AA"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560" w:type="dxa"/>
          </w:tcPr>
          <w:p w14:paraId="7A3E1AFF"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63A4B522" w14:textId="77777777" w:rsidTr="00487AAF">
        <w:trPr>
          <w:trHeight w:val="242"/>
        </w:trPr>
        <w:tc>
          <w:tcPr>
            <w:tcW w:w="704" w:type="dxa"/>
          </w:tcPr>
          <w:p w14:paraId="4D16FC0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7796" w:type="dxa"/>
          </w:tcPr>
          <w:p w14:paraId="05CEE033"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на получение услуги оформлено не в соответствии с административным регламентом;</w:t>
            </w:r>
          </w:p>
        </w:tc>
        <w:tc>
          <w:tcPr>
            <w:tcW w:w="1560" w:type="dxa"/>
          </w:tcPr>
          <w:p w14:paraId="6C7BC796" w14:textId="77777777" w:rsidR="00F41E6A" w:rsidRDefault="00F41E6A">
            <w:pPr>
              <w:tabs>
                <w:tab w:val="center" w:pos="4961"/>
              </w:tabs>
              <w:rPr>
                <w:rFonts w:ascii="Times New Roman" w:eastAsiaTheme="minorEastAsia" w:hAnsi="Times New Roman" w:cs="Times New Roman"/>
                <w:sz w:val="24"/>
                <w:szCs w:val="24"/>
                <w:lang w:eastAsia="ru-RU"/>
              </w:rPr>
            </w:pPr>
          </w:p>
        </w:tc>
      </w:tr>
      <w:tr w:rsidR="00F41E6A" w14:paraId="526306F3" w14:textId="77777777" w:rsidTr="00487AAF">
        <w:trPr>
          <w:trHeight w:val="242"/>
        </w:trPr>
        <w:tc>
          <w:tcPr>
            <w:tcW w:w="704" w:type="dxa"/>
          </w:tcPr>
          <w:p w14:paraId="40C5CC11"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7F328588"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560" w:type="dxa"/>
          </w:tcPr>
          <w:p w14:paraId="5039BF0C"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7CE91943" w14:textId="77777777" w:rsidTr="00487AAF">
        <w:trPr>
          <w:trHeight w:val="242"/>
        </w:trPr>
        <w:tc>
          <w:tcPr>
            <w:tcW w:w="704" w:type="dxa"/>
          </w:tcPr>
          <w:p w14:paraId="3C0E7F14"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132E0433"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560" w:type="dxa"/>
          </w:tcPr>
          <w:p w14:paraId="6763DB83"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52EEA790" w14:textId="77777777" w:rsidTr="00487AAF">
        <w:trPr>
          <w:trHeight w:val="242"/>
        </w:trPr>
        <w:tc>
          <w:tcPr>
            <w:tcW w:w="704" w:type="dxa"/>
          </w:tcPr>
          <w:p w14:paraId="157B1607"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2E08D998"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1560" w:type="dxa"/>
          </w:tcPr>
          <w:p w14:paraId="249067E6"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7C410B91" w14:textId="77777777" w:rsidTr="00487AAF">
        <w:trPr>
          <w:trHeight w:val="242"/>
        </w:trPr>
        <w:tc>
          <w:tcPr>
            <w:tcW w:w="10060" w:type="dxa"/>
            <w:gridSpan w:val="3"/>
          </w:tcPr>
          <w:p w14:paraId="289F245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приостановления предоставления муниципальной услуги</w:t>
            </w:r>
          </w:p>
        </w:tc>
      </w:tr>
      <w:tr w:rsidR="00F41E6A" w14:paraId="4EB2A6F3" w14:textId="77777777" w:rsidTr="00487AAF">
        <w:trPr>
          <w:trHeight w:val="719"/>
        </w:trPr>
        <w:tc>
          <w:tcPr>
            <w:tcW w:w="704" w:type="dxa"/>
          </w:tcPr>
          <w:p w14:paraId="6665B934"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14:paraId="677EDFB9" w14:textId="77777777" w:rsidR="00F41E6A" w:rsidRDefault="00000000">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1560" w:type="dxa"/>
          </w:tcPr>
          <w:p w14:paraId="0959A24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57A19AE2" w14:textId="77777777" w:rsidTr="00487AAF">
        <w:trPr>
          <w:trHeight w:val="517"/>
        </w:trPr>
        <w:tc>
          <w:tcPr>
            <w:tcW w:w="10060" w:type="dxa"/>
            <w:gridSpan w:val="3"/>
          </w:tcPr>
          <w:p w14:paraId="36BBA47A"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предоставлении муниципальной услуги</w:t>
            </w:r>
          </w:p>
        </w:tc>
      </w:tr>
      <w:tr w:rsidR="00F41E6A" w14:paraId="00952ACE" w14:textId="77777777" w:rsidTr="00487AAF">
        <w:trPr>
          <w:trHeight w:val="437"/>
        </w:trPr>
        <w:tc>
          <w:tcPr>
            <w:tcW w:w="704" w:type="dxa"/>
          </w:tcPr>
          <w:p w14:paraId="6DBFC3A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14:paraId="70C147DC"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1560" w:type="dxa"/>
          </w:tcPr>
          <w:p w14:paraId="41EEC8A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745FD407" w14:textId="77777777" w:rsidTr="00487AAF">
        <w:trPr>
          <w:trHeight w:val="437"/>
        </w:trPr>
        <w:tc>
          <w:tcPr>
            <w:tcW w:w="704" w:type="dxa"/>
          </w:tcPr>
          <w:p w14:paraId="7597DCC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7796" w:type="dxa"/>
          </w:tcPr>
          <w:p w14:paraId="5DFDA41F"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tc>
        <w:tc>
          <w:tcPr>
            <w:tcW w:w="1560" w:type="dxa"/>
          </w:tcPr>
          <w:p w14:paraId="668E18F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380588AB" w14:textId="77777777" w:rsidTr="00487AAF">
        <w:trPr>
          <w:trHeight w:val="437"/>
        </w:trPr>
        <w:tc>
          <w:tcPr>
            <w:tcW w:w="704" w:type="dxa"/>
          </w:tcPr>
          <w:p w14:paraId="1B5601C3"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4D8E5B00"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Представленные документы утратили силу на момент обращения за муниципальной услугой</w:t>
            </w:r>
          </w:p>
        </w:tc>
        <w:tc>
          <w:tcPr>
            <w:tcW w:w="1560" w:type="dxa"/>
          </w:tcPr>
          <w:p w14:paraId="6945DB93"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7480259B" w14:textId="77777777" w:rsidTr="00487AAF">
        <w:trPr>
          <w:trHeight w:val="437"/>
        </w:trPr>
        <w:tc>
          <w:tcPr>
            <w:tcW w:w="704" w:type="dxa"/>
          </w:tcPr>
          <w:p w14:paraId="4758E20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7796" w:type="dxa"/>
          </w:tcPr>
          <w:p w14:paraId="37E44BE9" w14:textId="77777777" w:rsidR="00F41E6A" w:rsidRDefault="00000000">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Отсутствие права на предоставление муниципальной услуги:</w:t>
            </w:r>
          </w:p>
        </w:tc>
        <w:tc>
          <w:tcPr>
            <w:tcW w:w="1560" w:type="dxa"/>
          </w:tcPr>
          <w:p w14:paraId="4C40FEEA" w14:textId="77777777" w:rsidR="00F41E6A" w:rsidRDefault="00F41E6A">
            <w:pPr>
              <w:tabs>
                <w:tab w:val="center" w:pos="4961"/>
              </w:tabs>
              <w:rPr>
                <w:rFonts w:ascii="Times New Roman" w:eastAsiaTheme="minorEastAsia" w:hAnsi="Times New Roman" w:cs="Times New Roman"/>
                <w:sz w:val="24"/>
                <w:szCs w:val="24"/>
                <w:lang w:eastAsia="ru-RU"/>
              </w:rPr>
            </w:pPr>
          </w:p>
        </w:tc>
      </w:tr>
      <w:tr w:rsidR="00F41E6A" w14:paraId="4E082D61" w14:textId="77777777" w:rsidTr="00487AAF">
        <w:trPr>
          <w:trHeight w:val="955"/>
        </w:trPr>
        <w:tc>
          <w:tcPr>
            <w:tcW w:w="704" w:type="dxa"/>
          </w:tcPr>
          <w:p w14:paraId="732F99E6"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043010A8" w14:textId="77777777" w:rsidR="00F41E6A" w:rsidRDefault="00000000">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560" w:type="dxa"/>
          </w:tcPr>
          <w:p w14:paraId="42FBB980"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20493222" w14:textId="77777777" w:rsidTr="00487AAF">
        <w:trPr>
          <w:trHeight w:val="723"/>
        </w:trPr>
        <w:tc>
          <w:tcPr>
            <w:tcW w:w="704" w:type="dxa"/>
          </w:tcPr>
          <w:p w14:paraId="2AC1BFD3"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65E8D678" w14:textId="77777777" w:rsidR="00F41E6A" w:rsidRDefault="00000000">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Pr>
                <w:rFonts w:ascii="Times New Roman" w:eastAsiaTheme="minorEastAsia" w:hAnsi="Times New Roman" w:cs="Times New Roman"/>
                <w:sz w:val="24"/>
                <w:szCs w:val="24"/>
                <w:lang w:eastAsia="ru-RU"/>
              </w:rPr>
              <w:lastRenderedPageBreak/>
              <w:t>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1560" w:type="dxa"/>
          </w:tcPr>
          <w:p w14:paraId="3078AB1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F41E6A" w14:paraId="0BEE8D35" w14:textId="77777777" w:rsidTr="00487AAF">
        <w:trPr>
          <w:trHeight w:val="832"/>
        </w:trPr>
        <w:tc>
          <w:tcPr>
            <w:tcW w:w="704" w:type="dxa"/>
          </w:tcPr>
          <w:p w14:paraId="3314F77A"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4666D4D8" w14:textId="77777777" w:rsidR="00F41E6A" w:rsidRDefault="00000000">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ru-RU"/>
              </w:rPr>
              <w:t xml:space="preserve">в) </w:t>
            </w:r>
            <w:r>
              <w:rPr>
                <w:rFonts w:ascii="Times New Roman" w:eastAsia="Times New Roman" w:hAnsi="Times New Roman" w:cs="Times New Roman"/>
                <w:color w:val="000000"/>
                <w:sz w:val="24"/>
                <w:szCs w:val="24"/>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7" w:anchor="dst2668" w:tooltip="https://www.consultant.ru/document/cons_doc_LAW_500137/3e878d61b0de409120ad70762779b6616b55d7d9/#dst2668" w:history="1">
              <w:r w:rsidR="00F41E6A">
                <w:rPr>
                  <w:rStyle w:val="ae"/>
                  <w:rFonts w:ascii="Times New Roman" w:eastAsia="Times New Roman" w:hAnsi="Times New Roman" w:cs="Times New Roman"/>
                  <w:color w:val="1A0DAB"/>
                  <w:sz w:val="24"/>
                  <w:szCs w:val="24"/>
                  <w:highlight w:val="white"/>
                </w:rPr>
                <w:t>статьей 39.18</w:t>
              </w:r>
            </w:hyperlink>
            <w:r>
              <w:rPr>
                <w:rFonts w:ascii="Times New Roman" w:eastAsia="Times New Roman" w:hAnsi="Times New Roman" w:cs="Times New Roman"/>
                <w:color w:val="000000"/>
                <w:sz w:val="24"/>
                <w:szCs w:val="24"/>
                <w:highlight w:val="white"/>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560" w:type="dxa"/>
          </w:tcPr>
          <w:p w14:paraId="72002DEB"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5A764082" w14:textId="77777777" w:rsidTr="00487AAF">
        <w:trPr>
          <w:trHeight w:val="1001"/>
        </w:trPr>
        <w:tc>
          <w:tcPr>
            <w:tcW w:w="704" w:type="dxa"/>
          </w:tcPr>
          <w:p w14:paraId="59ABCF0B"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2F32B9F4"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560" w:type="dxa"/>
          </w:tcPr>
          <w:p w14:paraId="4814A121"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16F5ADD2" w14:textId="77777777" w:rsidTr="00487AAF">
        <w:trPr>
          <w:trHeight w:val="470"/>
        </w:trPr>
        <w:tc>
          <w:tcPr>
            <w:tcW w:w="704" w:type="dxa"/>
          </w:tcPr>
          <w:p w14:paraId="0595AD0C"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A1C5576"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tooltip="consultantplus://offline/ref=DC5B76821092D89924B13314E4F968FFE9DF1606665FC6E09462DD4276D8664EC4196969C973CAf4J" w:history="1">
              <w:r w:rsidR="00F41E6A">
                <w:rPr>
                  <w:rStyle w:val="ae"/>
                  <w:rFonts w:ascii="Times New Roman" w:eastAsiaTheme="minorEastAsia" w:hAnsi="Times New Roman" w:cs="Times New Roman"/>
                  <w:sz w:val="24"/>
                  <w:szCs w:val="24"/>
                  <w:lang w:eastAsia="ru-RU"/>
                </w:rPr>
                <w:t>статьей 39.36</w:t>
              </w:r>
            </w:hyperlink>
            <w:r>
              <w:rPr>
                <w:rFonts w:ascii="Times New Roman" w:eastAsiaTheme="minorEastAsia" w:hAnsi="Times New Roman" w:cs="Times New Roman"/>
                <w:sz w:val="24"/>
                <w:szCs w:val="24"/>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560" w:type="dxa"/>
          </w:tcPr>
          <w:p w14:paraId="0C07813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0D4DCE32" w14:textId="77777777" w:rsidTr="00487AAF">
        <w:trPr>
          <w:trHeight w:val="485"/>
        </w:trPr>
        <w:tc>
          <w:tcPr>
            <w:tcW w:w="704" w:type="dxa"/>
          </w:tcPr>
          <w:p w14:paraId="6A1A0EA7"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04B113CF" w14:textId="77777777" w:rsidR="00F41E6A" w:rsidRDefault="00000000">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е) указанный в заявлении о предоставлении земельного участка земельный участок является изъятым из оборота или ограниченным в </w:t>
            </w:r>
            <w:r>
              <w:rPr>
                <w:rFonts w:ascii="Times New Roman" w:eastAsiaTheme="minorEastAsia" w:hAnsi="Times New Roman" w:cs="Times New Roman"/>
                <w:sz w:val="24"/>
                <w:szCs w:val="24"/>
                <w:lang w:eastAsia="ru-RU"/>
              </w:rPr>
              <w:lastRenderedPageBreak/>
              <w:t>обороте и его предоставление не допускается на праве, указанном в заявлении о предоставлении земельного участка</w:t>
            </w:r>
          </w:p>
        </w:tc>
        <w:tc>
          <w:tcPr>
            <w:tcW w:w="1560" w:type="dxa"/>
          </w:tcPr>
          <w:p w14:paraId="18519856"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F41E6A" w14:paraId="0FA5F714" w14:textId="77777777" w:rsidTr="00487AAF">
        <w:trPr>
          <w:trHeight w:val="485"/>
        </w:trPr>
        <w:tc>
          <w:tcPr>
            <w:tcW w:w="704" w:type="dxa"/>
          </w:tcPr>
          <w:p w14:paraId="7CEC1B6B"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08E4CE1D"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560" w:type="dxa"/>
          </w:tcPr>
          <w:p w14:paraId="4CC3D3ED"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7E9F435E" w14:textId="77777777" w:rsidTr="00487AAF">
        <w:trPr>
          <w:trHeight w:val="955"/>
        </w:trPr>
        <w:tc>
          <w:tcPr>
            <w:tcW w:w="704" w:type="dxa"/>
          </w:tcPr>
          <w:p w14:paraId="6D0474C8"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F011789"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560" w:type="dxa"/>
          </w:tcPr>
          <w:p w14:paraId="47F0DEC7"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F41E6A" w14:paraId="7432B8A7" w14:textId="77777777" w:rsidTr="00487AAF">
        <w:trPr>
          <w:trHeight w:val="257"/>
        </w:trPr>
        <w:tc>
          <w:tcPr>
            <w:tcW w:w="704" w:type="dxa"/>
          </w:tcPr>
          <w:p w14:paraId="3EE86D80"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75BDA72E"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560" w:type="dxa"/>
          </w:tcPr>
          <w:p w14:paraId="07C38E32"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4180D992" w14:textId="77777777" w:rsidTr="00487AAF">
        <w:trPr>
          <w:trHeight w:val="242"/>
        </w:trPr>
        <w:tc>
          <w:tcPr>
            <w:tcW w:w="704" w:type="dxa"/>
          </w:tcPr>
          <w:p w14:paraId="58E2CA1D"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0F70A6A9"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560" w:type="dxa"/>
          </w:tcPr>
          <w:p w14:paraId="6FB658FD"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0F52FB84" w14:textId="77777777" w:rsidTr="00487AAF">
        <w:trPr>
          <w:trHeight w:val="242"/>
        </w:trPr>
        <w:tc>
          <w:tcPr>
            <w:tcW w:w="704" w:type="dxa"/>
          </w:tcPr>
          <w:p w14:paraId="07279307"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144036FB"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560" w:type="dxa"/>
          </w:tcPr>
          <w:p w14:paraId="7E8A00F0"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764628C7" w14:textId="77777777" w:rsidTr="00487AAF">
        <w:trPr>
          <w:trHeight w:val="242"/>
        </w:trPr>
        <w:tc>
          <w:tcPr>
            <w:tcW w:w="704" w:type="dxa"/>
          </w:tcPr>
          <w:p w14:paraId="7D87A209"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7601E1E"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19" w:tooltip="consultantplus://offline/ref=818B8D2BA673886D7BD27E81FAE33786ACBAD544CB161A556F2D6D8000438A9CE706AE79A9R8jFJ" w:history="1">
              <w:r w:rsidR="00F41E6A">
                <w:rPr>
                  <w:rStyle w:val="ae"/>
                  <w:rFonts w:ascii="Times New Roman" w:eastAsiaTheme="minorEastAsia" w:hAnsi="Times New Roman" w:cs="Times New Roman"/>
                  <w:sz w:val="24"/>
                  <w:szCs w:val="24"/>
                  <w:lang w:eastAsia="ru-RU"/>
                </w:rPr>
                <w:t>подпунктом 6 пункта 4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tooltip="consultantplus://offline/ref=818B8D2BA673886D7BD27E81FAE33786ACBAD544CB161A556F2D6D8000438A9CE706AE79A9R8jDJ" w:history="1">
              <w:r w:rsidR="00F41E6A">
                <w:rPr>
                  <w:rStyle w:val="ae"/>
                  <w:rFonts w:ascii="Times New Roman" w:eastAsiaTheme="minorEastAsia" w:hAnsi="Times New Roman" w:cs="Times New Roman"/>
                  <w:sz w:val="24"/>
                  <w:szCs w:val="24"/>
                  <w:lang w:eastAsia="ru-RU"/>
                </w:rPr>
                <w:t>подпунктом 4 пункта 4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1" w:tooltip="consultantplus://offline/ref=818B8D2BA673886D7BD27E81FAE33786ACBAD544CB161A556F2D6D8000438A9CE706AE79AAR8jCJ" w:history="1">
              <w:r w:rsidR="00F41E6A">
                <w:rPr>
                  <w:rStyle w:val="ae"/>
                  <w:rFonts w:ascii="Times New Roman" w:eastAsiaTheme="minorEastAsia" w:hAnsi="Times New Roman" w:cs="Times New Roman"/>
                  <w:sz w:val="24"/>
                  <w:szCs w:val="24"/>
                  <w:lang w:eastAsia="ru-RU"/>
                </w:rPr>
                <w:t>пунктом 8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w:t>
            </w:r>
          </w:p>
        </w:tc>
        <w:tc>
          <w:tcPr>
            <w:tcW w:w="1560" w:type="dxa"/>
          </w:tcPr>
          <w:p w14:paraId="1D703FA4"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00E3429F" w14:textId="77777777" w:rsidTr="00487AAF">
        <w:trPr>
          <w:trHeight w:val="242"/>
        </w:trPr>
        <w:tc>
          <w:tcPr>
            <w:tcW w:w="704" w:type="dxa"/>
          </w:tcPr>
          <w:p w14:paraId="7C974EF4"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3BCDFCC" w14:textId="77777777" w:rsidR="00F41E6A" w:rsidRDefault="00000000">
            <w:pPr>
              <w:tabs>
                <w:tab w:val="center" w:pos="4961"/>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ru-RU"/>
              </w:rPr>
              <w:t xml:space="preserve">н) </w:t>
            </w:r>
            <w:r>
              <w:rPr>
                <w:rFonts w:ascii="Times New Roman" w:eastAsia="Times New Roman" w:hAnsi="Times New Roman" w:cs="Times New Roman"/>
                <w:color w:val="000000"/>
                <w:sz w:val="24"/>
                <w:szCs w:val="24"/>
                <w:highlight w:val="white"/>
              </w:rPr>
              <w:t>в отношении земельного участка, указанного в заявлении о его предоставлении, размещено в соответствии с </w:t>
            </w:r>
            <w:hyperlink r:id="rId22" w:anchor="dst860" w:tooltip="https://www.consultant.ru/document/cons_doc_LAW_500137/3e878d61b0de409120ad70762779b6616b55d7d9/#dst860" w:history="1">
              <w:r w:rsidR="00F41E6A">
                <w:rPr>
                  <w:rStyle w:val="ae"/>
                  <w:rFonts w:ascii="Times New Roman" w:eastAsia="Times New Roman" w:hAnsi="Times New Roman" w:cs="Times New Roman"/>
                  <w:color w:val="1A0DAB"/>
                  <w:sz w:val="24"/>
                  <w:szCs w:val="24"/>
                  <w:highlight w:val="white"/>
                </w:rPr>
                <w:t>подпунктом 1 пункта 1 статьи 39.18</w:t>
              </w:r>
            </w:hyperlink>
            <w:r>
              <w:rPr>
                <w:rFonts w:ascii="Times New Roman" w:eastAsia="Times New Roman" w:hAnsi="Times New Roman" w:cs="Times New Roman"/>
                <w:color w:val="000000"/>
                <w:sz w:val="24"/>
                <w:szCs w:val="24"/>
                <w:highlight w:val="white"/>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560" w:type="dxa"/>
          </w:tcPr>
          <w:p w14:paraId="0FE28A60"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7B8E03DF" w14:textId="77777777" w:rsidTr="00487AAF">
        <w:trPr>
          <w:trHeight w:val="242"/>
        </w:trPr>
        <w:tc>
          <w:tcPr>
            <w:tcW w:w="704" w:type="dxa"/>
          </w:tcPr>
          <w:p w14:paraId="297F74A7"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19AAE890"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560" w:type="dxa"/>
          </w:tcPr>
          <w:p w14:paraId="4CA89CA3"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63291584" w14:textId="77777777" w:rsidTr="00487AAF">
        <w:trPr>
          <w:trHeight w:val="242"/>
        </w:trPr>
        <w:tc>
          <w:tcPr>
            <w:tcW w:w="704" w:type="dxa"/>
          </w:tcPr>
          <w:p w14:paraId="123784B1"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76EA2562"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560" w:type="dxa"/>
          </w:tcPr>
          <w:p w14:paraId="0FA90B74"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1E73CE1F" w14:textId="77777777" w:rsidTr="00487AAF">
        <w:trPr>
          <w:trHeight w:val="242"/>
        </w:trPr>
        <w:tc>
          <w:tcPr>
            <w:tcW w:w="704" w:type="dxa"/>
          </w:tcPr>
          <w:p w14:paraId="3A2B4185"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287D599E"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3" w:tooltip="consultantplus://offline/ref=3197D67EB2882A3ED2706E09ADD45D78D469732713457BDA451426A8642865E4A4BE5EDB5052E04DzFo9J" w:history="1">
              <w:r w:rsidR="00F41E6A">
                <w:rPr>
                  <w:rStyle w:val="ae"/>
                  <w:rFonts w:ascii="Times New Roman" w:eastAsiaTheme="minorEastAsia" w:hAnsi="Times New Roman" w:cs="Times New Roman"/>
                  <w:sz w:val="24"/>
                  <w:szCs w:val="24"/>
                  <w:lang w:eastAsia="ru-RU"/>
                </w:rPr>
                <w:t>порядке</w:t>
              </w:r>
            </w:hyperlink>
            <w:r>
              <w:rPr>
                <w:rFonts w:ascii="Times New Roman" w:eastAsiaTheme="minorEastAsia"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tooltip="consultantplus://offline/ref=3197D67EB2882A3ED2706E09ADD45D78D660722515427BDA451426A8642865E4A4BE5EDF58z5o7J" w:history="1">
              <w:r w:rsidR="00F41E6A">
                <w:rPr>
                  <w:rStyle w:val="ae"/>
                  <w:rFonts w:ascii="Times New Roman" w:eastAsiaTheme="minorEastAsia" w:hAnsi="Times New Roman" w:cs="Times New Roman"/>
                  <w:sz w:val="24"/>
                  <w:szCs w:val="24"/>
                  <w:lang w:eastAsia="ru-RU"/>
                </w:rPr>
                <w:t>подпунктом 10 пункта 2 статьи 39.10</w:t>
              </w:r>
            </w:hyperlink>
            <w:r>
              <w:rPr>
                <w:rFonts w:ascii="Times New Roman" w:eastAsiaTheme="minorEastAsia" w:hAnsi="Times New Roman" w:cs="Times New Roman"/>
                <w:sz w:val="24"/>
                <w:szCs w:val="24"/>
                <w:lang w:eastAsia="ru-RU"/>
              </w:rPr>
              <w:t xml:space="preserve"> Земельного кодекса Российской Федерации</w:t>
            </w:r>
          </w:p>
        </w:tc>
        <w:tc>
          <w:tcPr>
            <w:tcW w:w="1560" w:type="dxa"/>
          </w:tcPr>
          <w:p w14:paraId="6BE3D51E"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68DB2191" w14:textId="77777777" w:rsidTr="00487AAF">
        <w:trPr>
          <w:trHeight w:val="242"/>
        </w:trPr>
        <w:tc>
          <w:tcPr>
            <w:tcW w:w="704" w:type="dxa"/>
          </w:tcPr>
          <w:p w14:paraId="5BB7363B"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1EA84D67"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560" w:type="dxa"/>
          </w:tcPr>
          <w:p w14:paraId="39AE2556"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5D02E238" w14:textId="77777777" w:rsidTr="00487AAF">
        <w:trPr>
          <w:trHeight w:val="242"/>
        </w:trPr>
        <w:tc>
          <w:tcPr>
            <w:tcW w:w="704" w:type="dxa"/>
          </w:tcPr>
          <w:p w14:paraId="39A3A2E6"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5AD289F"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560" w:type="dxa"/>
          </w:tcPr>
          <w:p w14:paraId="6EFC3825"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7A778F64" w14:textId="77777777" w:rsidTr="00487AAF">
        <w:trPr>
          <w:trHeight w:val="242"/>
        </w:trPr>
        <w:tc>
          <w:tcPr>
            <w:tcW w:w="704" w:type="dxa"/>
          </w:tcPr>
          <w:p w14:paraId="52AD6512"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610B3E80"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1560" w:type="dxa"/>
          </w:tcPr>
          <w:p w14:paraId="0769A1F9"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1BAD82EE" w14:textId="77777777" w:rsidTr="00487AAF">
        <w:trPr>
          <w:trHeight w:val="242"/>
        </w:trPr>
        <w:tc>
          <w:tcPr>
            <w:tcW w:w="704" w:type="dxa"/>
          </w:tcPr>
          <w:p w14:paraId="57C4E989"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38401080"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ф) предоставление земельного участка на заявленном виде прав не допускается</w:t>
            </w:r>
          </w:p>
        </w:tc>
        <w:tc>
          <w:tcPr>
            <w:tcW w:w="1560" w:type="dxa"/>
          </w:tcPr>
          <w:p w14:paraId="0CC5CF47"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65318204" w14:textId="77777777" w:rsidTr="00487AAF">
        <w:trPr>
          <w:trHeight w:val="242"/>
        </w:trPr>
        <w:tc>
          <w:tcPr>
            <w:tcW w:w="704" w:type="dxa"/>
          </w:tcPr>
          <w:p w14:paraId="6A849769"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7BB184C3"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1560" w:type="dxa"/>
          </w:tcPr>
          <w:p w14:paraId="643F2313"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6987A85E" w14:textId="77777777" w:rsidTr="00487AAF">
        <w:trPr>
          <w:trHeight w:val="242"/>
        </w:trPr>
        <w:tc>
          <w:tcPr>
            <w:tcW w:w="704" w:type="dxa"/>
          </w:tcPr>
          <w:p w14:paraId="3755C5CB"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7091DDA0"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1560" w:type="dxa"/>
          </w:tcPr>
          <w:p w14:paraId="26F03E02"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5DF76B69" w14:textId="77777777" w:rsidTr="00487AAF">
        <w:trPr>
          <w:trHeight w:val="242"/>
        </w:trPr>
        <w:tc>
          <w:tcPr>
            <w:tcW w:w="704" w:type="dxa"/>
          </w:tcPr>
          <w:p w14:paraId="14530F98"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189EDD8"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Pr>
                <w:rFonts w:ascii="Times New Roman" w:eastAsiaTheme="minorEastAsia" w:hAnsi="Times New Roman" w:cs="Times New Roman"/>
                <w:sz w:val="24"/>
                <w:szCs w:val="24"/>
                <w:lang w:eastAsia="ru-RU"/>
              </w:rPr>
              <w:lastRenderedPageBreak/>
              <w:t>предоставлении земельного участка обратилось иное не указанное в этом решении лицо</w:t>
            </w:r>
          </w:p>
        </w:tc>
        <w:tc>
          <w:tcPr>
            <w:tcW w:w="1560" w:type="dxa"/>
          </w:tcPr>
          <w:p w14:paraId="33765714" w14:textId="77777777" w:rsidR="00F41E6A" w:rsidRDefault="00000000">
            <w:pPr>
              <w:rPr>
                <w:sz w:val="24"/>
                <w:szCs w:val="24"/>
              </w:rPr>
            </w:pPr>
            <w:r>
              <w:rPr>
                <w:rFonts w:ascii="Times New Roman" w:eastAsiaTheme="minorEastAsia" w:hAnsi="Times New Roman" w:cs="Times New Roman"/>
                <w:sz w:val="24"/>
                <w:szCs w:val="24"/>
                <w:lang w:eastAsia="ru-RU"/>
              </w:rPr>
              <w:lastRenderedPageBreak/>
              <w:t>ФЛ, ЮЛ</w:t>
            </w:r>
          </w:p>
        </w:tc>
      </w:tr>
      <w:tr w:rsidR="00F41E6A" w14:paraId="7F123EE1" w14:textId="77777777" w:rsidTr="00487AAF">
        <w:trPr>
          <w:trHeight w:val="242"/>
        </w:trPr>
        <w:tc>
          <w:tcPr>
            <w:tcW w:w="704" w:type="dxa"/>
          </w:tcPr>
          <w:p w14:paraId="77E0907B"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7D13A9C1"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560" w:type="dxa"/>
          </w:tcPr>
          <w:p w14:paraId="766440AE"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29892519" w14:textId="77777777" w:rsidTr="00487AAF">
        <w:trPr>
          <w:trHeight w:val="242"/>
        </w:trPr>
        <w:tc>
          <w:tcPr>
            <w:tcW w:w="704" w:type="dxa"/>
          </w:tcPr>
          <w:p w14:paraId="7A033EB0"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6988D701"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560" w:type="dxa"/>
          </w:tcPr>
          <w:p w14:paraId="41AD1EF3"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1FE96578" w14:textId="77777777" w:rsidTr="00487AAF">
        <w:trPr>
          <w:trHeight w:val="242"/>
        </w:trPr>
        <w:tc>
          <w:tcPr>
            <w:tcW w:w="704" w:type="dxa"/>
          </w:tcPr>
          <w:p w14:paraId="0D60FB3D"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5C930DC1"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560" w:type="dxa"/>
          </w:tcPr>
          <w:p w14:paraId="1083809B" w14:textId="77777777" w:rsidR="00F41E6A" w:rsidRDefault="00000000">
            <w:pPr>
              <w:rPr>
                <w:sz w:val="24"/>
                <w:szCs w:val="24"/>
              </w:rPr>
            </w:pPr>
            <w:r>
              <w:rPr>
                <w:rFonts w:ascii="Times New Roman" w:eastAsiaTheme="minorEastAsia" w:hAnsi="Times New Roman" w:cs="Times New Roman"/>
                <w:sz w:val="24"/>
                <w:szCs w:val="24"/>
                <w:lang w:eastAsia="ru-RU"/>
              </w:rPr>
              <w:t>ФЛ, ЮЛ</w:t>
            </w:r>
          </w:p>
        </w:tc>
      </w:tr>
      <w:tr w:rsidR="00F41E6A" w14:paraId="2EF56CD7" w14:textId="77777777" w:rsidTr="00487AAF">
        <w:trPr>
          <w:trHeight w:val="242"/>
        </w:trPr>
        <w:tc>
          <w:tcPr>
            <w:tcW w:w="704" w:type="dxa"/>
          </w:tcPr>
          <w:p w14:paraId="57E6780C" w14:textId="77777777" w:rsidR="00F41E6A" w:rsidRDefault="00F41E6A">
            <w:pPr>
              <w:tabs>
                <w:tab w:val="center" w:pos="4961"/>
              </w:tabs>
              <w:rPr>
                <w:rFonts w:ascii="Times New Roman" w:eastAsiaTheme="minorEastAsia" w:hAnsi="Times New Roman" w:cs="Times New Roman"/>
                <w:sz w:val="24"/>
                <w:szCs w:val="24"/>
                <w:lang w:eastAsia="ru-RU"/>
              </w:rPr>
            </w:pPr>
          </w:p>
        </w:tc>
        <w:tc>
          <w:tcPr>
            <w:tcW w:w="7796" w:type="dxa"/>
          </w:tcPr>
          <w:p w14:paraId="3F983AD4"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tooltip="consultantplus://offline/ref=2CCEAA2EAA3065DC8EF723109487C50FF14C59B9053E405E4E0FA045FCEA8DADE6139864660C5EC7S6s6J" w:history="1">
              <w:r w:rsidR="00F41E6A">
                <w:rPr>
                  <w:rFonts w:ascii="Times New Roman" w:eastAsiaTheme="minorEastAsia" w:hAnsi="Times New Roman" w:cs="Times New Roman"/>
                  <w:sz w:val="24"/>
                  <w:szCs w:val="24"/>
                  <w:lang w:eastAsia="ru-RU"/>
                </w:rPr>
                <w:t>частью 4 статьи 18</w:t>
              </w:r>
            </w:hyperlink>
            <w:r>
              <w:rPr>
                <w:rFonts w:ascii="Times New Roman" w:eastAsiaTheme="minorEastAsia"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6" w:tooltip="consultantplus://offline/ref=2CCEAA2EAA3065DC8EF723109487C50FF14C59B9053E405E4E0FA045FCEA8DADE6139864660C5CC0S6s8J" w:history="1">
              <w:r w:rsidR="00F41E6A">
                <w:rPr>
                  <w:rFonts w:ascii="Times New Roman" w:eastAsiaTheme="minorEastAsia" w:hAnsi="Times New Roman" w:cs="Times New Roman"/>
                  <w:sz w:val="24"/>
                  <w:szCs w:val="24"/>
                  <w:lang w:eastAsia="ru-RU"/>
                </w:rPr>
                <w:t>частью 3 статьи 14</w:t>
              </w:r>
            </w:hyperlink>
            <w:r>
              <w:rPr>
                <w:rFonts w:ascii="Times New Roman" w:eastAsiaTheme="minorEastAsia" w:hAnsi="Times New Roman" w:cs="Times New Roman"/>
                <w:sz w:val="24"/>
                <w:szCs w:val="24"/>
                <w:lang w:eastAsia="ru-RU"/>
              </w:rPr>
              <w:t xml:space="preserve"> указанного Федерального закона</w:t>
            </w:r>
          </w:p>
        </w:tc>
        <w:tc>
          <w:tcPr>
            <w:tcW w:w="1560" w:type="dxa"/>
          </w:tcPr>
          <w:p w14:paraId="4E15A205" w14:textId="77777777" w:rsidR="00F41E6A" w:rsidRDefault="00000000">
            <w:pPr>
              <w:rPr>
                <w:sz w:val="24"/>
                <w:szCs w:val="24"/>
              </w:rPr>
            </w:pPr>
            <w:r>
              <w:rPr>
                <w:rFonts w:ascii="Times New Roman" w:eastAsiaTheme="minorEastAsia" w:hAnsi="Times New Roman" w:cs="Times New Roman"/>
                <w:sz w:val="24"/>
                <w:szCs w:val="24"/>
                <w:lang w:eastAsia="ru-RU"/>
              </w:rPr>
              <w:t>ЮЛ</w:t>
            </w:r>
          </w:p>
        </w:tc>
      </w:tr>
      <w:tr w:rsidR="00F41E6A" w14:paraId="6613C446" w14:textId="77777777" w:rsidTr="00487AAF">
        <w:trPr>
          <w:trHeight w:val="242"/>
        </w:trPr>
        <w:tc>
          <w:tcPr>
            <w:tcW w:w="704" w:type="dxa"/>
          </w:tcPr>
          <w:p w14:paraId="185D3179" w14:textId="77777777" w:rsidR="00F41E6A" w:rsidRDefault="00000000">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7796" w:type="dxa"/>
          </w:tcPr>
          <w:p w14:paraId="4A3FBFBB" w14:textId="77777777" w:rsidR="00F41E6A" w:rsidRDefault="00000000">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Поступление от заявителя письменного заявления о прекращении рассмотрения заявления</w:t>
            </w:r>
          </w:p>
        </w:tc>
        <w:tc>
          <w:tcPr>
            <w:tcW w:w="1560" w:type="dxa"/>
          </w:tcPr>
          <w:p w14:paraId="0AAB3B6F" w14:textId="77777777" w:rsidR="00F41E6A" w:rsidRDefault="0000000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bl>
    <w:p w14:paraId="1F5D9F0D" w14:textId="77777777" w:rsidR="00F41E6A" w:rsidRDefault="00F41E6A">
      <w:pPr>
        <w:jc w:val="center"/>
        <w:rPr>
          <w:b/>
          <w:sz w:val="24"/>
          <w:szCs w:val="24"/>
        </w:rPr>
      </w:pPr>
    </w:p>
    <w:p w14:paraId="65AB8598" w14:textId="77777777" w:rsidR="00F41E6A" w:rsidRDefault="00000000">
      <w:pPr>
        <w:rPr>
          <w:b/>
          <w:sz w:val="24"/>
          <w:szCs w:val="24"/>
        </w:rPr>
      </w:pPr>
      <w:r>
        <w:rPr>
          <w:b/>
          <w:sz w:val="24"/>
          <w:szCs w:val="24"/>
        </w:rPr>
        <w:br w:type="page" w:clear="all"/>
      </w:r>
    </w:p>
    <w:p w14:paraId="00310A30" w14:textId="77777777" w:rsidR="00F41E6A" w:rsidRDefault="00000000">
      <w:pPr>
        <w:jc w:val="center"/>
        <w:rPr>
          <w:rFonts w:ascii="Times New Roman" w:hAnsi="Times New Roman" w:cs="Times New Roman"/>
          <w:b/>
          <w:sz w:val="24"/>
          <w:szCs w:val="24"/>
        </w:rPr>
      </w:pPr>
      <w:r>
        <w:rPr>
          <w:rFonts w:ascii="Times New Roman" w:hAnsi="Times New Roman" w:cs="Times New Roman"/>
          <w:b/>
          <w:sz w:val="24"/>
          <w:szCs w:val="24"/>
        </w:rPr>
        <w:lastRenderedPageBreak/>
        <w:t>V. Формы заявления и документов, необходимых для предоставления муниципальной услуги</w:t>
      </w:r>
    </w:p>
    <w:p w14:paraId="7460917A" w14:textId="77777777" w:rsidR="00F41E6A" w:rsidRDefault="00000000">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Образец № 1</w:t>
      </w:r>
    </w:p>
    <w:p w14:paraId="37B9DE72" w14:textId="77777777" w:rsidR="00F41E6A" w:rsidRDefault="00F41E6A">
      <w:pPr>
        <w:widowControl w:val="0"/>
        <w:spacing w:after="0" w:line="240" w:lineRule="auto"/>
        <w:jc w:val="right"/>
        <w:rPr>
          <w:rFonts w:ascii="Times New Roman" w:eastAsiaTheme="minorEastAsia" w:hAnsi="Times New Roman" w:cs="Times New Roman"/>
          <w:sz w:val="24"/>
          <w:szCs w:val="24"/>
          <w:lang w:eastAsia="ru-RU"/>
        </w:rPr>
      </w:pPr>
    </w:p>
    <w:p w14:paraId="70979DA4"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МО «______________» </w:t>
      </w:r>
    </w:p>
    <w:p w14:paraId="0387A1CE"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Ленинградской области</w:t>
      </w:r>
    </w:p>
    <w:p w14:paraId="05570DD1"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_______________________                                               </w:t>
      </w:r>
    </w:p>
    <w:p w14:paraId="77B9C451" w14:textId="77777777" w:rsidR="00F41E6A" w:rsidRDefault="00F41E6A">
      <w:pPr>
        <w:widowControl w:val="0"/>
        <w:spacing w:after="0" w:line="240" w:lineRule="auto"/>
        <w:jc w:val="right"/>
        <w:rPr>
          <w:rFonts w:ascii="Times New Roman" w:eastAsiaTheme="minorEastAsia" w:hAnsi="Times New Roman" w:cs="Times New Roman"/>
          <w:sz w:val="24"/>
          <w:szCs w:val="24"/>
          <w:lang w:eastAsia="ru-RU"/>
        </w:rPr>
      </w:pPr>
    </w:p>
    <w:p w14:paraId="2CAD5CE0"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от____________________________</w:t>
      </w:r>
    </w:p>
    <w:p w14:paraId="11D0C42F" w14:textId="77777777" w:rsidR="00F41E6A" w:rsidRDefault="00F41E6A">
      <w:pPr>
        <w:widowControl w:val="0"/>
        <w:spacing w:after="0" w:line="240" w:lineRule="auto"/>
        <w:jc w:val="right"/>
        <w:rPr>
          <w:rFonts w:ascii="Times New Roman" w:eastAsiaTheme="minorEastAsia" w:hAnsi="Times New Roman" w:cs="Times New Roman"/>
          <w:sz w:val="24"/>
          <w:szCs w:val="24"/>
          <w:lang w:eastAsia="ru-RU"/>
        </w:rPr>
      </w:pPr>
    </w:p>
    <w:p w14:paraId="11030B81"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14:paraId="3CDD11D4" w14:textId="77777777" w:rsidR="00F41E6A" w:rsidRDefault="00F41E6A">
      <w:pPr>
        <w:widowControl w:val="0"/>
        <w:spacing w:after="0" w:line="240" w:lineRule="auto"/>
        <w:jc w:val="right"/>
        <w:rPr>
          <w:rFonts w:ascii="Times New Roman" w:eastAsiaTheme="minorEastAsia" w:hAnsi="Times New Roman" w:cs="Times New Roman"/>
          <w:sz w:val="24"/>
          <w:szCs w:val="24"/>
          <w:lang w:eastAsia="ru-RU"/>
        </w:rPr>
      </w:pPr>
    </w:p>
    <w:p w14:paraId="0801D42D"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14:paraId="493573E0"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граждан: Ф.И.О, место жительства, </w:t>
      </w:r>
    </w:p>
    <w:p w14:paraId="22AB34B0"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14:paraId="1D111563"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заявителя </w:t>
      </w:r>
    </w:p>
    <w:p w14:paraId="336E3B73"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паспорта гражданина РФ: </w:t>
      </w:r>
    </w:p>
    <w:p w14:paraId="26EB855E"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серия, номер и дата выдачи), телефон;</w:t>
      </w:r>
    </w:p>
    <w:p w14:paraId="346831C7"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14:paraId="1C4A75D6" w14:textId="77777777" w:rsidR="00F41E6A" w:rsidRDefault="0000000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ОГРН, ИНН, почтовый адрес, телефон)</w:t>
      </w:r>
    </w:p>
    <w:p w14:paraId="6F9764B6" w14:textId="77777777" w:rsidR="00F41E6A" w:rsidRDefault="00F41E6A">
      <w:pPr>
        <w:spacing w:after="0" w:line="240" w:lineRule="auto"/>
        <w:outlineLvl w:val="0"/>
        <w:rPr>
          <w:rFonts w:ascii="Times New Roman" w:eastAsiaTheme="minorEastAsia" w:hAnsi="Times New Roman" w:cs="Times New Roman"/>
          <w:sz w:val="24"/>
          <w:szCs w:val="24"/>
          <w:lang w:eastAsia="ru-RU"/>
        </w:rPr>
      </w:pPr>
    </w:p>
    <w:p w14:paraId="1DFF8F62" w14:textId="77777777" w:rsidR="00F41E6A" w:rsidRDefault="00F41E6A">
      <w:pPr>
        <w:spacing w:after="0" w:line="240" w:lineRule="auto"/>
        <w:rPr>
          <w:rFonts w:ascii="Times New Roman" w:eastAsiaTheme="minorEastAsia" w:hAnsi="Times New Roman" w:cs="Times New Roman"/>
          <w:sz w:val="24"/>
          <w:szCs w:val="24"/>
          <w:lang w:eastAsia="ru-RU"/>
        </w:rPr>
      </w:pPr>
    </w:p>
    <w:p w14:paraId="702C606A" w14:textId="77777777" w:rsidR="00F41E6A" w:rsidRDefault="0000000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14:paraId="717BBD16" w14:textId="77777777" w:rsidR="00F41E6A" w:rsidRDefault="00000000">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без проведения торгов</w:t>
      </w:r>
    </w:p>
    <w:p w14:paraId="3311FB7D"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14:paraId="53E9C60C" w14:textId="77777777" w:rsidR="00F41E6A" w:rsidRDefault="00000000">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14:paraId="4A5F99D1" w14:textId="77777777" w:rsidR="00F41E6A" w:rsidRDefault="00000000">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14:paraId="509CD080"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__________________________________________________________________________,</w:t>
      </w:r>
    </w:p>
    <w:p w14:paraId="2AF795B8" w14:textId="77777777" w:rsidR="00F41E6A" w:rsidRDefault="00000000">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14:paraId="773777CD"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целях _____________________________________________________________________.</w:t>
      </w:r>
    </w:p>
    <w:p w14:paraId="25FBEA03" w14:textId="77777777" w:rsidR="00F41E6A" w:rsidRDefault="00000000">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использования земельного участка)</w:t>
      </w:r>
    </w:p>
    <w:p w14:paraId="4C4D365A"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14:paraId="492AFC8D" w14:textId="77777777" w:rsidR="00F41E6A" w:rsidRDefault="00000000">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14:paraId="11278F9B" w14:textId="77777777" w:rsidR="00F41E6A" w:rsidRDefault="00F41E6A">
      <w:pPr>
        <w:widowControl w:val="0"/>
        <w:spacing w:after="0" w:line="240" w:lineRule="auto"/>
        <w:rPr>
          <w:rFonts w:ascii="Times New Roman" w:eastAsiaTheme="minorEastAsia" w:hAnsi="Times New Roman" w:cs="Times New Roman"/>
          <w:sz w:val="24"/>
          <w:szCs w:val="24"/>
          <w:lang w:eastAsia="ru-RU"/>
        </w:rPr>
      </w:pPr>
    </w:p>
    <w:tbl>
      <w:tblPr>
        <w:tblStyle w:val="aff3"/>
        <w:tblW w:w="0" w:type="auto"/>
        <w:tblLook w:val="04A0" w:firstRow="1" w:lastRow="0" w:firstColumn="1" w:lastColumn="0" w:noHBand="0" w:noVBand="1"/>
      </w:tblPr>
      <w:tblGrid>
        <w:gridCol w:w="4531"/>
        <w:gridCol w:w="367"/>
        <w:gridCol w:w="5014"/>
      </w:tblGrid>
      <w:tr w:rsidR="00F41E6A" w14:paraId="016E62F9" w14:textId="77777777" w:rsidTr="001B76B6">
        <w:tc>
          <w:tcPr>
            <w:tcW w:w="4531" w:type="dxa"/>
          </w:tcPr>
          <w:p w14:paraId="35BCF3BE"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14:paraId="2CDF8FF9" w14:textId="77777777" w:rsidR="00F41E6A" w:rsidRDefault="00F41E6A">
            <w:pPr>
              <w:pStyle w:val="ConsPlusNonformat"/>
              <w:jc w:val="both"/>
              <w:rPr>
                <w:rFonts w:ascii="Times New Roman" w:hAnsi="Times New Roman" w:cs="Times New Roman"/>
                <w:strike/>
                <w:color w:val="000000" w:themeColor="text1"/>
                <w:sz w:val="24"/>
                <w:szCs w:val="24"/>
              </w:rPr>
            </w:pPr>
          </w:p>
        </w:tc>
        <w:tc>
          <w:tcPr>
            <w:tcW w:w="5381" w:type="dxa"/>
            <w:gridSpan w:val="2"/>
          </w:tcPr>
          <w:p w14:paraId="17A31608" w14:textId="77777777" w:rsidR="00F41E6A" w:rsidRDefault="00000000" w:rsidP="001B76B6">
            <w:pPr>
              <w:pStyle w:val="af6"/>
              <w:widowControl w:val="0"/>
              <w:numPr>
                <w:ilvl w:val="0"/>
                <w:numId w:val="10"/>
              </w:numPr>
              <w:ind w:left="37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6690EAD3" w14:textId="77777777" w:rsidR="00F41E6A" w:rsidRDefault="00000000" w:rsidP="001B76B6">
            <w:pPr>
              <w:pStyle w:val="af6"/>
              <w:widowControl w:val="0"/>
              <w:numPr>
                <w:ilvl w:val="0"/>
                <w:numId w:val="10"/>
              </w:numPr>
              <w:ind w:left="37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садового земельного участка или огородного земельного участка, образованных из земельного участка, предоставленного </w:t>
            </w:r>
            <w:r>
              <w:rPr>
                <w:rFonts w:ascii="Times New Roman" w:eastAsia="Times New Roman" w:hAnsi="Times New Roman" w:cs="Times New Roman"/>
                <w:sz w:val="24"/>
                <w:szCs w:val="24"/>
              </w:rPr>
              <w:lastRenderedPageBreak/>
              <w:t>садоводческому или огородническому некоммерческому товариществу, члену такого товарищества;</w:t>
            </w:r>
          </w:p>
          <w:p w14:paraId="608D8A26" w14:textId="77777777" w:rsidR="00F41E6A" w:rsidRDefault="00000000" w:rsidP="001B76B6">
            <w:pPr>
              <w:pStyle w:val="af6"/>
              <w:widowControl w:val="0"/>
              <w:numPr>
                <w:ilvl w:val="0"/>
                <w:numId w:val="10"/>
              </w:numPr>
              <w:ind w:left="37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14:paraId="30F9CA6B" w14:textId="77777777" w:rsidR="00F41E6A" w:rsidRDefault="00000000" w:rsidP="001B76B6">
            <w:pPr>
              <w:pStyle w:val="af6"/>
              <w:widowControl w:val="0"/>
              <w:numPr>
                <w:ilvl w:val="0"/>
                <w:numId w:val="10"/>
              </w:numPr>
              <w:ind w:left="37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14:paraId="79D732F3" w14:textId="77777777" w:rsidR="00F41E6A" w:rsidRDefault="00000000" w:rsidP="001B76B6">
            <w:pPr>
              <w:pStyle w:val="af6"/>
              <w:widowControl w:val="0"/>
              <w:numPr>
                <w:ilvl w:val="0"/>
                <w:numId w:val="10"/>
              </w:numPr>
              <w:ind w:left="37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FCA8A70" w14:textId="77777777" w:rsidR="00F41E6A" w:rsidRDefault="00000000" w:rsidP="001B76B6">
            <w:pPr>
              <w:pStyle w:val="ConsPlusNonformat"/>
              <w:numPr>
                <w:ilvl w:val="0"/>
                <w:numId w:val="10"/>
              </w:numPr>
              <w:ind w:left="378"/>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282DD5C3" w14:textId="77777777" w:rsidR="00F41E6A" w:rsidRDefault="00000000" w:rsidP="001B76B6">
            <w:pPr>
              <w:pStyle w:val="ConsPlusNonformat"/>
              <w:numPr>
                <w:ilvl w:val="0"/>
                <w:numId w:val="10"/>
              </w:numPr>
              <w:ind w:left="378"/>
              <w:jc w:val="both"/>
              <w:rPr>
                <w:rFonts w:ascii="Times New Roman" w:hAnsi="Times New Roman" w:cs="Times New Roman"/>
                <w:strike/>
                <w:color w:val="000000" w:themeColor="text1"/>
                <w:sz w:val="24"/>
                <w:szCs w:val="24"/>
              </w:rPr>
            </w:pPr>
            <w:r>
              <w:rPr>
                <w:rFonts w:ascii="Times New Roman" w:eastAsia="Times New Roman" w:hAnsi="Times New Roman" w:cs="Times New Roman"/>
                <w:sz w:val="24"/>
                <w:szCs w:val="24"/>
              </w:rPr>
              <w:t xml:space="preserve">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7" w:tooltip="https://login.consultant.ru/link/?req=doc&amp;base=LAW&amp;n=500137&amp;dst=2477" w:history="1">
              <w:r w:rsidR="00F41E6A">
                <w:rPr>
                  <w:rStyle w:val="ae"/>
                  <w:rFonts w:ascii="Times New Roman" w:eastAsia="Times New Roman" w:hAnsi="Times New Roman" w:cs="Times New Roman"/>
                  <w:sz w:val="24"/>
                  <w:szCs w:val="24"/>
                  <w:u w:val="none"/>
                </w:rPr>
                <w:t>пунктом 5 статьи 39.18</w:t>
              </w:r>
            </w:hyperlink>
            <w:r>
              <w:rPr>
                <w:rFonts w:ascii="Times New Roman" w:eastAsia="Times New Roman" w:hAnsi="Times New Roman" w:cs="Times New Roman"/>
                <w:sz w:val="24"/>
                <w:szCs w:val="24"/>
              </w:rPr>
              <w:t xml:space="preserve"> ЗК РФ.</w:t>
            </w:r>
          </w:p>
        </w:tc>
      </w:tr>
      <w:tr w:rsidR="00F41E6A" w14:paraId="7AF300D0" w14:textId="77777777" w:rsidTr="001B76B6">
        <w:tc>
          <w:tcPr>
            <w:tcW w:w="4531" w:type="dxa"/>
          </w:tcPr>
          <w:p w14:paraId="02D7A8BA" w14:textId="77777777" w:rsidR="00F41E6A" w:rsidRDefault="00000000">
            <w:pPr>
              <w:pStyle w:val="ConsPlusNonformat"/>
              <w:jc w:val="both"/>
              <w:rPr>
                <w:rFonts w:ascii="Times New Roman" w:hAnsi="Times New Roman" w:cs="Times New Roman"/>
                <w:strike/>
                <w:sz w:val="24"/>
                <w:szCs w:val="24"/>
              </w:rPr>
            </w:pPr>
            <w:r>
              <w:rPr>
                <w:rFonts w:ascii="Times New Roman" w:hAnsi="Times New Roman" w:cs="Times New Roman"/>
                <w:sz w:val="24"/>
                <w:szCs w:val="24"/>
              </w:rPr>
              <w:lastRenderedPageBreak/>
              <w:t xml:space="preserve">В случае, если указан вид права «аренда» (п. 2 ст. 39.6 Земельного кодекса </w:t>
            </w:r>
            <w:r>
              <w:rPr>
                <w:rFonts w:ascii="Times New Roman" w:hAnsi="Times New Roman" w:cs="Times New Roman"/>
                <w:sz w:val="24"/>
                <w:szCs w:val="24"/>
              </w:rPr>
              <w:lastRenderedPageBreak/>
              <w:t>Российской Федерации</w:t>
            </w:r>
          </w:p>
        </w:tc>
        <w:tc>
          <w:tcPr>
            <w:tcW w:w="5381" w:type="dxa"/>
            <w:gridSpan w:val="2"/>
          </w:tcPr>
          <w:p w14:paraId="267098E0"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lastRenderedPageBreak/>
              <w:t xml:space="preserve">1) земельного участка юридическим лицам в соответствии с указом или распоряжением </w:t>
            </w:r>
            <w:r>
              <w:rPr>
                <w:rFonts w:ascii="Times New Roman" w:hAnsi="Times New Roman" w:cs="Times New Roman"/>
                <w:sz w:val="24"/>
                <w:szCs w:val="24"/>
              </w:rPr>
              <w:lastRenderedPageBreak/>
              <w:t>Президента Российской Федерации;</w:t>
            </w:r>
          </w:p>
          <w:p w14:paraId="48A59C48"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8" w:tooltip="https://login.consultant.ru/link/?req=doc&amp;base=LAW&amp;n=173335&amp;dst=100009" w:history="1">
              <w:r w:rsidR="00F41E6A">
                <w:rPr>
                  <w:rStyle w:val="ae"/>
                  <w:rFonts w:ascii="Times New Roman" w:hAnsi="Times New Roman" w:cs="Times New Roman"/>
                  <w:sz w:val="24"/>
                  <w:szCs w:val="24"/>
                </w:rPr>
                <w:t>критериям</w:t>
              </w:r>
            </w:hyperlink>
            <w:r>
              <w:rPr>
                <w:rFonts w:ascii="Times New Roman" w:hAnsi="Times New Roman" w:cs="Times New Roman"/>
                <w:sz w:val="24"/>
                <w:szCs w:val="24"/>
              </w:rPr>
              <w:t>, установленным Правительством Российской Федерации;</w:t>
            </w:r>
          </w:p>
          <w:p w14:paraId="14694B9D"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268692EA"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4) земельного участка застройщику, признанному в соответствии с Федеральным </w:t>
            </w:r>
            <w:hyperlink r:id="rId29" w:tooltip="https://login.consultant.ru/link/?req=doc&amp;base=LAW&amp;n=500096"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30" w:tooltip="https://login.consultant.ru/link/?req=doc&amp;base=LAW&amp;n=494633"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1" w:tooltip="https://login.consultant.ru/link/?req=doc&amp;base=LAW&amp;n=500096&amp;dst=6593" w:history="1">
              <w:r w:rsidR="00F41E6A">
                <w:rPr>
                  <w:rStyle w:val="ae"/>
                  <w:rFonts w:ascii="Times New Roman" w:hAnsi="Times New Roman" w:cs="Times New Roman"/>
                  <w:sz w:val="24"/>
                  <w:szCs w:val="24"/>
                </w:rPr>
                <w:t>пунктом 1 статьи 201.3</w:t>
              </w:r>
            </w:hyperlink>
            <w:r>
              <w:rPr>
                <w:rFonts w:ascii="Times New Roman" w:hAnsi="Times New Roman" w:cs="Times New Roman"/>
                <w:sz w:val="24"/>
                <w:szCs w:val="24"/>
              </w:rPr>
              <w:t xml:space="preserve"> Федерального закона от 26 октября 2002 года N 127-ФЗ "О несостоятельности (банкротстве)";</w:t>
            </w:r>
          </w:p>
          <w:p w14:paraId="13BEDC6C"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5) земельного участка застройщику, признанному в соответствии с Федеральным </w:t>
            </w:r>
            <w:hyperlink r:id="rId32" w:tooltip="https://login.consultant.ru/link/?req=doc&amp;base=LAW&amp;n=500096"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w:t>
            </w:r>
            <w:r>
              <w:rPr>
                <w:rFonts w:ascii="Times New Roman" w:hAnsi="Times New Roman" w:cs="Times New Roman"/>
                <w:sz w:val="24"/>
                <w:szCs w:val="24"/>
              </w:rPr>
              <w:lastRenderedPageBreak/>
              <w:t xml:space="preserve">возмещения гражданам в соответствии с Федеральным </w:t>
            </w:r>
            <w:hyperlink r:id="rId33" w:tooltip="https://login.consultant.ru/link/?req=doc&amp;base=LAW&amp;n=502622"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1C1AE4AB"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4EC327E5"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00F41E6A">
                <w:rPr>
                  <w:rStyle w:val="ae"/>
                  <w:rFonts w:ascii="Times New Roman" w:hAnsi="Times New Roman" w:cs="Times New Roman"/>
                  <w:sz w:val="24"/>
                  <w:szCs w:val="24"/>
                </w:rPr>
                <w:t>подпунктом 8</w:t>
              </w:r>
            </w:hyperlink>
            <w:r>
              <w:rPr>
                <w:rFonts w:ascii="Times New Roman" w:hAnsi="Times New Roman" w:cs="Times New Roman"/>
                <w:sz w:val="24"/>
                <w:szCs w:val="24"/>
              </w:rPr>
              <w:t xml:space="preserve"> пункта 2 статьи 39.6, </w:t>
            </w:r>
            <w:hyperlink r:id="rId34" w:tooltip="https://login.consultant.ru/link/?req=doc&amp;base=LAW&amp;n=500137&amp;dst=1772" w:history="1">
              <w:r w:rsidR="00F41E6A">
                <w:rPr>
                  <w:rStyle w:val="ae"/>
                  <w:rFonts w:ascii="Times New Roman" w:hAnsi="Times New Roman" w:cs="Times New Roman"/>
                  <w:sz w:val="24"/>
                  <w:szCs w:val="24"/>
                </w:rPr>
                <w:t>пунктом 5 статьи 46</w:t>
              </w:r>
            </w:hyperlink>
            <w:r>
              <w:rPr>
                <w:rFonts w:ascii="Times New Roman" w:hAnsi="Times New Roman" w:cs="Times New Roman"/>
                <w:sz w:val="24"/>
                <w:szCs w:val="24"/>
              </w:rPr>
              <w:t xml:space="preserve"> ЗК РФ;</w:t>
            </w:r>
          </w:p>
          <w:p w14:paraId="2FDE69BD"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8)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028B4092" w14:textId="77777777" w:rsidR="00F41E6A" w:rsidRDefault="00000000" w:rsidP="001B76B6">
            <w:pPr>
              <w:pStyle w:val="ConsPlusNonformat"/>
              <w:numPr>
                <w:ilvl w:val="0"/>
                <w:numId w:val="12"/>
              </w:numPr>
              <w:ind w:left="378"/>
              <w:rPr>
                <w:rFonts w:ascii="Times New Roman" w:hAnsi="Times New Roman" w:cs="Times New Roman"/>
                <w:sz w:val="24"/>
                <w:szCs w:val="24"/>
              </w:rPr>
            </w:pPr>
            <w:bookmarkStart w:id="3" w:name="Par16"/>
            <w:bookmarkEnd w:id="3"/>
            <w:r>
              <w:rPr>
                <w:rFonts w:ascii="Times New Roman" w:hAnsi="Times New Roman" w:cs="Times New Roman"/>
                <w:sz w:val="24"/>
                <w:szCs w:val="24"/>
              </w:rPr>
              <w:t>9)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14:paraId="3338CA67"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10) земельного участка участникам долевого строительства в случаях, предусмотренных Федеральным </w:t>
            </w:r>
            <w:hyperlink r:id="rId35" w:tooltip="https://login.consultant.ru/link/?req=doc&amp;base=LAW&amp;n=494633"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B98F17"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w:t>
            </w:r>
            <w:r>
              <w:rPr>
                <w:rFonts w:ascii="Times New Roman" w:hAnsi="Times New Roman" w:cs="Times New Roman"/>
                <w:sz w:val="24"/>
                <w:szCs w:val="24"/>
              </w:rPr>
              <w:lastRenderedPageBreak/>
              <w:t xml:space="preserve">собственности, предоставлены в аренду, на праве хозяйственного ведения или в случаях, предусмотренных </w:t>
            </w:r>
            <w:hyperlink r:id="rId36" w:tooltip="https://login.consultant.ru/link/?req=doc&amp;base=LAW&amp;n=500137&amp;dst=884" w:history="1">
              <w:r w:rsidR="00F41E6A">
                <w:rPr>
                  <w:rStyle w:val="ae"/>
                  <w:rFonts w:ascii="Times New Roman" w:hAnsi="Times New Roman" w:cs="Times New Roman"/>
                  <w:sz w:val="24"/>
                  <w:szCs w:val="24"/>
                </w:rPr>
                <w:t>статьей 39.20</w:t>
              </w:r>
            </w:hyperlink>
            <w:r>
              <w:rPr>
                <w:rFonts w:ascii="Times New Roman" w:hAnsi="Times New Roman" w:cs="Times New Roman"/>
                <w:sz w:val="24"/>
                <w:szCs w:val="24"/>
              </w:rPr>
              <w:t xml:space="preserve"> ЗК РФ, на праве оперативного управления;</w:t>
            </w:r>
          </w:p>
          <w:p w14:paraId="7DB31C46"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11)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7" w:tooltip="https://login.consultant.ru/link/?req=doc&amp;base=LAW&amp;n=500137&amp;dst=508" w:history="1">
              <w:r w:rsidR="00F41E6A">
                <w:rPr>
                  <w:rStyle w:val="ae"/>
                  <w:rFonts w:ascii="Times New Roman" w:hAnsi="Times New Roman" w:cs="Times New Roman"/>
                  <w:sz w:val="24"/>
                  <w:szCs w:val="24"/>
                </w:rPr>
                <w:t>пунктом 5</w:t>
              </w:r>
            </w:hyperlink>
            <w:r>
              <w:rPr>
                <w:rFonts w:ascii="Times New Roman" w:hAnsi="Times New Roman" w:cs="Times New Roman"/>
                <w:sz w:val="24"/>
                <w:szCs w:val="24"/>
              </w:rPr>
              <w:t xml:space="preserve"> статьи 39.6 ЗК РФ;</w:t>
            </w:r>
          </w:p>
          <w:p w14:paraId="5B50AF1A"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12)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8" w:tooltip="https://login.consultant.ru/link/?req=doc&amp;base=LAW&amp;n=500137&amp;dst=563" w:history="1">
              <w:r w:rsidR="00F41E6A">
                <w:rPr>
                  <w:rStyle w:val="ae"/>
                  <w:rFonts w:ascii="Times New Roman" w:hAnsi="Times New Roman" w:cs="Times New Roman"/>
                  <w:sz w:val="24"/>
                  <w:szCs w:val="24"/>
                </w:rPr>
                <w:t>пункте 2 статьи 39.9</w:t>
              </w:r>
            </w:hyperlink>
            <w:r>
              <w:rPr>
                <w:rFonts w:ascii="Times New Roman" w:hAnsi="Times New Roman" w:cs="Times New Roman"/>
                <w:sz w:val="24"/>
                <w:szCs w:val="24"/>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14:paraId="415A5415"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13) земельного участка крестьянскому (фермерскому) хозяйству или сельскохозяйственной организации в случаях, установленных Федеральным </w:t>
            </w:r>
            <w:hyperlink r:id="rId39" w:tooltip="https://login.consultant.ru/link/?req=doc&amp;base=LAW&amp;n=494451&amp;dst=100065"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"Об обороте земель сельскохозяйственного назначения";</w:t>
            </w:r>
          </w:p>
          <w:p w14:paraId="41588916"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14)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0" w:tooltip="https://login.consultant.ru/link/?req=doc&amp;base=LAW&amp;n=511394&amp;dst=3467" w:history="1">
              <w:r w:rsidR="00F41E6A">
                <w:rPr>
                  <w:rStyle w:val="ae"/>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(далее –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либо юридическому лицу, обеспечивающему в соответствии с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реализацию решения о комплексном развитии территории;</w:t>
            </w:r>
          </w:p>
          <w:p w14:paraId="7C8FFA90"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15)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3A8C63E5"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16)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41" w:tooltip="https://login.consultant.ru/link/?req=doc&amp;base=LAW&amp;n=500137&amp;dst=2477" w:history="1">
              <w:r w:rsidR="00F41E6A">
                <w:rPr>
                  <w:rStyle w:val="ae"/>
                  <w:rFonts w:ascii="Times New Roman" w:hAnsi="Times New Roman" w:cs="Times New Roman"/>
                  <w:sz w:val="24"/>
                  <w:szCs w:val="24"/>
                </w:rPr>
                <w:t>пунктом 5 статьи 39.18</w:t>
              </w:r>
            </w:hyperlink>
            <w:r>
              <w:rPr>
                <w:rFonts w:ascii="Times New Roman" w:hAnsi="Times New Roman" w:cs="Times New Roman"/>
                <w:sz w:val="24"/>
                <w:szCs w:val="24"/>
              </w:rPr>
              <w:t xml:space="preserve"> ЗК РФ;</w:t>
            </w:r>
          </w:p>
          <w:p w14:paraId="36E10C27"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17) земельного участка взамен земельного участка, предоставленного гражданину или </w:t>
            </w:r>
            <w:r>
              <w:rPr>
                <w:rFonts w:ascii="Times New Roman" w:hAnsi="Times New Roman" w:cs="Times New Roman"/>
                <w:sz w:val="24"/>
                <w:szCs w:val="24"/>
              </w:rPr>
              <w:lastRenderedPageBreak/>
              <w:t>юридическому лицу на праве аренды и изымаемого для государственных или муниципальных нужд;</w:t>
            </w:r>
          </w:p>
          <w:p w14:paraId="729C0457"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18)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665F6514"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19)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4B5AA9F"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20)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2" w:tooltip="https://login.consultant.ru/link/?req=doc&amp;base=LAW&amp;n=454116&amp;dst=100011" w:history="1">
              <w:r w:rsidR="00F41E6A">
                <w:rPr>
                  <w:rStyle w:val="ae"/>
                  <w:rFonts w:ascii="Times New Roman" w:hAnsi="Times New Roman" w:cs="Times New Roman"/>
                  <w:sz w:val="24"/>
                  <w:szCs w:val="24"/>
                </w:rPr>
                <w:t>хозяйства</w:t>
              </w:r>
            </w:hyperlink>
            <w:r>
              <w:rPr>
                <w:rFonts w:ascii="Times New Roman" w:hAnsi="Times New Roman" w:cs="Times New Roman"/>
                <w:sz w:val="24"/>
                <w:szCs w:val="24"/>
              </w:rPr>
              <w:t>;</w:t>
            </w:r>
          </w:p>
          <w:p w14:paraId="785F875A"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21) земельного участка, необходимого для осуществления пользования недрами, недропользователю;</w:t>
            </w:r>
          </w:p>
          <w:p w14:paraId="03D86FA0"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22)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3" w:tooltip="https://login.consultant.ru/link/?req=doc&amp;base=LAW&amp;n=495331" w:history="1">
              <w:r w:rsidR="00F41E6A">
                <w:rPr>
                  <w:rStyle w:val="ae"/>
                  <w:rFonts w:ascii="Times New Roman" w:hAnsi="Times New Roman" w:cs="Times New Roman"/>
                  <w:sz w:val="24"/>
                  <w:szCs w:val="24"/>
                </w:rPr>
                <w:t>законодательством</w:t>
              </w:r>
            </w:hyperlink>
            <w:r>
              <w:rPr>
                <w:rFonts w:ascii="Times New Roman" w:hAnsi="Times New Roman" w:cs="Times New Roman"/>
                <w:sz w:val="24"/>
                <w:szCs w:val="24"/>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213EFE35"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23)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w:t>
            </w:r>
            <w:r>
              <w:rPr>
                <w:rFonts w:ascii="Times New Roman" w:hAnsi="Times New Roman" w:cs="Times New Roman"/>
                <w:sz w:val="24"/>
                <w:szCs w:val="24"/>
              </w:rPr>
              <w:lastRenderedPageBreak/>
              <w:t xml:space="preserve">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4" w:tooltip="https://login.consultant.ru/link/?req=doc&amp;base=LAW&amp;n=495331&amp;dst=1011"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08AAE9C2"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24)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1FD67B4A"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25)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02448820"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26) земельного участка, необходимого для осуществления деятельности, предусмотренной специальным инвестиционным </w:t>
            </w:r>
            <w:hyperlink r:id="rId45" w:tooltip="https://login.consultant.ru/link/?req=doc&amp;base=LAW&amp;n=502264&amp;dst=100170" w:history="1">
              <w:r w:rsidR="00F41E6A">
                <w:rPr>
                  <w:rStyle w:val="ae"/>
                  <w:rFonts w:ascii="Times New Roman" w:hAnsi="Times New Roman" w:cs="Times New Roman"/>
                  <w:sz w:val="24"/>
                  <w:szCs w:val="24"/>
                </w:rPr>
                <w:t>контрактом</w:t>
              </w:r>
            </w:hyperlink>
            <w:r>
              <w:rPr>
                <w:rFonts w:ascii="Times New Roman" w:hAnsi="Times New Roman" w:cs="Times New Roman"/>
                <w:sz w:val="24"/>
                <w:szCs w:val="24"/>
              </w:rPr>
              <w:t xml:space="preserve">, лицу, с </w:t>
            </w:r>
            <w:r>
              <w:rPr>
                <w:rFonts w:ascii="Times New Roman" w:hAnsi="Times New Roman" w:cs="Times New Roman"/>
                <w:sz w:val="24"/>
                <w:szCs w:val="24"/>
              </w:rPr>
              <w:lastRenderedPageBreak/>
              <w:t>которым заключен специальный инвестиционный контракт;</w:t>
            </w:r>
          </w:p>
          <w:p w14:paraId="1A26D69F"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27)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6" w:tooltip="https://login.consultant.ru/link/?req=doc&amp;base=LAW&amp;n=500136&amp;dst=249" w:history="1">
              <w:r w:rsidR="00F41E6A">
                <w:rPr>
                  <w:rStyle w:val="ae"/>
                  <w:rFonts w:ascii="Times New Roman" w:hAnsi="Times New Roman" w:cs="Times New Roman"/>
                  <w:sz w:val="24"/>
                  <w:szCs w:val="24"/>
                </w:rPr>
                <w:t>соглашением</w:t>
              </w:r>
            </w:hyperlink>
            <w:r>
              <w:rPr>
                <w:rFonts w:ascii="Times New Roman" w:hAnsi="Times New Roman" w:cs="Times New Roman"/>
                <w:sz w:val="24"/>
                <w:szCs w:val="24"/>
              </w:rPr>
              <w:t xml:space="preserve"> об осуществлении рекреационной деятельности в национальном парке, лицу, с которым заключено такое соглашение;</w:t>
            </w:r>
          </w:p>
          <w:p w14:paraId="5F043E92"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28) земельного участка, необходимого для осуществления видов деятельности в сфере охотничьего хозяйства, лицу, с которым заключено </w:t>
            </w:r>
            <w:proofErr w:type="spellStart"/>
            <w:r>
              <w:rPr>
                <w:rFonts w:ascii="Times New Roman" w:hAnsi="Times New Roman" w:cs="Times New Roman"/>
                <w:sz w:val="24"/>
                <w:szCs w:val="24"/>
              </w:rPr>
              <w:t>охотхозяйственное</w:t>
            </w:r>
            <w:proofErr w:type="spellEnd"/>
            <w:r>
              <w:rPr>
                <w:rFonts w:ascii="Times New Roman" w:hAnsi="Times New Roman" w:cs="Times New Roman"/>
                <w:sz w:val="24"/>
                <w:szCs w:val="24"/>
              </w:rPr>
              <w:t xml:space="preserve"> </w:t>
            </w:r>
            <w:hyperlink r:id="rId47" w:tooltip="https://login.consultant.ru/link/?req=doc&amp;base=LAW&amp;n=499778&amp;dst=100203" w:history="1">
              <w:r w:rsidR="00F41E6A">
                <w:rPr>
                  <w:rStyle w:val="ae"/>
                  <w:rFonts w:ascii="Times New Roman" w:hAnsi="Times New Roman" w:cs="Times New Roman"/>
                  <w:sz w:val="24"/>
                  <w:szCs w:val="24"/>
                </w:rPr>
                <w:t>соглашение</w:t>
              </w:r>
            </w:hyperlink>
            <w:r>
              <w:rPr>
                <w:rFonts w:ascii="Times New Roman" w:hAnsi="Times New Roman" w:cs="Times New Roman"/>
                <w:sz w:val="24"/>
                <w:szCs w:val="24"/>
              </w:rPr>
              <w:t>;</w:t>
            </w:r>
          </w:p>
          <w:p w14:paraId="40E14958"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1DC79ACC"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30)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0D8A582F"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31) земельного участка для осуществления деятельности открытого акционерного общества "Российские железные дороги" для размещения </w:t>
            </w:r>
            <w:hyperlink r:id="rId48" w:tooltip="https://login.consultant.ru/link/?req=doc&amp;base=LAW&amp;n=500699&amp;dst=64" w:history="1">
              <w:r w:rsidR="00F41E6A">
                <w:rPr>
                  <w:rStyle w:val="ae"/>
                  <w:rFonts w:ascii="Times New Roman" w:hAnsi="Times New Roman" w:cs="Times New Roman"/>
                  <w:sz w:val="24"/>
                  <w:szCs w:val="24"/>
                </w:rPr>
                <w:t>объектов</w:t>
              </w:r>
            </w:hyperlink>
            <w:r>
              <w:rPr>
                <w:rFonts w:ascii="Times New Roman" w:hAnsi="Times New Roman" w:cs="Times New Roman"/>
                <w:sz w:val="24"/>
                <w:szCs w:val="24"/>
              </w:rPr>
              <w:t xml:space="preserve"> инфраструктуры железнодорожного транспорта общего пользования;</w:t>
            </w:r>
          </w:p>
          <w:p w14:paraId="0F65AEE9"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4AF3DE16"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33) земельного участка лицу, осуществляющему товарную аквакультуру (товарное рыбоводство) на основании </w:t>
            </w:r>
            <w:hyperlink r:id="rId49" w:tooltip="https://login.consultant.ru/link/?req=doc&amp;base=LAW&amp;n=465821&amp;dst=100053" w:history="1">
              <w:r w:rsidR="00F41E6A">
                <w:rPr>
                  <w:rStyle w:val="ae"/>
                  <w:rFonts w:ascii="Times New Roman" w:hAnsi="Times New Roman" w:cs="Times New Roman"/>
                  <w:sz w:val="24"/>
                  <w:szCs w:val="24"/>
                </w:rPr>
                <w:t>договора</w:t>
              </w:r>
            </w:hyperlink>
            <w:r>
              <w:rPr>
                <w:rFonts w:ascii="Times New Roman" w:hAnsi="Times New Roman" w:cs="Times New Roman"/>
                <w:sz w:val="24"/>
                <w:szCs w:val="24"/>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089BC9BD"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34) земельного участка юридическому лицу для размещения ядерных установок, </w:t>
            </w:r>
            <w:r>
              <w:rPr>
                <w:rFonts w:ascii="Times New Roman" w:hAnsi="Times New Roman" w:cs="Times New Roman"/>
                <w:sz w:val="24"/>
                <w:szCs w:val="24"/>
              </w:rPr>
              <w:lastRenderedPageBreak/>
              <w:t>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5B96FFAC" w14:textId="77777777" w:rsidR="00F41E6A" w:rsidRDefault="00000000" w:rsidP="001B76B6">
            <w:pPr>
              <w:pStyle w:val="ConsPlusNonformat"/>
              <w:numPr>
                <w:ilvl w:val="0"/>
                <w:numId w:val="12"/>
              </w:numPr>
              <w:ind w:left="378"/>
              <w:rPr>
                <w:rFonts w:ascii="Times New Roman" w:hAnsi="Times New Roman" w:cs="Times New Roman"/>
                <w:sz w:val="24"/>
                <w:szCs w:val="24"/>
              </w:rPr>
            </w:pPr>
            <w:bookmarkStart w:id="4" w:name="Par64"/>
            <w:bookmarkEnd w:id="4"/>
            <w:r>
              <w:rPr>
                <w:rFonts w:ascii="Times New Roman" w:hAnsi="Times New Roman" w:cs="Times New Roman"/>
                <w:sz w:val="24"/>
                <w:szCs w:val="24"/>
              </w:rPr>
              <w:t>35)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4ADB432C"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36) земельного участка арендатору (за исключением арендаторов земельных участков, указанных в </w:t>
            </w:r>
            <w:hyperlink w:anchor="Par64" w:tooltip="#Par64" w:history="1">
              <w:r w:rsidR="00F41E6A">
                <w:rPr>
                  <w:rStyle w:val="ae"/>
                  <w:rFonts w:ascii="Times New Roman" w:hAnsi="Times New Roman" w:cs="Times New Roman"/>
                  <w:sz w:val="24"/>
                  <w:szCs w:val="24"/>
                </w:rPr>
                <w:t>подпункте 31</w:t>
              </w:r>
            </w:hyperlink>
            <w:r>
              <w:rPr>
                <w:rFonts w:ascii="Times New Roman" w:hAnsi="Times New Roman" w:cs="Times New Roman"/>
                <w:sz w:val="24"/>
                <w:szCs w:val="24"/>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50" w:tooltip="https://login.consultant.ru/link/?req=doc&amp;base=LAW&amp;n=500137&amp;dst=500" w:history="1">
              <w:r w:rsidR="00F41E6A">
                <w:rPr>
                  <w:rStyle w:val="ae"/>
                  <w:rFonts w:ascii="Times New Roman" w:hAnsi="Times New Roman" w:cs="Times New Roman"/>
                  <w:sz w:val="24"/>
                  <w:szCs w:val="24"/>
                </w:rPr>
                <w:t>пунктами 3</w:t>
              </w:r>
            </w:hyperlink>
            <w:r>
              <w:rPr>
                <w:rFonts w:ascii="Times New Roman" w:hAnsi="Times New Roman" w:cs="Times New Roman"/>
                <w:sz w:val="24"/>
                <w:szCs w:val="24"/>
              </w:rPr>
              <w:t xml:space="preserve"> и </w:t>
            </w:r>
            <w:hyperlink r:id="rId51" w:tooltip="https://login.consultant.ru/link/?req=doc&amp;base=LAW&amp;n=500137&amp;dst=503" w:history="1">
              <w:r w:rsidR="00F41E6A">
                <w:rPr>
                  <w:rStyle w:val="ae"/>
                  <w:rFonts w:ascii="Times New Roman" w:hAnsi="Times New Roman" w:cs="Times New Roman"/>
                  <w:sz w:val="24"/>
                  <w:szCs w:val="24"/>
                </w:rPr>
                <w:t>4</w:t>
              </w:r>
            </w:hyperlink>
            <w:r>
              <w:rPr>
                <w:rFonts w:ascii="Times New Roman" w:hAnsi="Times New Roman" w:cs="Times New Roman"/>
                <w:sz w:val="24"/>
                <w:szCs w:val="24"/>
              </w:rPr>
              <w:t xml:space="preserve"> статьи 39.6 ЗК РФ;</w:t>
            </w:r>
          </w:p>
          <w:p w14:paraId="58ACD915"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37) земельного участка в соответствии с Федеральным </w:t>
            </w:r>
            <w:hyperlink r:id="rId52" w:tooltip="https://login.consultant.ru/link/?req=doc&amp;base=LAW&amp;n=493203"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7A10DC42"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38)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3" w:tooltip="https://login.consultant.ru/link/?req=doc&amp;base=LAW&amp;n=511259"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14:paraId="73DEC3D0"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w:t>
            </w:r>
            <w:r>
              <w:rPr>
                <w:rFonts w:ascii="Times New Roman" w:hAnsi="Times New Roman" w:cs="Times New Roman"/>
                <w:sz w:val="24"/>
                <w:szCs w:val="24"/>
              </w:rPr>
              <w:lastRenderedPageBreak/>
              <w:t xml:space="preserve">соответствии с Федеральным </w:t>
            </w:r>
            <w:hyperlink r:id="rId54" w:tooltip="https://login.consultant.ru/link/?req=doc&amp;base=LAW&amp;n=465579&amp;dst=100011"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440AFBDF"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40)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5" w:tooltip="https://login.consultant.ru/link/?req=doc&amp;base=LAW&amp;n=502622"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6" w:tooltip="https://login.consultant.ru/link/?req=doc&amp;base=LAW&amp;n=500096"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7" w:tooltip="https://login.consultant.ru/link/?req=doc&amp;base=LAW&amp;n=511394" w:history="1">
              <w:r w:rsidR="00F41E6A">
                <w:rPr>
                  <w:rStyle w:val="ae"/>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14:paraId="746D76D8"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41) земельного участка публично-правовой компании "Фонд развития территорий" по основаниям, предусмотренным Федеральным </w:t>
            </w:r>
            <w:hyperlink r:id="rId58" w:tooltip="https://login.consultant.ru/link/?req=doc&amp;base=LAW&amp;n=500096"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26 октября 2002 года N 127-ФЗ "О несостоятельности (банкротстве)";</w:t>
            </w:r>
          </w:p>
          <w:p w14:paraId="26753EB2" w14:textId="77777777" w:rsidR="00F41E6A" w:rsidRDefault="00000000" w:rsidP="001B76B6">
            <w:pPr>
              <w:pStyle w:val="ConsPlusNonformat"/>
              <w:numPr>
                <w:ilvl w:val="0"/>
                <w:numId w:val="12"/>
              </w:numPr>
              <w:ind w:left="378"/>
              <w:rPr>
                <w:rFonts w:ascii="Times New Roman" w:hAnsi="Times New Roman" w:cs="Times New Roman"/>
                <w:sz w:val="24"/>
                <w:szCs w:val="24"/>
              </w:rPr>
            </w:pPr>
            <w:r>
              <w:rPr>
                <w:rFonts w:ascii="Times New Roman" w:hAnsi="Times New Roman" w:cs="Times New Roman"/>
                <w:sz w:val="24"/>
                <w:szCs w:val="24"/>
              </w:rPr>
              <w:t xml:space="preserve">42)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9" w:tooltip="https://login.consultant.ru/link/?req=doc&amp;base=LAW&amp;n=500821" w:history="1">
              <w:r w:rsidR="00F41E6A">
                <w:rPr>
                  <w:rStyle w:val="ae"/>
                  <w:rFonts w:ascii="Times New Roman" w:hAnsi="Times New Roman" w:cs="Times New Roman"/>
                  <w:sz w:val="24"/>
                  <w:szCs w:val="24"/>
                </w:rPr>
                <w:t>законом</w:t>
              </w:r>
            </w:hyperlink>
            <w:r>
              <w:rPr>
                <w:rFonts w:ascii="Times New Roman" w:hAnsi="Times New Roman" w:cs="Times New Roman"/>
                <w:sz w:val="24"/>
                <w:szCs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F41E6A" w14:paraId="1E7153F2" w14:textId="77777777" w:rsidTr="001B76B6">
        <w:tc>
          <w:tcPr>
            <w:tcW w:w="4898" w:type="dxa"/>
            <w:gridSpan w:val="2"/>
          </w:tcPr>
          <w:p w14:paraId="577316B5" w14:textId="77777777" w:rsidR="00F41E6A" w:rsidRDefault="00000000">
            <w:pPr>
              <w:pStyle w:val="ConsPlusNonformat"/>
              <w:tabs>
                <w:tab w:val="left" w:pos="1365"/>
              </w:tabs>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В случае, если указан вид права </w:t>
            </w:r>
            <w:r>
              <w:rPr>
                <w:rFonts w:ascii="Times New Roman" w:hAnsi="Times New Roman" w:cs="Times New Roman"/>
                <w:sz w:val="24"/>
                <w:szCs w:val="24"/>
              </w:rPr>
              <w:lastRenderedPageBreak/>
              <w:t>«безвозмездное пользование» (п. 2. ст. 39.10 Земельного кодекса Российской Федерации)</w:t>
            </w:r>
            <w:r>
              <w:rPr>
                <w:rFonts w:ascii="Times New Roman" w:hAnsi="Times New Roman" w:cs="Times New Roman"/>
                <w:color w:val="000000" w:themeColor="text1"/>
                <w:sz w:val="24"/>
                <w:szCs w:val="24"/>
              </w:rPr>
              <w:tab/>
            </w:r>
          </w:p>
        </w:tc>
        <w:tc>
          <w:tcPr>
            <w:tcW w:w="5014" w:type="dxa"/>
          </w:tcPr>
          <w:p w14:paraId="753B145D"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лицам, указанным в пункте 2 статьи </w:t>
            </w:r>
            <w:r>
              <w:rPr>
                <w:rFonts w:ascii="Times New Roman" w:eastAsia="Times New Roman" w:hAnsi="Times New Roman" w:cs="Times New Roman"/>
                <w:sz w:val="24"/>
                <w:szCs w:val="24"/>
              </w:rPr>
              <w:lastRenderedPageBreak/>
              <w:t>39.9 ЗК РФ, на срок до одного года;</w:t>
            </w:r>
          </w:p>
          <w:p w14:paraId="7689223A"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14:paraId="05F30163"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14:paraId="5688DF3F"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5BE95B23"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225A3318"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7966F057"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w:t>
            </w:r>
            <w:r>
              <w:rPr>
                <w:rFonts w:ascii="Times New Roman" w:eastAsia="Times New Roman" w:hAnsi="Times New Roman" w:cs="Times New Roman"/>
                <w:sz w:val="24"/>
                <w:szCs w:val="24"/>
              </w:rPr>
              <w:lastRenderedPageBreak/>
              <w:t>бюджета, на срок исполнения этих договоров;</w:t>
            </w:r>
          </w:p>
          <w:p w14:paraId="7D1F2486"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2EC930AD"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775D2A65"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4C3064D2"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гражданам и юридическим лицам для сельскохозяйственного, </w:t>
            </w:r>
            <w:proofErr w:type="spellStart"/>
            <w:r>
              <w:rPr>
                <w:rFonts w:ascii="Times New Roman" w:eastAsia="Times New Roman" w:hAnsi="Times New Roman" w:cs="Times New Roman"/>
                <w:sz w:val="24"/>
                <w:szCs w:val="24"/>
              </w:rPr>
              <w:t>охотхозяйственного</w:t>
            </w:r>
            <w:proofErr w:type="spellEnd"/>
            <w:r>
              <w:rPr>
                <w:rFonts w:ascii="Times New Roman" w:eastAsia="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77989724"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 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14:paraId="33EB2B87"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некоммерческим организациям, </w:t>
            </w:r>
            <w:r>
              <w:rPr>
                <w:rFonts w:ascii="Times New Roman" w:eastAsia="Times New Roman" w:hAnsi="Times New Roman" w:cs="Times New Roman"/>
                <w:sz w:val="24"/>
                <w:szCs w:val="24"/>
              </w:rPr>
              <w:lastRenderedPageBreak/>
              <w:t>созданным гражданами, в целях жилищного строительства в случаях и на срок, которые предусмотрены федеральными законами;</w:t>
            </w:r>
          </w:p>
          <w:p w14:paraId="5FF19FCD"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538C596F"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13)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4A4FC89F"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1D058AC"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60E6A150"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0AC76A62"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1F48EFCB"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w:t>
            </w:r>
            <w:r>
              <w:rPr>
                <w:rFonts w:ascii="Times New Roman" w:eastAsia="Times New Roman" w:hAnsi="Times New Roman" w:cs="Times New Roman"/>
                <w:sz w:val="24"/>
                <w:szCs w:val="24"/>
              </w:rPr>
              <w:lastRenderedPageBreak/>
              <w:t>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4C240F72" w14:textId="77777777" w:rsidR="00F41E6A" w:rsidRDefault="00000000">
            <w:pPr>
              <w:pStyle w:val="af6"/>
              <w:widowControl w:val="0"/>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 публично-правовой компании "</w:t>
            </w:r>
            <w:proofErr w:type="spellStart"/>
            <w:r>
              <w:rPr>
                <w:rFonts w:ascii="Times New Roman" w:eastAsia="Times New Roman" w:hAnsi="Times New Roman" w:cs="Times New Roman"/>
                <w:sz w:val="24"/>
                <w:szCs w:val="24"/>
              </w:rPr>
              <w:t>Роскадастр</w:t>
            </w:r>
            <w:proofErr w:type="spellEnd"/>
            <w:r>
              <w:rPr>
                <w:rFonts w:ascii="Times New Roman" w:eastAsia="Times New Roman" w:hAnsi="Times New Roman" w:cs="Times New Roman"/>
                <w:sz w:val="24"/>
                <w:szCs w:val="24"/>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w:t>
            </w:r>
            <w:proofErr w:type="spellStart"/>
            <w:r>
              <w:rPr>
                <w:rFonts w:ascii="Times New Roman" w:eastAsia="Times New Roman" w:hAnsi="Times New Roman" w:cs="Times New Roman"/>
                <w:sz w:val="24"/>
                <w:szCs w:val="24"/>
              </w:rPr>
              <w:t>Роскадастр</w:t>
            </w:r>
            <w:proofErr w:type="spellEnd"/>
            <w:r>
              <w:rPr>
                <w:rFonts w:ascii="Times New Roman" w:eastAsia="Times New Roman" w:hAnsi="Times New Roman" w:cs="Times New Roman"/>
                <w:sz w:val="24"/>
                <w:szCs w:val="24"/>
              </w:rPr>
              <w:t>".</w:t>
            </w:r>
          </w:p>
        </w:tc>
      </w:tr>
    </w:tbl>
    <w:p w14:paraId="7CAE21FC"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w:t>
      </w:r>
    </w:p>
    <w:p w14:paraId="3F5AADCB"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14:paraId="14CA184B"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14:paraId="2812BD07"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14:paraId="71EA8FD4"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w:t>
      </w:r>
    </w:p>
    <w:p w14:paraId="4E9CB37F"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14:paraId="6C9EF629"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____________________________________________________________________________В случае, если на земельном участке расположен объект недвижимости:</w:t>
      </w:r>
    </w:p>
    <w:p w14:paraId="295679BC"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земельном участке имеется объект недвижимости:</w:t>
      </w:r>
    </w:p>
    <w:p w14:paraId="7588D811"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объекта, кадастровый номер объекта_______________________________</w:t>
      </w:r>
    </w:p>
    <w:p w14:paraId="1DD5FBEA"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14:paraId="352DFDAD"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w:t>
      </w:r>
    </w:p>
    <w:p w14:paraId="40699C21"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14:paraId="060A789A" w14:textId="696398E0"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14:paraId="5AC1651D" w14:textId="77777777" w:rsidR="00F41E6A" w:rsidRDefault="00000000">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Приложение к заявлению:</w:t>
      </w:r>
      <w:r>
        <w:rPr>
          <w:rFonts w:ascii="Times New Roman" w:eastAsiaTheme="minorEastAsia" w:hAnsi="Times New Roman" w:cs="Times New Roman"/>
          <w:sz w:val="24"/>
          <w:szCs w:val="24"/>
          <w:lang w:eastAsia="ru-RU"/>
        </w:rPr>
        <w:t xml:space="preserve"> (документы в соответствии с пунктом 2.6 настоящего </w:t>
      </w:r>
      <w:r>
        <w:rPr>
          <w:rFonts w:ascii="Times New Roman" w:eastAsiaTheme="minorEastAsia" w:hAnsi="Times New Roman" w:cs="Times New Roman"/>
          <w:sz w:val="24"/>
          <w:szCs w:val="24"/>
          <w:lang w:eastAsia="ru-RU"/>
        </w:rPr>
        <w:lastRenderedPageBreak/>
        <w:t>административного регламента)</w:t>
      </w:r>
    </w:p>
    <w:p w14:paraId="4850FA14"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14:paraId="6596A45C"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F41E6A" w14:paraId="53822588" w14:textId="77777777">
        <w:tc>
          <w:tcPr>
            <w:tcW w:w="534" w:type="dxa"/>
            <w:tcBorders>
              <w:top w:val="single" w:sz="4" w:space="0" w:color="auto"/>
              <w:left w:val="single" w:sz="4" w:space="0" w:color="auto"/>
              <w:bottom w:val="single" w:sz="4" w:space="0" w:color="auto"/>
              <w:right w:val="single" w:sz="4" w:space="0" w:color="auto"/>
            </w:tcBorders>
          </w:tcPr>
          <w:p w14:paraId="5F2C481E" w14:textId="77777777" w:rsidR="00F41E6A" w:rsidRDefault="00F41E6A">
            <w:pPr>
              <w:pStyle w:val="ConsPlusNonformat"/>
              <w:jc w:val="both"/>
              <w:rPr>
                <w:rFonts w:ascii="Times New Roman" w:hAnsi="Times New Roman" w:cs="Times New Roman"/>
                <w:sz w:val="24"/>
                <w:szCs w:val="24"/>
              </w:rPr>
            </w:pPr>
          </w:p>
          <w:p w14:paraId="40D799EA" w14:textId="77777777" w:rsidR="00F41E6A" w:rsidRDefault="00F41E6A">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A3878E1"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администрации__________________________________________</w:t>
            </w:r>
          </w:p>
        </w:tc>
      </w:tr>
      <w:tr w:rsidR="00F41E6A" w14:paraId="22E55E9A" w14:textId="77777777">
        <w:tc>
          <w:tcPr>
            <w:tcW w:w="534" w:type="dxa"/>
            <w:vMerge w:val="restart"/>
            <w:tcBorders>
              <w:top w:val="single" w:sz="4" w:space="0" w:color="auto"/>
              <w:left w:val="single" w:sz="4" w:space="0" w:color="auto"/>
              <w:right w:val="single" w:sz="4" w:space="0" w:color="auto"/>
            </w:tcBorders>
          </w:tcPr>
          <w:p w14:paraId="42E6AB6C" w14:textId="77777777" w:rsidR="00F41E6A" w:rsidRDefault="00F41E6A">
            <w:pPr>
              <w:pStyle w:val="ConsPlusNonformat"/>
              <w:jc w:val="both"/>
              <w:rPr>
                <w:rFonts w:ascii="Times New Roman" w:hAnsi="Times New Roman" w:cs="Times New Roman"/>
                <w:sz w:val="24"/>
                <w:szCs w:val="24"/>
              </w:rPr>
            </w:pPr>
          </w:p>
          <w:p w14:paraId="264B1FFC" w14:textId="77777777" w:rsidR="00F41E6A" w:rsidRDefault="00F41E6A">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B16C08B"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F41E6A" w14:paraId="0723C8B4" w14:textId="77777777">
        <w:trPr>
          <w:trHeight w:val="286"/>
        </w:trPr>
        <w:tc>
          <w:tcPr>
            <w:tcW w:w="534" w:type="dxa"/>
            <w:vMerge/>
            <w:tcBorders>
              <w:left w:val="single" w:sz="4" w:space="0" w:color="auto"/>
              <w:bottom w:val="single" w:sz="4" w:space="0" w:color="auto"/>
              <w:right w:val="single" w:sz="4" w:space="0" w:color="auto"/>
            </w:tcBorders>
          </w:tcPr>
          <w:p w14:paraId="546B0612" w14:textId="77777777" w:rsidR="00F41E6A" w:rsidRDefault="00F41E6A">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8D4CF5C" w14:textId="77777777" w:rsidR="00F41E6A" w:rsidRDefault="00F41E6A">
            <w:pPr>
              <w:pStyle w:val="ConsPlusNonformat"/>
              <w:rPr>
                <w:rFonts w:ascii="Times New Roman" w:hAnsi="Times New Roman" w:cs="Times New Roman"/>
                <w:sz w:val="24"/>
                <w:szCs w:val="24"/>
              </w:rPr>
            </w:pPr>
          </w:p>
        </w:tc>
      </w:tr>
      <w:tr w:rsidR="00F41E6A" w14:paraId="4291AF43"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02D7516C" w14:textId="77777777" w:rsidR="00F41E6A" w:rsidRDefault="00F41E6A">
            <w:pPr>
              <w:pStyle w:val="ConsPlusNonformat"/>
              <w:jc w:val="both"/>
              <w:rPr>
                <w:rFonts w:ascii="Times New Roman" w:hAnsi="Times New Roman" w:cs="Times New Roman"/>
                <w:b/>
                <w:sz w:val="24"/>
                <w:szCs w:val="24"/>
              </w:rPr>
            </w:pPr>
          </w:p>
          <w:p w14:paraId="195B6046" w14:textId="77777777" w:rsidR="00F41E6A" w:rsidRDefault="00F41E6A">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61890E35"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14:paraId="61F3019C"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F41E6A" w14:paraId="3C31659F"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69FD8543" w14:textId="77777777" w:rsidR="00F41E6A" w:rsidRDefault="00F41E6A">
            <w:pPr>
              <w:pStyle w:val="ConsPlusNonformat"/>
              <w:jc w:val="both"/>
              <w:rPr>
                <w:rFonts w:ascii="Times New Roman" w:hAnsi="Times New Roman" w:cs="Times New Roman"/>
                <w:b/>
                <w:sz w:val="24"/>
                <w:szCs w:val="24"/>
              </w:rPr>
            </w:pPr>
          </w:p>
          <w:p w14:paraId="3DEE5912" w14:textId="77777777" w:rsidR="00F41E6A" w:rsidRDefault="00F41E6A">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7BDBD96F" w14:textId="77777777" w:rsidR="00F41E6A"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14:paraId="4E1446A0" w14:textId="77777777" w:rsidR="00F41E6A" w:rsidRDefault="00F41E6A">
      <w:pPr>
        <w:tabs>
          <w:tab w:val="left" w:pos="7380"/>
        </w:tabs>
        <w:jc w:val="both"/>
        <w:rPr>
          <w:rFonts w:ascii="Times New Roman" w:hAnsi="Times New Roman" w:cs="Times New Roman"/>
          <w:sz w:val="24"/>
          <w:szCs w:val="24"/>
        </w:rPr>
      </w:pPr>
    </w:p>
    <w:p w14:paraId="7AE63500" w14:textId="77777777" w:rsidR="00F41E6A" w:rsidRDefault="00F41E6A">
      <w:pPr>
        <w:widowControl w:val="0"/>
        <w:spacing w:after="0" w:line="240" w:lineRule="auto"/>
        <w:rPr>
          <w:rFonts w:ascii="Times New Roman" w:eastAsiaTheme="minorEastAsia" w:hAnsi="Times New Roman" w:cs="Times New Roman"/>
          <w:sz w:val="24"/>
          <w:szCs w:val="24"/>
          <w:lang w:eastAsia="ru-RU"/>
        </w:rPr>
      </w:pPr>
    </w:p>
    <w:p w14:paraId="6C8C28C6" w14:textId="77777777" w:rsidR="00F41E6A" w:rsidRDefault="00F41E6A">
      <w:pPr>
        <w:widowControl w:val="0"/>
        <w:spacing w:after="0" w:line="240" w:lineRule="auto"/>
        <w:rPr>
          <w:rFonts w:ascii="Times New Roman" w:eastAsiaTheme="minorEastAsia" w:hAnsi="Times New Roman" w:cs="Times New Roman"/>
          <w:sz w:val="24"/>
          <w:szCs w:val="24"/>
          <w:lang w:eastAsia="ru-RU"/>
        </w:rPr>
      </w:pPr>
    </w:p>
    <w:p w14:paraId="580523CC" w14:textId="77777777"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 _________ 20__ год</w:t>
      </w:r>
    </w:p>
    <w:p w14:paraId="583B2A4A" w14:textId="77777777" w:rsidR="00F41E6A" w:rsidRDefault="00F41E6A">
      <w:pPr>
        <w:widowControl w:val="0"/>
        <w:spacing w:after="0" w:line="240" w:lineRule="auto"/>
        <w:rPr>
          <w:rFonts w:ascii="Times New Roman" w:eastAsiaTheme="minorEastAsia" w:hAnsi="Times New Roman" w:cs="Times New Roman"/>
          <w:sz w:val="24"/>
          <w:szCs w:val="24"/>
          <w:lang w:eastAsia="ru-RU"/>
        </w:rPr>
      </w:pPr>
    </w:p>
    <w:p w14:paraId="4E51EDF4" w14:textId="2C5A03DC" w:rsidR="00F41E6A" w:rsidRDefault="0000000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________________   ____________________________________</w:t>
      </w:r>
    </w:p>
    <w:p w14:paraId="3822764B" w14:textId="77777777" w:rsidR="00F41E6A" w:rsidRDefault="00000000">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(подпись заявителя)    Ф.И.О. заявителя: для граждан</w:t>
      </w:r>
    </w:p>
    <w:p w14:paraId="1D20EE1F" w14:textId="77777777" w:rsidR="00F41E6A" w:rsidRDefault="00000000">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 xml:space="preserve">                                       Ф.И.О руководителя </w:t>
      </w:r>
      <w:proofErr w:type="spellStart"/>
      <w:r>
        <w:rPr>
          <w:rFonts w:ascii="Times New Roman" w:eastAsiaTheme="minorEastAsia" w:hAnsi="Times New Roman" w:cs="Times New Roman"/>
          <w:i/>
          <w:sz w:val="24"/>
          <w:szCs w:val="24"/>
          <w:lang w:eastAsia="ru-RU"/>
        </w:rPr>
        <w:t>юр.лица</w:t>
      </w:r>
      <w:proofErr w:type="spellEnd"/>
      <w:r>
        <w:rPr>
          <w:rFonts w:ascii="Times New Roman" w:eastAsiaTheme="minorEastAsia" w:hAnsi="Times New Roman" w:cs="Times New Roman"/>
          <w:i/>
          <w:sz w:val="24"/>
          <w:szCs w:val="24"/>
          <w:lang w:eastAsia="ru-RU"/>
        </w:rPr>
        <w:t>, должность: для юридических лиц</w:t>
      </w:r>
    </w:p>
    <w:p w14:paraId="135BCAB2" w14:textId="77777777" w:rsidR="00F41E6A" w:rsidRDefault="00F41E6A">
      <w:pPr>
        <w:widowControl w:val="0"/>
        <w:spacing w:after="0" w:line="240" w:lineRule="auto"/>
        <w:jc w:val="right"/>
        <w:outlineLvl w:val="1"/>
        <w:rPr>
          <w:rFonts w:ascii="Times New Roman" w:eastAsiaTheme="minorEastAsia" w:hAnsi="Times New Roman" w:cs="Times New Roman"/>
          <w:sz w:val="24"/>
          <w:szCs w:val="24"/>
          <w:lang w:eastAsia="ru-RU"/>
        </w:rPr>
      </w:pPr>
      <w:bookmarkStart w:id="5" w:name="Par588"/>
      <w:bookmarkEnd w:id="5"/>
    </w:p>
    <w:p w14:paraId="437BC151" w14:textId="77777777" w:rsidR="00F41E6A" w:rsidRDefault="00000000">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02A0259" w14:textId="77777777" w:rsidR="00F41E6A" w:rsidRDefault="00F41E6A">
      <w:pPr>
        <w:widowControl w:val="0"/>
        <w:spacing w:after="0" w:line="240" w:lineRule="auto"/>
        <w:jc w:val="both"/>
        <w:rPr>
          <w:rFonts w:ascii="Times New Roman" w:eastAsia="Times New Roman" w:hAnsi="Times New Roman" w:cs="Times New Roman"/>
          <w:sz w:val="24"/>
          <w:szCs w:val="24"/>
          <w:lang w:eastAsia="ru-RU"/>
        </w:rPr>
      </w:pPr>
    </w:p>
    <w:p w14:paraId="66A8B438" w14:textId="77777777" w:rsidR="00F41E6A" w:rsidRDefault="00F41E6A">
      <w:pPr>
        <w:widowControl w:val="0"/>
        <w:spacing w:after="0" w:line="240" w:lineRule="auto"/>
        <w:jc w:val="both"/>
        <w:rPr>
          <w:rFonts w:ascii="Courier New" w:eastAsia="Times New Roman" w:hAnsi="Courier New" w:cs="Courier New"/>
          <w:sz w:val="24"/>
          <w:szCs w:val="24"/>
          <w:lang w:eastAsia="ru-RU"/>
        </w:rPr>
      </w:pPr>
    </w:p>
    <w:p w14:paraId="7116C8C5" w14:textId="77777777" w:rsidR="00F41E6A" w:rsidRDefault="00000000">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t>Образец № 2</w:t>
      </w:r>
    </w:p>
    <w:p w14:paraId="12212288" w14:textId="77777777" w:rsidR="00F41E6A" w:rsidRDefault="00F41E6A">
      <w:pPr>
        <w:pStyle w:val="ConsPlusNormal"/>
        <w:jc w:val="right"/>
        <w:rPr>
          <w:rFonts w:ascii="Times New Roman" w:hAnsi="Times New Roman" w:cs="Times New Roman"/>
          <w:sz w:val="24"/>
          <w:szCs w:val="24"/>
        </w:rPr>
      </w:pPr>
    </w:p>
    <w:p w14:paraId="1C3683B7" w14:textId="77777777" w:rsidR="00F41E6A" w:rsidRDefault="00F41E6A">
      <w:pPr>
        <w:spacing w:after="0" w:line="360" w:lineRule="auto"/>
        <w:ind w:left="4536"/>
        <w:jc w:val="both"/>
        <w:rPr>
          <w:rFonts w:ascii="Times New Roman" w:hAnsi="Times New Roman" w:cs="Times New Roman"/>
          <w:sz w:val="24"/>
          <w:szCs w:val="24"/>
        </w:rPr>
      </w:pPr>
    </w:p>
    <w:p w14:paraId="7267C1D1"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В администрацию ___________________________________</w:t>
      </w:r>
    </w:p>
    <w:p w14:paraId="118373ED"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От:________ _____________________________________</w:t>
      </w:r>
    </w:p>
    <w:p w14:paraId="7B030E74"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(Ф.И.О. физического лица и адрес проживания / наименование организации и ИНН)</w:t>
      </w:r>
    </w:p>
    <w:p w14:paraId="3F4E83A8"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 xml:space="preserve">____________________________________________ </w:t>
      </w:r>
    </w:p>
    <w:p w14:paraId="421DA643"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(Ф.И.О. представителя заявителя и реквизиты доверенности)</w:t>
      </w:r>
    </w:p>
    <w:p w14:paraId="06803734"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__________________________________________</w:t>
      </w:r>
    </w:p>
    <w:p w14:paraId="7FD277B7"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Контактная информация:</w:t>
      </w:r>
    </w:p>
    <w:p w14:paraId="48479FAA"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тел. __________________________________________</w:t>
      </w:r>
    </w:p>
    <w:p w14:paraId="7EC52415" w14:textId="77777777" w:rsidR="00F41E6A" w:rsidRDefault="00000000">
      <w:pPr>
        <w:spacing w:after="0" w:line="360" w:lineRule="auto"/>
        <w:ind w:left="4536"/>
        <w:rPr>
          <w:rFonts w:ascii="Times New Roman" w:hAnsi="Times New Roman" w:cs="Times New Roman"/>
        </w:rPr>
      </w:pPr>
      <w:r>
        <w:rPr>
          <w:rFonts w:ascii="Times New Roman" w:hAnsi="Times New Roman" w:cs="Times New Roman"/>
        </w:rPr>
        <w:t>эл. почта _____________________________________</w:t>
      </w:r>
    </w:p>
    <w:p w14:paraId="6C0625F9" w14:textId="77777777" w:rsidR="00F41E6A" w:rsidRDefault="00F41E6A">
      <w:pPr>
        <w:pStyle w:val="26"/>
        <w:spacing w:after="0"/>
        <w:jc w:val="center"/>
        <w:rPr>
          <w:b/>
          <w:bCs/>
          <w:sz w:val="24"/>
          <w:szCs w:val="24"/>
        </w:rPr>
      </w:pPr>
    </w:p>
    <w:p w14:paraId="42EBB479" w14:textId="77777777" w:rsidR="00F41E6A" w:rsidRDefault="00F41E6A">
      <w:pPr>
        <w:pStyle w:val="26"/>
        <w:spacing w:after="0"/>
        <w:jc w:val="center"/>
        <w:rPr>
          <w:b/>
          <w:bCs/>
          <w:sz w:val="24"/>
          <w:szCs w:val="24"/>
        </w:rPr>
      </w:pPr>
    </w:p>
    <w:p w14:paraId="677758E7" w14:textId="77777777" w:rsidR="00F41E6A" w:rsidRDefault="00000000" w:rsidP="00487AAF">
      <w:pPr>
        <w:pStyle w:val="26"/>
        <w:spacing w:after="0"/>
        <w:jc w:val="center"/>
        <w:rPr>
          <w:sz w:val="24"/>
          <w:szCs w:val="24"/>
        </w:rPr>
      </w:pPr>
      <w:r>
        <w:rPr>
          <w:bCs/>
          <w:sz w:val="24"/>
          <w:szCs w:val="24"/>
        </w:rPr>
        <w:t>ЗАЯВЛЕНИЕ</w:t>
      </w:r>
    </w:p>
    <w:p w14:paraId="689A72AD" w14:textId="77777777" w:rsidR="00F41E6A" w:rsidRDefault="00000000" w:rsidP="00487AAF">
      <w:pPr>
        <w:pStyle w:val="26"/>
        <w:spacing w:after="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14:paraId="75A592EE" w14:textId="77777777" w:rsidR="00487AAF" w:rsidRDefault="00487AAF">
      <w:pPr>
        <w:pStyle w:val="26"/>
        <w:tabs>
          <w:tab w:val="left" w:leader="underscore" w:pos="10002"/>
          <w:tab w:val="left" w:pos="10146"/>
        </w:tabs>
        <w:spacing w:after="0"/>
        <w:rPr>
          <w:bCs/>
          <w:sz w:val="24"/>
          <w:szCs w:val="24"/>
        </w:rPr>
      </w:pPr>
    </w:p>
    <w:p w14:paraId="082E521C" w14:textId="0A4434AD" w:rsidR="00F41E6A" w:rsidRDefault="00000000">
      <w:pPr>
        <w:pStyle w:val="26"/>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14:paraId="7410A7ED" w14:textId="77777777" w:rsidR="00F41E6A" w:rsidRDefault="00000000">
      <w:pPr>
        <w:pStyle w:val="26"/>
        <w:tabs>
          <w:tab w:val="left" w:leader="underscore" w:pos="10002"/>
          <w:tab w:val="left" w:pos="10146"/>
        </w:tabs>
        <w:spacing w:after="0"/>
        <w:rPr>
          <w:sz w:val="24"/>
          <w:szCs w:val="24"/>
        </w:rPr>
      </w:pPr>
      <w:r>
        <w:rPr>
          <w:sz w:val="24"/>
          <w:szCs w:val="24"/>
        </w:rPr>
        <w:lastRenderedPageBreak/>
        <w:tab/>
        <w:t>.</w:t>
      </w:r>
    </w:p>
    <w:p w14:paraId="3E07324C" w14:textId="77777777" w:rsidR="00F41E6A" w:rsidRDefault="00000000">
      <w:pPr>
        <w:pStyle w:val="34"/>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14:paraId="3521698C" w14:textId="77777777" w:rsidR="00F41E6A" w:rsidRDefault="00F41E6A">
      <w:pPr>
        <w:pStyle w:val="26"/>
        <w:tabs>
          <w:tab w:val="left" w:leader="underscore" w:pos="10002"/>
        </w:tabs>
        <w:spacing w:after="60"/>
        <w:jc w:val="both"/>
        <w:rPr>
          <w:bCs/>
          <w:sz w:val="24"/>
          <w:szCs w:val="24"/>
        </w:rPr>
      </w:pPr>
    </w:p>
    <w:p w14:paraId="5DDAF4D4" w14:textId="77777777" w:rsidR="00F41E6A" w:rsidRDefault="00000000">
      <w:pPr>
        <w:pStyle w:val="26"/>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14:paraId="33EF421B" w14:textId="77777777" w:rsidR="00F41E6A" w:rsidRDefault="00000000">
      <w:pPr>
        <w:pStyle w:val="34"/>
        <w:spacing w:after="700" w:line="240" w:lineRule="auto"/>
        <w:ind w:left="2124" w:right="600"/>
        <w:jc w:val="both"/>
        <w:rPr>
          <w:sz w:val="24"/>
          <w:szCs w:val="24"/>
        </w:rPr>
      </w:pPr>
      <w:r>
        <w:rPr>
          <w:i w:val="0"/>
          <w:iCs w:val="0"/>
          <w:sz w:val="24"/>
          <w:szCs w:val="24"/>
        </w:rPr>
        <w:t xml:space="preserve">        (прилагаются материалы, обосновывающие наличие опечатки и (или) ошибки)</w:t>
      </w:r>
    </w:p>
    <w:p w14:paraId="7CC7DE85" w14:textId="77777777" w:rsidR="00F41E6A" w:rsidRDefault="00000000">
      <w:pPr>
        <w:pStyle w:val="26"/>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14:paraId="1AB096EB" w14:textId="77777777" w:rsidR="00F41E6A" w:rsidRDefault="00F41E6A">
      <w:pPr>
        <w:pStyle w:val="26"/>
        <w:tabs>
          <w:tab w:val="left" w:leader="underscore" w:pos="10002"/>
        </w:tabs>
        <w:spacing w:after="60"/>
        <w:jc w:val="both"/>
        <w:rPr>
          <w:bCs/>
          <w:sz w:val="24"/>
          <w:szCs w:val="24"/>
        </w:rPr>
      </w:pPr>
    </w:p>
    <w:p w14:paraId="039A7FEE" w14:textId="77777777" w:rsidR="00F41E6A" w:rsidRDefault="00000000">
      <w:pPr>
        <w:pStyle w:val="26"/>
        <w:tabs>
          <w:tab w:val="left" w:leader="underscore" w:pos="10002"/>
        </w:tabs>
        <w:spacing w:after="60"/>
        <w:jc w:val="both"/>
        <w:rPr>
          <w:sz w:val="24"/>
          <w:szCs w:val="24"/>
        </w:rPr>
      </w:pPr>
      <w:r>
        <w:rPr>
          <w:bCs/>
          <w:sz w:val="24"/>
          <w:szCs w:val="24"/>
        </w:rPr>
        <w:t>Дата</w:t>
      </w:r>
      <w:r>
        <w:rPr>
          <w:sz w:val="24"/>
          <w:szCs w:val="24"/>
        </w:rPr>
        <w:t xml:space="preserve"> _______</w:t>
      </w:r>
    </w:p>
    <w:p w14:paraId="592A76AC" w14:textId="77777777" w:rsidR="00F41E6A" w:rsidRDefault="00F41E6A">
      <w:pPr>
        <w:pStyle w:val="26"/>
        <w:tabs>
          <w:tab w:val="left" w:leader="underscore" w:pos="10002"/>
        </w:tabs>
        <w:spacing w:after="60"/>
        <w:jc w:val="both"/>
        <w:rPr>
          <w:sz w:val="24"/>
          <w:szCs w:val="24"/>
        </w:rPr>
      </w:pPr>
    </w:p>
    <w:p w14:paraId="4D177A94" w14:textId="77777777" w:rsidR="00F41E6A" w:rsidRDefault="00000000">
      <w:pPr>
        <w:pStyle w:val="26"/>
        <w:tabs>
          <w:tab w:val="left" w:leader="underscore" w:pos="10002"/>
        </w:tabs>
        <w:spacing w:after="60"/>
        <w:jc w:val="both"/>
        <w:rPr>
          <w:sz w:val="24"/>
          <w:szCs w:val="24"/>
        </w:rPr>
      </w:pPr>
      <w:r>
        <w:rPr>
          <w:sz w:val="24"/>
          <w:szCs w:val="24"/>
        </w:rPr>
        <w:t>М.П. (при наличии)</w:t>
      </w:r>
    </w:p>
    <w:p w14:paraId="18C64E4B" w14:textId="77777777" w:rsidR="00F41E6A" w:rsidRDefault="00F41E6A">
      <w:pPr>
        <w:pStyle w:val="ConsPlusNormal"/>
        <w:jc w:val="right"/>
        <w:rPr>
          <w:rFonts w:ascii="Courier New" w:eastAsia="Times New Roman" w:hAnsi="Courier New" w:cs="Courier New"/>
          <w:sz w:val="24"/>
          <w:szCs w:val="24"/>
        </w:rPr>
      </w:pPr>
    </w:p>
    <w:p w14:paraId="0FD4E116" w14:textId="5EA8A5FA" w:rsidR="00F41E6A" w:rsidRDefault="00000000" w:rsidP="001B76B6">
      <w:pPr>
        <w:jc w:val="right"/>
        <w:rPr>
          <w:rFonts w:ascii="Times New Roman" w:eastAsia="Times New Roman" w:hAnsi="Times New Roman" w:cs="Times New Roman"/>
          <w:sz w:val="24"/>
          <w:szCs w:val="24"/>
          <w:lang w:eastAsia="ru-RU"/>
        </w:rPr>
      </w:pPr>
      <w:r>
        <w:rPr>
          <w:sz w:val="24"/>
          <w:szCs w:val="24"/>
        </w:rPr>
        <w:br w:type="page" w:clear="all"/>
      </w:r>
      <w:r w:rsidR="001B76B6">
        <w:rPr>
          <w:sz w:val="24"/>
          <w:szCs w:val="24"/>
        </w:rPr>
        <w:lastRenderedPageBreak/>
        <w:t xml:space="preserve"> Обр</w:t>
      </w:r>
      <w:r>
        <w:rPr>
          <w:rFonts w:ascii="Times New Roman" w:eastAsia="Times New Roman" w:hAnsi="Times New Roman" w:cs="Times New Roman"/>
          <w:sz w:val="24"/>
          <w:szCs w:val="24"/>
          <w:lang w:eastAsia="ru-RU"/>
        </w:rPr>
        <w:t>азец № 3</w:t>
      </w:r>
    </w:p>
    <w:p w14:paraId="74CBC502" w14:textId="77777777" w:rsidR="00F41E6A" w:rsidRDefault="00F41E6A">
      <w:pPr>
        <w:widowControl w:val="0"/>
        <w:spacing w:after="0" w:line="240" w:lineRule="auto"/>
        <w:jc w:val="right"/>
        <w:rPr>
          <w:rFonts w:ascii="Calibri" w:eastAsia="Times New Roman" w:hAnsi="Calibri" w:cs="Calibri"/>
          <w:sz w:val="24"/>
          <w:szCs w:val="24"/>
          <w:u w:val="single"/>
          <w:lang w:eastAsia="ru-RU"/>
        </w:rPr>
      </w:pPr>
    </w:p>
    <w:p w14:paraId="4851CA86" w14:textId="77777777" w:rsidR="00F41E6A" w:rsidRDefault="00000000">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РЕШЕНИЕ</w:t>
      </w:r>
    </w:p>
    <w:p w14:paraId="04D346A2" w14:textId="77777777" w:rsidR="00F41E6A" w:rsidRDefault="00000000">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распоряжение и т.п.)</w:t>
      </w:r>
    </w:p>
    <w:p w14:paraId="3849610F" w14:textId="77777777" w:rsidR="00F41E6A" w:rsidRDefault="00000000">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cs="Times New Roman"/>
          <w:lang w:eastAsia="ru-RU"/>
        </w:rPr>
        <w:t>о предоставлении земельного участка в постоянное (бессрочное) пользование</w:t>
      </w:r>
    </w:p>
    <w:p w14:paraId="721D5CBB" w14:textId="77777777" w:rsidR="00F41E6A" w:rsidRDefault="00000000">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6B7B5B6E" w14:textId="77777777" w:rsidR="00F41E6A" w:rsidRDefault="00000000">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766F8192" w14:textId="77777777" w:rsidR="00F41E6A" w:rsidRDefault="00000000">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2ECAAC8F" w14:textId="77777777" w:rsidR="00F41E6A" w:rsidRDefault="00000000">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304AC0CB" w14:textId="77777777" w:rsidR="00F41E6A" w:rsidRDefault="00000000">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3ED2F33A" w14:textId="77777777" w:rsidR="00F41E6A" w:rsidRDefault="00F41E6A">
      <w:pPr>
        <w:widowControl w:val="0"/>
        <w:spacing w:after="0" w:line="240" w:lineRule="auto"/>
        <w:jc w:val="both"/>
        <w:rPr>
          <w:rFonts w:ascii="Courier New" w:eastAsia="Times New Roman" w:hAnsi="Courier New" w:cs="Courier New"/>
          <w:lang w:eastAsia="ru-RU"/>
        </w:rPr>
      </w:pPr>
    </w:p>
    <w:p w14:paraId="3DC9DCD9" w14:textId="77777777" w:rsidR="00F41E6A" w:rsidRDefault="00F41E6A">
      <w:pPr>
        <w:widowControl w:val="0"/>
        <w:spacing w:after="0" w:line="240" w:lineRule="auto"/>
        <w:jc w:val="both"/>
        <w:rPr>
          <w:rFonts w:ascii="Courier New" w:eastAsia="Times New Roman" w:hAnsi="Courier New" w:cs="Courier New"/>
          <w:lang w:eastAsia="ru-RU"/>
        </w:rPr>
      </w:pPr>
    </w:p>
    <w:p w14:paraId="042A5670" w14:textId="77777777" w:rsidR="00F41E6A" w:rsidRDefault="0000000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Глава Администрации                                                          ____________________________</w:t>
      </w:r>
    </w:p>
    <w:p w14:paraId="6742C5DA" w14:textId="77777777" w:rsidR="00F41E6A" w:rsidRDefault="00F41E6A">
      <w:pPr>
        <w:tabs>
          <w:tab w:val="left" w:pos="567"/>
        </w:tabs>
        <w:spacing w:after="0" w:line="240" w:lineRule="auto"/>
        <w:ind w:firstLine="709"/>
        <w:jc w:val="both"/>
        <w:rPr>
          <w:rFonts w:ascii="Times New Roman" w:eastAsia="Times New Roman" w:hAnsi="Times New Roman" w:cs="Times New Roman"/>
          <w:lang w:eastAsia="ru-RU"/>
        </w:rPr>
      </w:pPr>
    </w:p>
    <w:p w14:paraId="07AD1AC2" w14:textId="77777777" w:rsidR="00F41E6A" w:rsidRDefault="00000000">
      <w:r>
        <w:br w:type="page" w:clear="all"/>
      </w:r>
    </w:p>
    <w:p w14:paraId="16E840CC"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4</w:t>
      </w:r>
    </w:p>
    <w:p w14:paraId="670A8E0D" w14:textId="77777777" w:rsidR="00F41E6A" w:rsidRDefault="00F41E6A">
      <w:pPr>
        <w:widowControl w:val="0"/>
        <w:spacing w:after="0" w:line="240" w:lineRule="auto"/>
        <w:jc w:val="right"/>
        <w:rPr>
          <w:rFonts w:ascii="Calibri" w:eastAsia="Times New Roman" w:hAnsi="Calibri" w:cs="Calibri"/>
          <w:sz w:val="24"/>
          <w:szCs w:val="24"/>
          <w:lang w:eastAsia="ru-RU"/>
        </w:rPr>
      </w:pPr>
    </w:p>
    <w:p w14:paraId="1AF86E8E"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Courier New" w:eastAsia="Times New Roman" w:hAnsi="Courier New" w:cs="Courier New"/>
          <w:sz w:val="24"/>
          <w:szCs w:val="24"/>
          <w:lang w:eastAsia="ru-RU"/>
        </w:rPr>
        <w:t xml:space="preserve">                                               </w:t>
      </w:r>
      <w:r>
        <w:rPr>
          <w:rFonts w:ascii="Times New Roman" w:eastAsia="Times New Roman" w:hAnsi="Times New Roman" w:cs="Times New Roman"/>
          <w:sz w:val="24"/>
          <w:szCs w:val="24"/>
          <w:lang w:eastAsia="ru-RU"/>
        </w:rPr>
        <w:t>____________________________</w:t>
      </w:r>
    </w:p>
    <w:p w14:paraId="47B5EB4B"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14:paraId="29106E72"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14:paraId="7669C8DA"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14:paraId="534B514C"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14:paraId="0B7AC56D" w14:textId="77777777" w:rsidR="00F41E6A"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14:paraId="7FF4A0E3" w14:textId="77777777" w:rsidR="00F41E6A" w:rsidRDefault="00F41E6A">
      <w:pPr>
        <w:widowControl w:val="0"/>
        <w:spacing w:after="0" w:line="240" w:lineRule="auto"/>
        <w:jc w:val="both"/>
        <w:rPr>
          <w:rFonts w:ascii="Courier New" w:eastAsia="Times New Roman" w:hAnsi="Courier New" w:cs="Courier New"/>
          <w:sz w:val="24"/>
          <w:szCs w:val="24"/>
          <w:lang w:eastAsia="ru-RU"/>
        </w:rPr>
      </w:pPr>
    </w:p>
    <w:p w14:paraId="66CD30CE" w14:textId="77777777" w:rsidR="00F41E6A" w:rsidRDefault="00000000">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68D630EA" w14:textId="77777777" w:rsidR="00F41E6A" w:rsidRDefault="00000000">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14:paraId="7C1F784A" w14:textId="77777777" w:rsidR="00F41E6A" w:rsidRDefault="00000000">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14:paraId="5E56B5AD" w14:textId="77777777" w:rsidR="00F41E6A" w:rsidRDefault="00F41E6A">
      <w:pPr>
        <w:widowControl w:val="0"/>
        <w:spacing w:after="0" w:line="240" w:lineRule="auto"/>
        <w:jc w:val="both"/>
        <w:rPr>
          <w:rFonts w:ascii="Courier New" w:eastAsia="Times New Roman" w:hAnsi="Courier New" w:cs="Courier New"/>
          <w:sz w:val="24"/>
          <w:szCs w:val="24"/>
          <w:lang w:eastAsia="ru-RU"/>
        </w:rPr>
      </w:pPr>
    </w:p>
    <w:tbl>
      <w:tblPr>
        <w:tblW w:w="9356" w:type="dxa"/>
        <w:tblInd w:w="567"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F41E6A" w14:paraId="5EC88965" w14:textId="77777777" w:rsidTr="001B76B6">
        <w:tc>
          <w:tcPr>
            <w:tcW w:w="9356" w:type="dxa"/>
            <w:tcBorders>
              <w:top w:val="none" w:sz="4" w:space="0" w:color="000000"/>
              <w:left w:val="none" w:sz="4" w:space="0" w:color="000000"/>
              <w:bottom w:val="none" w:sz="4" w:space="0" w:color="000000"/>
              <w:right w:val="none" w:sz="4" w:space="0" w:color="000000"/>
            </w:tcBorders>
          </w:tcPr>
          <w:p w14:paraId="3F84A55C"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F41E6A" w14:paraId="4DE17255" w14:textId="77777777" w:rsidTr="001B76B6">
        <w:tc>
          <w:tcPr>
            <w:tcW w:w="9356" w:type="dxa"/>
            <w:tcBorders>
              <w:top w:val="none" w:sz="4" w:space="0" w:color="000000"/>
              <w:left w:val="none" w:sz="4" w:space="0" w:color="000000"/>
              <w:bottom w:val="single" w:sz="4" w:space="0" w:color="auto"/>
              <w:right w:val="none" w:sz="4" w:space="0" w:color="000000"/>
            </w:tcBorders>
          </w:tcPr>
          <w:p w14:paraId="4E4BD2C3" w14:textId="77777777" w:rsidR="00F41E6A" w:rsidRDefault="00F41E6A">
            <w:pPr>
              <w:widowControl w:val="0"/>
              <w:spacing w:after="0" w:line="240" w:lineRule="auto"/>
              <w:jc w:val="center"/>
              <w:rPr>
                <w:rFonts w:ascii="Times New Roman" w:eastAsia="Times New Roman" w:hAnsi="Times New Roman" w:cs="Times New Roman"/>
                <w:sz w:val="24"/>
                <w:szCs w:val="24"/>
                <w:lang w:eastAsia="ru-RU"/>
              </w:rPr>
            </w:pPr>
          </w:p>
        </w:tc>
      </w:tr>
      <w:tr w:rsidR="00F41E6A" w14:paraId="668251E4" w14:textId="77777777" w:rsidTr="001B76B6">
        <w:tblPrEx>
          <w:tblBorders>
            <w:insideH w:val="single" w:sz="4" w:space="0" w:color="auto"/>
          </w:tblBorders>
        </w:tblPrEx>
        <w:tc>
          <w:tcPr>
            <w:tcW w:w="9356" w:type="dxa"/>
            <w:tcBorders>
              <w:top w:val="single" w:sz="4" w:space="0" w:color="auto"/>
              <w:left w:val="none" w:sz="4" w:space="0" w:color="000000"/>
              <w:bottom w:val="single" w:sz="4" w:space="0" w:color="auto"/>
              <w:right w:val="none" w:sz="4" w:space="0" w:color="000000"/>
            </w:tcBorders>
          </w:tcPr>
          <w:p w14:paraId="5CEC0B82" w14:textId="77777777" w:rsidR="00F41E6A" w:rsidRDefault="00F41E6A">
            <w:pPr>
              <w:widowControl w:val="0"/>
              <w:spacing w:after="0" w:line="240" w:lineRule="auto"/>
              <w:jc w:val="center"/>
              <w:rPr>
                <w:rFonts w:ascii="Times New Roman" w:eastAsia="Times New Roman" w:hAnsi="Times New Roman" w:cs="Times New Roman"/>
                <w:sz w:val="24"/>
                <w:szCs w:val="24"/>
                <w:lang w:eastAsia="ru-RU"/>
              </w:rPr>
            </w:pPr>
          </w:p>
        </w:tc>
      </w:tr>
      <w:tr w:rsidR="00F41E6A" w14:paraId="19EE1C65" w14:textId="77777777" w:rsidTr="001B76B6">
        <w:tblPrEx>
          <w:tblBorders>
            <w:insideH w:val="single" w:sz="4" w:space="0" w:color="auto"/>
          </w:tblBorders>
        </w:tblPrEx>
        <w:tc>
          <w:tcPr>
            <w:tcW w:w="9356" w:type="dxa"/>
            <w:tcBorders>
              <w:top w:val="single" w:sz="4" w:space="0" w:color="auto"/>
              <w:left w:val="none" w:sz="4" w:space="0" w:color="000000"/>
              <w:bottom w:val="single" w:sz="4" w:space="0" w:color="auto"/>
              <w:right w:val="none" w:sz="4" w:space="0" w:color="000000"/>
            </w:tcBorders>
          </w:tcPr>
          <w:p w14:paraId="308C8599" w14:textId="77777777" w:rsidR="00F41E6A" w:rsidRDefault="00F41E6A">
            <w:pPr>
              <w:widowControl w:val="0"/>
              <w:spacing w:after="0" w:line="240" w:lineRule="auto"/>
              <w:jc w:val="center"/>
              <w:rPr>
                <w:rFonts w:ascii="Times New Roman" w:eastAsia="Times New Roman" w:hAnsi="Times New Roman" w:cs="Times New Roman"/>
                <w:sz w:val="24"/>
                <w:szCs w:val="24"/>
                <w:lang w:eastAsia="ru-RU"/>
              </w:rPr>
            </w:pPr>
          </w:p>
        </w:tc>
      </w:tr>
      <w:tr w:rsidR="00F41E6A" w14:paraId="22F561E1" w14:textId="77777777" w:rsidTr="001B76B6">
        <w:tc>
          <w:tcPr>
            <w:tcW w:w="9356" w:type="dxa"/>
            <w:tcBorders>
              <w:top w:val="single" w:sz="4" w:space="0" w:color="auto"/>
              <w:left w:val="none" w:sz="4" w:space="0" w:color="000000"/>
              <w:bottom w:val="none" w:sz="4" w:space="0" w:color="000000"/>
              <w:right w:val="none" w:sz="4" w:space="0" w:color="000000"/>
            </w:tcBorders>
          </w:tcPr>
          <w:p w14:paraId="5EC4120D" w14:textId="77777777" w:rsidR="00F41E6A" w:rsidRDefault="00000000">
            <w:pPr>
              <w:widowControl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F41E6A" w14:paraId="3B4BBB08" w14:textId="77777777" w:rsidTr="001B76B6">
        <w:tc>
          <w:tcPr>
            <w:tcW w:w="9356" w:type="dxa"/>
            <w:tcBorders>
              <w:top w:val="none" w:sz="4" w:space="0" w:color="000000"/>
              <w:left w:val="none" w:sz="4" w:space="0" w:color="000000"/>
              <w:bottom w:val="none" w:sz="4" w:space="0" w:color="000000"/>
              <w:right w:val="none" w:sz="4" w:space="0" w:color="000000"/>
            </w:tcBorders>
          </w:tcPr>
          <w:p w14:paraId="3AB8B075"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A56496D" w14:textId="77777777" w:rsidR="00F41E6A"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6352F2FA" w14:textId="77777777" w:rsidR="00F41E6A" w:rsidRDefault="00F41E6A">
      <w:pPr>
        <w:widowControl w:val="0"/>
        <w:spacing w:after="0" w:line="240" w:lineRule="auto"/>
        <w:jc w:val="both"/>
        <w:rPr>
          <w:rFonts w:ascii="Times New Roman" w:eastAsia="Times New Roman" w:hAnsi="Times New Roman" w:cs="Times New Roman"/>
          <w:sz w:val="24"/>
          <w:szCs w:val="24"/>
          <w:lang w:eastAsia="ru-RU"/>
        </w:rPr>
      </w:pPr>
    </w:p>
    <w:p w14:paraId="00404F32" w14:textId="77777777" w:rsidR="00F41E6A" w:rsidRDefault="00F41E6A">
      <w:pPr>
        <w:widowControl w:val="0"/>
        <w:spacing w:after="0" w:line="240" w:lineRule="auto"/>
        <w:jc w:val="both"/>
        <w:rPr>
          <w:rFonts w:ascii="Times New Roman" w:eastAsia="Times New Roman" w:hAnsi="Times New Roman" w:cs="Times New Roman"/>
          <w:sz w:val="24"/>
          <w:szCs w:val="24"/>
          <w:lang w:eastAsia="ru-RU"/>
        </w:rPr>
      </w:pPr>
    </w:p>
    <w:p w14:paraId="3E2AD3A2" w14:textId="77777777" w:rsidR="00F41E6A" w:rsidRDefault="00000000" w:rsidP="001B76B6">
      <w:pPr>
        <w:widowControl w:val="0"/>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14:paraId="0C05B69D" w14:textId="77777777" w:rsidR="00F41E6A" w:rsidRDefault="00F41E6A">
      <w:pPr>
        <w:widowControl w:val="0"/>
        <w:spacing w:after="0" w:line="240" w:lineRule="auto"/>
        <w:jc w:val="both"/>
        <w:rPr>
          <w:rFonts w:ascii="Courier New" w:eastAsia="Times New Roman" w:hAnsi="Courier New" w:cs="Courier New"/>
          <w:sz w:val="24"/>
          <w:szCs w:val="24"/>
          <w:lang w:eastAsia="ru-RU"/>
        </w:rPr>
      </w:pPr>
    </w:p>
    <w:p w14:paraId="523B4ED8" w14:textId="77777777" w:rsidR="00F41E6A" w:rsidRDefault="00F41E6A">
      <w:pPr>
        <w:rPr>
          <w:sz w:val="24"/>
          <w:szCs w:val="24"/>
        </w:rPr>
      </w:pPr>
    </w:p>
    <w:sectPr w:rsidR="00F41E6A">
      <w:headerReference w:type="even" r:id="rId60"/>
      <w:headerReference w:type="default" r:id="rId61"/>
      <w:footerReference w:type="even" r:id="rId62"/>
      <w:footerReference w:type="default" r:id="rId63"/>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818E" w14:textId="77777777" w:rsidR="00C100DE" w:rsidRDefault="00C100DE">
      <w:pPr>
        <w:spacing w:after="0" w:line="240" w:lineRule="auto"/>
      </w:pPr>
      <w:r>
        <w:separator/>
      </w:r>
    </w:p>
  </w:endnote>
  <w:endnote w:type="continuationSeparator" w:id="0">
    <w:p w14:paraId="79FA344E" w14:textId="77777777" w:rsidR="00C100DE" w:rsidRDefault="00C10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F62E" w14:textId="77777777" w:rsidR="00F41E6A" w:rsidRDefault="00F41E6A">
    <w:pPr>
      <w:pStyle w:val="af3"/>
      <w:jc w:val="center"/>
    </w:pPr>
  </w:p>
  <w:p w14:paraId="41E22983" w14:textId="77777777" w:rsidR="00F41E6A" w:rsidRDefault="00F41E6A">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C38B" w14:textId="77777777" w:rsidR="00F41E6A" w:rsidRDefault="00000000">
    <w:pPr>
      <w:spacing w:line="1" w:lineRule="exact"/>
    </w:pPr>
    <w:r>
      <w:rPr>
        <w:noProof/>
        <w:lang w:eastAsia="ru-RU"/>
      </w:rPr>
      <mc:AlternateContent>
        <mc:Choice Requires="wps">
          <w:drawing>
            <wp:anchor distT="0" distB="0" distL="0" distR="0" simplePos="0" relativeHeight="251660288" behindDoc="1" locked="0" layoutInCell="1" allowOverlap="1" wp14:anchorId="722A2D14" wp14:editId="57104D9A">
              <wp:simplePos x="0" y="0"/>
              <wp:positionH relativeFrom="page">
                <wp:posOffset>6781165</wp:posOffset>
              </wp:positionH>
              <wp:positionV relativeFrom="page">
                <wp:posOffset>10402570</wp:posOffset>
              </wp:positionV>
              <wp:extent cx="877570" cy="252730"/>
              <wp:effectExtent l="0" t="0" r="0" b="0"/>
              <wp:wrapNone/>
              <wp:docPr id="2" name="Shape 168"/>
              <wp:cNvGraphicFramePr/>
              <a:graphic xmlns:a="http://schemas.openxmlformats.org/drawingml/2006/main">
                <a:graphicData uri="http://schemas.microsoft.com/office/word/2010/wordprocessingShape">
                  <wps:wsp>
                    <wps:cNvSpPr txBox="1"/>
                    <wps:spPr bwMode="auto">
                      <a:xfrm>
                        <a:off x="0" y="0"/>
                        <a:ext cx="877570" cy="252730"/>
                      </a:xfrm>
                      <a:prstGeom prst="rect">
                        <a:avLst/>
                      </a:prstGeom>
                      <a:noFill/>
                    </wps:spPr>
                    <wps:txbx>
                      <w:txbxContent>
                        <w:p w14:paraId="042F1D31" w14:textId="77777777" w:rsidR="00F41E6A" w:rsidRDefault="00000000">
                          <w:pPr>
                            <w:rPr>
                              <w:sz w:val="2"/>
                              <w:szCs w:val="2"/>
                            </w:rPr>
                          </w:pPr>
                          <w:r>
                            <w:rPr>
                              <w:noProof/>
                              <w:lang w:eastAsia="ru-RU"/>
                            </w:rPr>
                            <w:drawing>
                              <wp:inline distT="0" distB="0" distL="0" distR="0" wp14:anchorId="52205C5A" wp14:editId="3E83D471">
                                <wp:extent cx="877570" cy="255905"/>
                                <wp:effectExtent l="0" t="0" r="0" b="0"/>
                                <wp:docPr id="2047215834"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bwMode="auto">
                                        <a:xfrm>
                                          <a:off x="0" y="0"/>
                                          <a:ext cx="877570" cy="255905"/>
                                        </a:xfrm>
                                        <a:prstGeom prst="rect">
                                          <a:avLst/>
                                        </a:prstGeom>
                                      </pic:spPr>
                                    </pic:pic>
                                  </a:graphicData>
                                </a:graphic>
                              </wp:inline>
                            </w:drawing>
                          </w:r>
                        </w:p>
                      </w:txbxContent>
                    </wps:txbx>
                    <wps:bodyPr lIns="36000" tIns="36000" rIns="36000" bIns="36000"/>
                  </wps:wsp>
                </a:graphicData>
              </a:graphic>
            </wp:anchor>
          </w:drawing>
        </mc:Choice>
        <mc:Fallback>
          <w:pict>
            <v:shapetype w14:anchorId="722A2D14"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" filled="f" stroked="f">
              <v:textbox inset="1mm,1mm,1mm,1mm">
                <w:txbxContent>
                  <w:p w14:paraId="042F1D31" w14:textId="77777777" w:rsidR="00F41E6A" w:rsidRDefault="00000000">
                    <w:pPr>
                      <w:rPr>
                        <w:sz w:val="2"/>
                        <w:szCs w:val="2"/>
                      </w:rPr>
                    </w:pPr>
                    <w:r>
                      <w:rPr>
                        <w:noProof/>
                        <w:lang w:eastAsia="ru-RU"/>
                      </w:rPr>
                      <w:drawing>
                        <wp:inline distT="0" distB="0" distL="0" distR="0" wp14:anchorId="52205C5A" wp14:editId="3E83D471">
                          <wp:extent cx="877570" cy="255905"/>
                          <wp:effectExtent l="0" t="0" r="0" b="0"/>
                          <wp:docPr id="2047215834"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bwMode="auto">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61312" behindDoc="1" locked="0" layoutInCell="1" allowOverlap="1" wp14:anchorId="277E038F" wp14:editId="285B4D08">
              <wp:simplePos x="0" y="0"/>
              <wp:positionH relativeFrom="page">
                <wp:posOffset>173355</wp:posOffset>
              </wp:positionH>
              <wp:positionV relativeFrom="page">
                <wp:posOffset>10448290</wp:posOffset>
              </wp:positionV>
              <wp:extent cx="3514090" cy="194945"/>
              <wp:effectExtent l="0" t="0" r="0" b="0"/>
              <wp:wrapNone/>
              <wp:docPr id="4" name="Shape 172"/>
              <wp:cNvGraphicFramePr/>
              <a:graphic xmlns:a="http://schemas.openxmlformats.org/drawingml/2006/main">
                <a:graphicData uri="http://schemas.microsoft.com/office/word/2010/wordprocessingShape">
                  <wps:wsp>
                    <wps:cNvSpPr txBox="1"/>
                    <wps:spPr bwMode="auto">
                      <a:xfrm>
                        <a:off x="0" y="0"/>
                        <a:ext cx="3514090" cy="194945"/>
                      </a:xfrm>
                      <a:prstGeom prst="rect">
                        <a:avLst/>
                      </a:prstGeom>
                      <a:noFill/>
                    </wps:spPr>
                    <wps:txbx>
                      <w:txbxContent>
                        <w:p w14:paraId="1D2C3334" w14:textId="77777777" w:rsidR="00F41E6A" w:rsidRDefault="00000000">
                          <w:pPr>
                            <w:pStyle w:val="aff7"/>
                            <w:spacing w:line="240" w:lineRule="auto"/>
                          </w:pPr>
                          <w:r>
                            <w:t>Документ создан в электронной форме. № 004-6406/2022-9 от 15.07.2022.</w:t>
                          </w:r>
                        </w:p>
                        <w:p w14:paraId="43B51361" w14:textId="77777777" w:rsidR="00F41E6A" w:rsidRDefault="00000000">
                          <w:pPr>
                            <w:pStyle w:val="aff7"/>
                            <w:spacing w:line="240" w:lineRule="auto"/>
                          </w:pPr>
                          <w:r>
                            <w:t xml:space="preserve">Страница </w:t>
                          </w:r>
                          <w:r>
                            <w:fldChar w:fldCharType="begin"/>
                          </w:r>
                          <w:r>
                            <w:instrText xml:space="preserve"> PAGE \* MERGEFORMAT </w:instrText>
                          </w:r>
                          <w:r>
                            <w:fldChar w:fldCharType="separate"/>
                          </w:r>
                          <w:r>
                            <w:t>100</w:t>
                          </w:r>
                          <w:r>
                            <w:fldChar w:fldCharType="end"/>
                          </w:r>
                          <w:r>
                            <w:t xml:space="preserve"> из 246. Страница создана: 14.07.2022 15:30</w:t>
                          </w:r>
                        </w:p>
                      </w:txbxContent>
                    </wps:txbx>
                    <wps:bodyPr wrap="none" lIns="36000" tIns="36000" rIns="36000" bIns="36000">
                      <a:spAutoFit/>
                    </wps:bodyPr>
                  </wps:wsp>
                </a:graphicData>
              </a:graphic>
            </wp:anchor>
          </w:drawing>
        </mc:Choice>
        <mc:Fallback>
          <w:pict>
            <v:shape w14:anchorId="277E038F"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" filled="f" stroked="f">
              <v:textbox style="mso-fit-shape-to-text:t" inset="1mm,1mm,1mm,1mm">
                <w:txbxContent>
                  <w:p w14:paraId="1D2C3334" w14:textId="77777777" w:rsidR="00F41E6A" w:rsidRDefault="00000000">
                    <w:pPr>
                      <w:pStyle w:val="aff7"/>
                      <w:spacing w:line="240" w:lineRule="auto"/>
                    </w:pPr>
                    <w:r>
                      <w:t>Документ создан в электронной форме. № 004-6406/2022-9 от 15.07.2022.</w:t>
                    </w:r>
                  </w:p>
                  <w:p w14:paraId="43B51361" w14:textId="77777777" w:rsidR="00F41E6A" w:rsidRDefault="00000000">
                    <w:pPr>
                      <w:pStyle w:val="aff7"/>
                      <w:spacing w:line="240" w:lineRule="auto"/>
                    </w:pPr>
                    <w:r>
                      <w:t xml:space="preserve">Страница </w:t>
                    </w:r>
                    <w:r>
                      <w:fldChar w:fldCharType="begin"/>
                    </w:r>
                    <w:r>
                      <w:instrText xml:space="preserve"> PAGE \* MERGEFORMAT </w:instrText>
                    </w:r>
                    <w:r>
                      <w:fldChar w:fldCharType="separate"/>
                    </w:r>
                    <w: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7BF8" w14:textId="77777777" w:rsidR="00F41E6A" w:rsidRDefault="00F41E6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C992A" w14:textId="77777777" w:rsidR="00C100DE" w:rsidRDefault="00C100DE">
      <w:pPr>
        <w:spacing w:after="0" w:line="240" w:lineRule="auto"/>
      </w:pPr>
      <w:r>
        <w:separator/>
      </w:r>
    </w:p>
  </w:footnote>
  <w:footnote w:type="continuationSeparator" w:id="0">
    <w:p w14:paraId="61DB5AF8" w14:textId="77777777" w:rsidR="00C100DE" w:rsidRDefault="00C10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38100"/>
      <w:docPartObj>
        <w:docPartGallery w:val="Page Numbers (Top of Page)"/>
        <w:docPartUnique/>
      </w:docPartObj>
    </w:sdtPr>
    <w:sdtContent>
      <w:p w14:paraId="5DE717C6" w14:textId="77777777" w:rsidR="00F41E6A" w:rsidRDefault="00000000">
        <w:pPr>
          <w:pStyle w:val="af1"/>
          <w:jc w:val="center"/>
        </w:pPr>
        <w:r>
          <w:fldChar w:fldCharType="begin"/>
        </w:r>
        <w:r>
          <w:instrText>PAGE   \* MERGEFORMAT</w:instrText>
        </w:r>
        <w:r>
          <w:fldChar w:fldCharType="separate"/>
        </w:r>
        <w:r>
          <w:t>25</w:t>
        </w:r>
        <w:r>
          <w:fldChar w:fldCharType="end"/>
        </w:r>
      </w:p>
    </w:sdtContent>
  </w:sdt>
  <w:p w14:paraId="0587ED5C" w14:textId="77777777" w:rsidR="00F41E6A" w:rsidRDefault="00F41E6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9FAB" w14:textId="77777777" w:rsidR="00F41E6A" w:rsidRDefault="00000000">
    <w:pPr>
      <w:spacing w:line="1" w:lineRule="exact"/>
    </w:pPr>
    <w:r>
      <w:rPr>
        <w:noProof/>
        <w:lang w:eastAsia="ru-RU"/>
      </w:rPr>
      <mc:AlternateContent>
        <mc:Choice Requires="wps">
          <w:drawing>
            <wp:anchor distT="0" distB="0" distL="0" distR="0" simplePos="0" relativeHeight="251659264" behindDoc="1" locked="0" layoutInCell="1" allowOverlap="1" wp14:anchorId="406F1BAB" wp14:editId="01854EBC">
              <wp:simplePos x="0" y="0"/>
              <wp:positionH relativeFrom="page">
                <wp:posOffset>4044315</wp:posOffset>
              </wp:positionH>
              <wp:positionV relativeFrom="page">
                <wp:posOffset>349885</wp:posOffset>
              </wp:positionV>
              <wp:extent cx="121920" cy="106680"/>
              <wp:effectExtent l="0" t="0" r="0" b="0"/>
              <wp:wrapNone/>
              <wp:docPr id="1" name="Shape 166"/>
              <wp:cNvGraphicFramePr/>
              <a:graphic xmlns:a="http://schemas.openxmlformats.org/drawingml/2006/main">
                <a:graphicData uri="http://schemas.microsoft.com/office/word/2010/wordprocessingShape">
                  <wps:wsp>
                    <wps:cNvSpPr txBox="1"/>
                    <wps:spPr bwMode="auto">
                      <a:xfrm>
                        <a:off x="0" y="0"/>
                        <a:ext cx="121920" cy="106680"/>
                      </a:xfrm>
                      <a:prstGeom prst="rect">
                        <a:avLst/>
                      </a:prstGeom>
                      <a:noFill/>
                    </wps:spPr>
                    <wps:txbx>
                      <w:txbxContent>
                        <w:p w14:paraId="0CDBA57E" w14:textId="77777777" w:rsidR="00F41E6A" w:rsidRDefault="00000000">
                          <w:pPr>
                            <w:pStyle w:val="aff7"/>
                            <w:spacing w:line="240" w:lineRule="auto"/>
                            <w:rPr>
                              <w:sz w:val="24"/>
                              <w:szCs w:val="24"/>
                            </w:rPr>
                          </w:pPr>
                          <w:r>
                            <w:rPr>
                              <w:rFonts w:ascii="Times New Roman" w:eastAsia="Times New Roman" w:hAnsi="Times New Roman" w:cs="Times New Roman"/>
                              <w:sz w:val="24"/>
                              <w:szCs w:val="24"/>
                            </w:rPr>
                            <w:t>13</w:t>
                          </w:r>
                        </w:p>
                      </w:txbxContent>
                    </wps:txbx>
                    <wps:bodyPr wrap="none" lIns="36000" tIns="36000" rIns="36000" bIns="36000">
                      <a:spAutoFit/>
                    </wps:bodyPr>
                  </wps:wsp>
                </a:graphicData>
              </a:graphic>
            </wp:anchor>
          </w:drawing>
        </mc:Choice>
        <mc:Fallback>
          <w:pict>
            <v:shapetype w14:anchorId="406F1BAB"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" filled="f" stroked="f">
              <v:textbox style="mso-fit-shape-to-text:t" inset="1mm,1mm,1mm,1mm">
                <w:txbxContent>
                  <w:p w14:paraId="0CDBA57E" w14:textId="77777777" w:rsidR="00F41E6A" w:rsidRDefault="00000000">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758485"/>
      <w:docPartObj>
        <w:docPartGallery w:val="Page Numbers (Top of Page)"/>
        <w:docPartUnique/>
      </w:docPartObj>
    </w:sdtPr>
    <w:sdtContent>
      <w:p w14:paraId="6E3BE3A5" w14:textId="77777777" w:rsidR="00F41E6A" w:rsidRDefault="00000000">
        <w:pPr>
          <w:pStyle w:val="af1"/>
          <w:jc w:val="center"/>
        </w:pPr>
        <w:r>
          <w:fldChar w:fldCharType="begin"/>
        </w:r>
        <w:r>
          <w:instrText>PAGE   \* MERGEFORMAT</w:instrText>
        </w:r>
        <w:r>
          <w:fldChar w:fldCharType="separate"/>
        </w:r>
        <w:r>
          <w:t>47</w:t>
        </w:r>
        <w:r>
          <w:fldChar w:fldCharType="end"/>
        </w:r>
      </w:p>
    </w:sdtContent>
  </w:sdt>
  <w:p w14:paraId="0A99265C" w14:textId="77777777" w:rsidR="00F41E6A" w:rsidRDefault="00F41E6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43D"/>
    <w:multiLevelType w:val="hybridMultilevel"/>
    <w:tmpl w:val="A06E27D2"/>
    <w:lvl w:ilvl="0" w:tplc="234C60A2">
      <w:start w:val="5"/>
      <w:numFmt w:val="decimal"/>
      <w:lvlText w:val="%1)"/>
      <w:lvlJc w:val="left"/>
      <w:pPr>
        <w:ind w:left="1070" w:hanging="360"/>
      </w:pPr>
      <w:rPr>
        <w:rFonts w:hint="default"/>
      </w:rPr>
    </w:lvl>
    <w:lvl w:ilvl="1" w:tplc="B07C308A">
      <w:start w:val="1"/>
      <w:numFmt w:val="lowerLetter"/>
      <w:lvlText w:val="%2."/>
      <w:lvlJc w:val="left"/>
      <w:pPr>
        <w:ind w:left="1440" w:hanging="360"/>
      </w:pPr>
    </w:lvl>
    <w:lvl w:ilvl="2" w:tplc="AAEEEDE2">
      <w:start w:val="1"/>
      <w:numFmt w:val="lowerRoman"/>
      <w:lvlText w:val="%3."/>
      <w:lvlJc w:val="right"/>
      <w:pPr>
        <w:ind w:left="2160" w:hanging="180"/>
      </w:pPr>
    </w:lvl>
    <w:lvl w:ilvl="3" w:tplc="B72A4DF2">
      <w:start w:val="1"/>
      <w:numFmt w:val="decimal"/>
      <w:lvlText w:val="%4."/>
      <w:lvlJc w:val="left"/>
      <w:pPr>
        <w:ind w:left="2880" w:hanging="360"/>
      </w:pPr>
    </w:lvl>
    <w:lvl w:ilvl="4" w:tplc="93BC075C">
      <w:start w:val="1"/>
      <w:numFmt w:val="lowerLetter"/>
      <w:lvlText w:val="%5."/>
      <w:lvlJc w:val="left"/>
      <w:pPr>
        <w:ind w:left="3600" w:hanging="360"/>
      </w:pPr>
    </w:lvl>
    <w:lvl w:ilvl="5" w:tplc="CDB080D0">
      <w:start w:val="1"/>
      <w:numFmt w:val="lowerRoman"/>
      <w:lvlText w:val="%6."/>
      <w:lvlJc w:val="right"/>
      <w:pPr>
        <w:ind w:left="4320" w:hanging="180"/>
      </w:pPr>
    </w:lvl>
    <w:lvl w:ilvl="6" w:tplc="0B9A95BA">
      <w:start w:val="1"/>
      <w:numFmt w:val="decimal"/>
      <w:lvlText w:val="%7."/>
      <w:lvlJc w:val="left"/>
      <w:pPr>
        <w:ind w:left="5040" w:hanging="360"/>
      </w:pPr>
    </w:lvl>
    <w:lvl w:ilvl="7" w:tplc="9FC4C038">
      <w:start w:val="1"/>
      <w:numFmt w:val="lowerLetter"/>
      <w:lvlText w:val="%8."/>
      <w:lvlJc w:val="left"/>
      <w:pPr>
        <w:ind w:left="5760" w:hanging="360"/>
      </w:pPr>
    </w:lvl>
    <w:lvl w:ilvl="8" w:tplc="D236E0F8">
      <w:start w:val="1"/>
      <w:numFmt w:val="lowerRoman"/>
      <w:lvlText w:val="%9."/>
      <w:lvlJc w:val="right"/>
      <w:pPr>
        <w:ind w:left="6480" w:hanging="180"/>
      </w:pPr>
    </w:lvl>
  </w:abstractNum>
  <w:abstractNum w:abstractNumId="1" w15:restartNumberingAfterBreak="0">
    <w:nsid w:val="04264AF7"/>
    <w:multiLevelType w:val="hybridMultilevel"/>
    <w:tmpl w:val="40763DAC"/>
    <w:lvl w:ilvl="0" w:tplc="5AD03F42">
      <w:start w:val="1"/>
      <w:numFmt w:val="bullet"/>
      <w:lvlText w:val=""/>
      <w:lvlJc w:val="left"/>
      <w:pPr>
        <w:ind w:left="720" w:hanging="360"/>
      </w:pPr>
      <w:rPr>
        <w:rFonts w:ascii="Symbol" w:hAnsi="Symbol" w:hint="default"/>
      </w:rPr>
    </w:lvl>
    <w:lvl w:ilvl="1" w:tplc="3A88DD68">
      <w:start w:val="1"/>
      <w:numFmt w:val="bullet"/>
      <w:lvlText w:val="o"/>
      <w:lvlJc w:val="left"/>
      <w:pPr>
        <w:ind w:left="1440" w:hanging="360"/>
      </w:pPr>
      <w:rPr>
        <w:rFonts w:ascii="Courier New" w:hAnsi="Courier New" w:cs="Courier New" w:hint="default"/>
      </w:rPr>
    </w:lvl>
    <w:lvl w:ilvl="2" w:tplc="59404BA0">
      <w:start w:val="1"/>
      <w:numFmt w:val="bullet"/>
      <w:lvlText w:val=""/>
      <w:lvlJc w:val="left"/>
      <w:pPr>
        <w:ind w:left="2160" w:hanging="360"/>
      </w:pPr>
      <w:rPr>
        <w:rFonts w:ascii="Wingdings" w:hAnsi="Wingdings" w:hint="default"/>
      </w:rPr>
    </w:lvl>
    <w:lvl w:ilvl="3" w:tplc="8BF021F2">
      <w:start w:val="1"/>
      <w:numFmt w:val="bullet"/>
      <w:lvlText w:val=""/>
      <w:lvlJc w:val="left"/>
      <w:pPr>
        <w:ind w:left="2880" w:hanging="360"/>
      </w:pPr>
      <w:rPr>
        <w:rFonts w:ascii="Symbol" w:hAnsi="Symbol" w:hint="default"/>
      </w:rPr>
    </w:lvl>
    <w:lvl w:ilvl="4" w:tplc="A1D85760">
      <w:start w:val="1"/>
      <w:numFmt w:val="bullet"/>
      <w:lvlText w:val="o"/>
      <w:lvlJc w:val="left"/>
      <w:pPr>
        <w:ind w:left="3600" w:hanging="360"/>
      </w:pPr>
      <w:rPr>
        <w:rFonts w:ascii="Courier New" w:hAnsi="Courier New" w:cs="Courier New" w:hint="default"/>
      </w:rPr>
    </w:lvl>
    <w:lvl w:ilvl="5" w:tplc="5B32E6BC">
      <w:start w:val="1"/>
      <w:numFmt w:val="bullet"/>
      <w:lvlText w:val=""/>
      <w:lvlJc w:val="left"/>
      <w:pPr>
        <w:ind w:left="4320" w:hanging="360"/>
      </w:pPr>
      <w:rPr>
        <w:rFonts w:ascii="Wingdings" w:hAnsi="Wingdings" w:hint="default"/>
      </w:rPr>
    </w:lvl>
    <w:lvl w:ilvl="6" w:tplc="5F20EC88">
      <w:start w:val="1"/>
      <w:numFmt w:val="bullet"/>
      <w:lvlText w:val=""/>
      <w:lvlJc w:val="left"/>
      <w:pPr>
        <w:ind w:left="5040" w:hanging="360"/>
      </w:pPr>
      <w:rPr>
        <w:rFonts w:ascii="Symbol" w:hAnsi="Symbol" w:hint="default"/>
      </w:rPr>
    </w:lvl>
    <w:lvl w:ilvl="7" w:tplc="CFDCD54C">
      <w:start w:val="1"/>
      <w:numFmt w:val="bullet"/>
      <w:lvlText w:val="o"/>
      <w:lvlJc w:val="left"/>
      <w:pPr>
        <w:ind w:left="5760" w:hanging="360"/>
      </w:pPr>
      <w:rPr>
        <w:rFonts w:ascii="Courier New" w:hAnsi="Courier New" w:cs="Courier New" w:hint="default"/>
      </w:rPr>
    </w:lvl>
    <w:lvl w:ilvl="8" w:tplc="44000E9C">
      <w:start w:val="1"/>
      <w:numFmt w:val="bullet"/>
      <w:lvlText w:val=""/>
      <w:lvlJc w:val="left"/>
      <w:pPr>
        <w:ind w:left="6480" w:hanging="360"/>
      </w:pPr>
      <w:rPr>
        <w:rFonts w:ascii="Wingdings" w:hAnsi="Wingdings" w:hint="default"/>
      </w:rPr>
    </w:lvl>
  </w:abstractNum>
  <w:abstractNum w:abstractNumId="2" w15:restartNumberingAfterBreak="0">
    <w:nsid w:val="061516DD"/>
    <w:multiLevelType w:val="multilevel"/>
    <w:tmpl w:val="9FB08E76"/>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3" w15:restartNumberingAfterBreak="0">
    <w:nsid w:val="07074232"/>
    <w:multiLevelType w:val="multilevel"/>
    <w:tmpl w:val="71D46198"/>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4" w15:restartNumberingAfterBreak="0">
    <w:nsid w:val="0A7A1819"/>
    <w:multiLevelType w:val="multilevel"/>
    <w:tmpl w:val="790660A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F736CA4"/>
    <w:multiLevelType w:val="hybridMultilevel"/>
    <w:tmpl w:val="50761CF2"/>
    <w:lvl w:ilvl="0" w:tplc="B0F06618">
      <w:start w:val="1"/>
      <w:numFmt w:val="bullet"/>
      <w:lvlText w:val=""/>
      <w:lvlJc w:val="left"/>
      <w:pPr>
        <w:ind w:left="720" w:hanging="360"/>
      </w:pPr>
      <w:rPr>
        <w:rFonts w:ascii="Symbol" w:hAnsi="Symbol" w:hint="default"/>
      </w:rPr>
    </w:lvl>
    <w:lvl w:ilvl="1" w:tplc="35B48880">
      <w:start w:val="1"/>
      <w:numFmt w:val="bullet"/>
      <w:lvlText w:val="o"/>
      <w:lvlJc w:val="left"/>
      <w:pPr>
        <w:ind w:left="1440" w:hanging="360"/>
      </w:pPr>
      <w:rPr>
        <w:rFonts w:ascii="Courier New" w:hAnsi="Courier New" w:cs="Courier New" w:hint="default"/>
      </w:rPr>
    </w:lvl>
    <w:lvl w:ilvl="2" w:tplc="3042A7CC">
      <w:start w:val="1"/>
      <w:numFmt w:val="bullet"/>
      <w:lvlText w:val=""/>
      <w:lvlJc w:val="left"/>
      <w:pPr>
        <w:ind w:left="2160" w:hanging="360"/>
      </w:pPr>
      <w:rPr>
        <w:rFonts w:ascii="Wingdings" w:hAnsi="Wingdings" w:hint="default"/>
      </w:rPr>
    </w:lvl>
    <w:lvl w:ilvl="3" w:tplc="AE824E56">
      <w:start w:val="1"/>
      <w:numFmt w:val="bullet"/>
      <w:lvlText w:val=""/>
      <w:lvlJc w:val="left"/>
      <w:pPr>
        <w:ind w:left="2880" w:hanging="360"/>
      </w:pPr>
      <w:rPr>
        <w:rFonts w:ascii="Symbol" w:hAnsi="Symbol" w:hint="default"/>
      </w:rPr>
    </w:lvl>
    <w:lvl w:ilvl="4" w:tplc="8B6E8FA2">
      <w:start w:val="1"/>
      <w:numFmt w:val="bullet"/>
      <w:lvlText w:val="o"/>
      <w:lvlJc w:val="left"/>
      <w:pPr>
        <w:ind w:left="3600" w:hanging="360"/>
      </w:pPr>
      <w:rPr>
        <w:rFonts w:ascii="Courier New" w:hAnsi="Courier New" w:cs="Courier New" w:hint="default"/>
      </w:rPr>
    </w:lvl>
    <w:lvl w:ilvl="5" w:tplc="A25E9D92">
      <w:start w:val="1"/>
      <w:numFmt w:val="bullet"/>
      <w:lvlText w:val=""/>
      <w:lvlJc w:val="left"/>
      <w:pPr>
        <w:ind w:left="4320" w:hanging="360"/>
      </w:pPr>
      <w:rPr>
        <w:rFonts w:ascii="Wingdings" w:hAnsi="Wingdings" w:hint="default"/>
      </w:rPr>
    </w:lvl>
    <w:lvl w:ilvl="6" w:tplc="697896E4">
      <w:start w:val="1"/>
      <w:numFmt w:val="bullet"/>
      <w:lvlText w:val=""/>
      <w:lvlJc w:val="left"/>
      <w:pPr>
        <w:ind w:left="5040" w:hanging="360"/>
      </w:pPr>
      <w:rPr>
        <w:rFonts w:ascii="Symbol" w:hAnsi="Symbol" w:hint="default"/>
      </w:rPr>
    </w:lvl>
    <w:lvl w:ilvl="7" w:tplc="0D167A12">
      <w:start w:val="1"/>
      <w:numFmt w:val="bullet"/>
      <w:lvlText w:val="o"/>
      <w:lvlJc w:val="left"/>
      <w:pPr>
        <w:ind w:left="5760" w:hanging="360"/>
      </w:pPr>
      <w:rPr>
        <w:rFonts w:ascii="Courier New" w:hAnsi="Courier New" w:cs="Courier New" w:hint="default"/>
      </w:rPr>
    </w:lvl>
    <w:lvl w:ilvl="8" w:tplc="A5542DF8">
      <w:start w:val="1"/>
      <w:numFmt w:val="bullet"/>
      <w:lvlText w:val=""/>
      <w:lvlJc w:val="left"/>
      <w:pPr>
        <w:ind w:left="6480" w:hanging="360"/>
      </w:pPr>
      <w:rPr>
        <w:rFonts w:ascii="Wingdings" w:hAnsi="Wingdings" w:hint="default"/>
      </w:rPr>
    </w:lvl>
  </w:abstractNum>
  <w:abstractNum w:abstractNumId="6" w15:restartNumberingAfterBreak="0">
    <w:nsid w:val="131E2A4F"/>
    <w:multiLevelType w:val="hybridMultilevel"/>
    <w:tmpl w:val="C512F01E"/>
    <w:lvl w:ilvl="0" w:tplc="678CC89E">
      <w:start w:val="4"/>
      <w:numFmt w:val="decimal"/>
      <w:lvlText w:val="%1)"/>
      <w:lvlJc w:val="left"/>
      <w:pPr>
        <w:ind w:left="1068" w:hanging="360"/>
      </w:pPr>
      <w:rPr>
        <w:rFonts w:hint="default"/>
      </w:rPr>
    </w:lvl>
    <w:lvl w:ilvl="1" w:tplc="D66EDA8A">
      <w:start w:val="1"/>
      <w:numFmt w:val="lowerLetter"/>
      <w:lvlText w:val="%2."/>
      <w:lvlJc w:val="left"/>
      <w:pPr>
        <w:ind w:left="1788" w:hanging="360"/>
      </w:pPr>
    </w:lvl>
    <w:lvl w:ilvl="2" w:tplc="686ED41E">
      <w:start w:val="1"/>
      <w:numFmt w:val="lowerRoman"/>
      <w:lvlText w:val="%3."/>
      <w:lvlJc w:val="right"/>
      <w:pPr>
        <w:ind w:left="2508" w:hanging="180"/>
      </w:pPr>
    </w:lvl>
    <w:lvl w:ilvl="3" w:tplc="FD509162">
      <w:start w:val="1"/>
      <w:numFmt w:val="decimal"/>
      <w:lvlText w:val="%4."/>
      <w:lvlJc w:val="left"/>
      <w:pPr>
        <w:ind w:left="3228" w:hanging="360"/>
      </w:pPr>
    </w:lvl>
    <w:lvl w:ilvl="4" w:tplc="059CB03A">
      <w:start w:val="1"/>
      <w:numFmt w:val="lowerLetter"/>
      <w:lvlText w:val="%5."/>
      <w:lvlJc w:val="left"/>
      <w:pPr>
        <w:ind w:left="3948" w:hanging="360"/>
      </w:pPr>
    </w:lvl>
    <w:lvl w:ilvl="5" w:tplc="3A6EE0C8">
      <w:start w:val="1"/>
      <w:numFmt w:val="lowerRoman"/>
      <w:lvlText w:val="%6."/>
      <w:lvlJc w:val="right"/>
      <w:pPr>
        <w:ind w:left="4668" w:hanging="180"/>
      </w:pPr>
    </w:lvl>
    <w:lvl w:ilvl="6" w:tplc="F16A3632">
      <w:start w:val="1"/>
      <w:numFmt w:val="decimal"/>
      <w:lvlText w:val="%7."/>
      <w:lvlJc w:val="left"/>
      <w:pPr>
        <w:ind w:left="5388" w:hanging="360"/>
      </w:pPr>
    </w:lvl>
    <w:lvl w:ilvl="7" w:tplc="6E60DA92">
      <w:start w:val="1"/>
      <w:numFmt w:val="lowerLetter"/>
      <w:lvlText w:val="%8."/>
      <w:lvlJc w:val="left"/>
      <w:pPr>
        <w:ind w:left="6108" w:hanging="360"/>
      </w:pPr>
    </w:lvl>
    <w:lvl w:ilvl="8" w:tplc="AB6CC16A">
      <w:start w:val="1"/>
      <w:numFmt w:val="lowerRoman"/>
      <w:lvlText w:val="%9."/>
      <w:lvlJc w:val="right"/>
      <w:pPr>
        <w:ind w:left="6828" w:hanging="180"/>
      </w:pPr>
    </w:lvl>
  </w:abstractNum>
  <w:abstractNum w:abstractNumId="7" w15:restartNumberingAfterBreak="0">
    <w:nsid w:val="135D1989"/>
    <w:multiLevelType w:val="hybridMultilevel"/>
    <w:tmpl w:val="901ABA88"/>
    <w:lvl w:ilvl="0" w:tplc="A72A5F0E">
      <w:start w:val="1"/>
      <w:numFmt w:val="bullet"/>
      <w:lvlText w:val=""/>
      <w:lvlJc w:val="left"/>
      <w:pPr>
        <w:ind w:left="1429" w:hanging="360"/>
      </w:pPr>
      <w:rPr>
        <w:rFonts w:ascii="Symbol" w:hAnsi="Symbol" w:hint="default"/>
      </w:rPr>
    </w:lvl>
    <w:lvl w:ilvl="1" w:tplc="0706DC42">
      <w:start w:val="1"/>
      <w:numFmt w:val="bullet"/>
      <w:lvlText w:val="o"/>
      <w:lvlJc w:val="left"/>
      <w:pPr>
        <w:ind w:left="2149" w:hanging="360"/>
      </w:pPr>
      <w:rPr>
        <w:rFonts w:ascii="Courier New" w:hAnsi="Courier New" w:cs="Courier New" w:hint="default"/>
      </w:rPr>
    </w:lvl>
    <w:lvl w:ilvl="2" w:tplc="70B0A530">
      <w:start w:val="1"/>
      <w:numFmt w:val="bullet"/>
      <w:lvlText w:val=""/>
      <w:lvlJc w:val="left"/>
      <w:pPr>
        <w:ind w:left="2869" w:hanging="360"/>
      </w:pPr>
      <w:rPr>
        <w:rFonts w:ascii="Wingdings" w:hAnsi="Wingdings" w:hint="default"/>
      </w:rPr>
    </w:lvl>
    <w:lvl w:ilvl="3" w:tplc="B1FA5648">
      <w:start w:val="1"/>
      <w:numFmt w:val="bullet"/>
      <w:lvlText w:val=""/>
      <w:lvlJc w:val="left"/>
      <w:pPr>
        <w:ind w:left="3589" w:hanging="360"/>
      </w:pPr>
      <w:rPr>
        <w:rFonts w:ascii="Symbol" w:hAnsi="Symbol" w:hint="default"/>
      </w:rPr>
    </w:lvl>
    <w:lvl w:ilvl="4" w:tplc="61FC9DA2">
      <w:start w:val="1"/>
      <w:numFmt w:val="bullet"/>
      <w:lvlText w:val="o"/>
      <w:lvlJc w:val="left"/>
      <w:pPr>
        <w:ind w:left="4309" w:hanging="360"/>
      </w:pPr>
      <w:rPr>
        <w:rFonts w:ascii="Courier New" w:hAnsi="Courier New" w:cs="Courier New" w:hint="default"/>
      </w:rPr>
    </w:lvl>
    <w:lvl w:ilvl="5" w:tplc="E196DF38">
      <w:start w:val="1"/>
      <w:numFmt w:val="bullet"/>
      <w:lvlText w:val=""/>
      <w:lvlJc w:val="left"/>
      <w:pPr>
        <w:ind w:left="5029" w:hanging="360"/>
      </w:pPr>
      <w:rPr>
        <w:rFonts w:ascii="Wingdings" w:hAnsi="Wingdings" w:hint="default"/>
      </w:rPr>
    </w:lvl>
    <w:lvl w:ilvl="6" w:tplc="0F3021C6">
      <w:start w:val="1"/>
      <w:numFmt w:val="bullet"/>
      <w:lvlText w:val=""/>
      <w:lvlJc w:val="left"/>
      <w:pPr>
        <w:ind w:left="5749" w:hanging="360"/>
      </w:pPr>
      <w:rPr>
        <w:rFonts w:ascii="Symbol" w:hAnsi="Symbol" w:hint="default"/>
      </w:rPr>
    </w:lvl>
    <w:lvl w:ilvl="7" w:tplc="04FEFE26">
      <w:start w:val="1"/>
      <w:numFmt w:val="bullet"/>
      <w:lvlText w:val="o"/>
      <w:lvlJc w:val="left"/>
      <w:pPr>
        <w:ind w:left="6469" w:hanging="360"/>
      </w:pPr>
      <w:rPr>
        <w:rFonts w:ascii="Courier New" w:hAnsi="Courier New" w:cs="Courier New" w:hint="default"/>
      </w:rPr>
    </w:lvl>
    <w:lvl w:ilvl="8" w:tplc="BBFAE18A">
      <w:start w:val="1"/>
      <w:numFmt w:val="bullet"/>
      <w:lvlText w:val=""/>
      <w:lvlJc w:val="left"/>
      <w:pPr>
        <w:ind w:left="7189" w:hanging="360"/>
      </w:pPr>
      <w:rPr>
        <w:rFonts w:ascii="Wingdings" w:hAnsi="Wingdings" w:hint="default"/>
      </w:rPr>
    </w:lvl>
  </w:abstractNum>
  <w:abstractNum w:abstractNumId="8" w15:restartNumberingAfterBreak="0">
    <w:nsid w:val="178E5DDD"/>
    <w:multiLevelType w:val="multilevel"/>
    <w:tmpl w:val="7F647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1B820B31"/>
    <w:multiLevelType w:val="hybridMultilevel"/>
    <w:tmpl w:val="12C8FF32"/>
    <w:lvl w:ilvl="0" w:tplc="B1D27834">
      <w:start w:val="1"/>
      <w:numFmt w:val="bullet"/>
      <w:lvlText w:val=""/>
      <w:lvlJc w:val="left"/>
      <w:pPr>
        <w:ind w:left="928" w:hanging="360"/>
      </w:pPr>
      <w:rPr>
        <w:rFonts w:ascii="Symbol" w:hAnsi="Symbol" w:hint="default"/>
      </w:rPr>
    </w:lvl>
    <w:lvl w:ilvl="1" w:tplc="C2B2C9F6">
      <w:start w:val="1"/>
      <w:numFmt w:val="bullet"/>
      <w:lvlText w:val="o"/>
      <w:lvlJc w:val="left"/>
      <w:pPr>
        <w:ind w:left="2149" w:hanging="360"/>
      </w:pPr>
      <w:rPr>
        <w:rFonts w:ascii="Courier New" w:hAnsi="Courier New" w:cs="Courier New" w:hint="default"/>
      </w:rPr>
    </w:lvl>
    <w:lvl w:ilvl="2" w:tplc="9874431A">
      <w:start w:val="1"/>
      <w:numFmt w:val="bullet"/>
      <w:lvlText w:val=""/>
      <w:lvlJc w:val="left"/>
      <w:pPr>
        <w:ind w:left="2869" w:hanging="360"/>
      </w:pPr>
      <w:rPr>
        <w:rFonts w:ascii="Wingdings" w:hAnsi="Wingdings" w:hint="default"/>
      </w:rPr>
    </w:lvl>
    <w:lvl w:ilvl="3" w:tplc="91224F32">
      <w:start w:val="1"/>
      <w:numFmt w:val="bullet"/>
      <w:lvlText w:val=""/>
      <w:lvlJc w:val="left"/>
      <w:pPr>
        <w:ind w:left="3589" w:hanging="360"/>
      </w:pPr>
      <w:rPr>
        <w:rFonts w:ascii="Symbol" w:hAnsi="Symbol" w:hint="default"/>
      </w:rPr>
    </w:lvl>
    <w:lvl w:ilvl="4" w:tplc="A71E9834">
      <w:start w:val="1"/>
      <w:numFmt w:val="bullet"/>
      <w:lvlText w:val="o"/>
      <w:lvlJc w:val="left"/>
      <w:pPr>
        <w:ind w:left="4309" w:hanging="360"/>
      </w:pPr>
      <w:rPr>
        <w:rFonts w:ascii="Courier New" w:hAnsi="Courier New" w:cs="Courier New" w:hint="default"/>
      </w:rPr>
    </w:lvl>
    <w:lvl w:ilvl="5" w:tplc="7F16164E">
      <w:start w:val="1"/>
      <w:numFmt w:val="bullet"/>
      <w:lvlText w:val=""/>
      <w:lvlJc w:val="left"/>
      <w:pPr>
        <w:ind w:left="5029" w:hanging="360"/>
      </w:pPr>
      <w:rPr>
        <w:rFonts w:ascii="Wingdings" w:hAnsi="Wingdings" w:hint="default"/>
      </w:rPr>
    </w:lvl>
    <w:lvl w:ilvl="6" w:tplc="FC4CA66E">
      <w:start w:val="1"/>
      <w:numFmt w:val="bullet"/>
      <w:lvlText w:val=""/>
      <w:lvlJc w:val="left"/>
      <w:pPr>
        <w:ind w:left="5749" w:hanging="360"/>
      </w:pPr>
      <w:rPr>
        <w:rFonts w:ascii="Symbol" w:hAnsi="Symbol" w:hint="default"/>
      </w:rPr>
    </w:lvl>
    <w:lvl w:ilvl="7" w:tplc="587AB992">
      <w:start w:val="1"/>
      <w:numFmt w:val="bullet"/>
      <w:lvlText w:val="o"/>
      <w:lvlJc w:val="left"/>
      <w:pPr>
        <w:ind w:left="6469" w:hanging="360"/>
      </w:pPr>
      <w:rPr>
        <w:rFonts w:ascii="Courier New" w:hAnsi="Courier New" w:cs="Courier New" w:hint="default"/>
      </w:rPr>
    </w:lvl>
    <w:lvl w:ilvl="8" w:tplc="AD0C452E">
      <w:start w:val="1"/>
      <w:numFmt w:val="bullet"/>
      <w:lvlText w:val=""/>
      <w:lvlJc w:val="left"/>
      <w:pPr>
        <w:ind w:left="7189" w:hanging="360"/>
      </w:pPr>
      <w:rPr>
        <w:rFonts w:ascii="Wingdings" w:hAnsi="Wingdings" w:hint="default"/>
      </w:rPr>
    </w:lvl>
  </w:abstractNum>
  <w:abstractNum w:abstractNumId="10" w15:restartNumberingAfterBreak="0">
    <w:nsid w:val="1D0215F7"/>
    <w:multiLevelType w:val="multilevel"/>
    <w:tmpl w:val="C874BCB8"/>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11" w15:restartNumberingAfterBreak="0">
    <w:nsid w:val="1DF91CCA"/>
    <w:multiLevelType w:val="hybridMultilevel"/>
    <w:tmpl w:val="6302D848"/>
    <w:lvl w:ilvl="0" w:tplc="D1D0D9E2">
      <w:start w:val="1"/>
      <w:numFmt w:val="bullet"/>
      <w:lvlText w:val=""/>
      <w:lvlJc w:val="left"/>
      <w:pPr>
        <w:ind w:left="1429" w:hanging="360"/>
      </w:pPr>
      <w:rPr>
        <w:rFonts w:ascii="Symbol" w:hAnsi="Symbol" w:hint="default"/>
      </w:rPr>
    </w:lvl>
    <w:lvl w:ilvl="1" w:tplc="5DFCFC1E">
      <w:start w:val="1"/>
      <w:numFmt w:val="bullet"/>
      <w:lvlText w:val="o"/>
      <w:lvlJc w:val="left"/>
      <w:pPr>
        <w:ind w:left="2149" w:hanging="360"/>
      </w:pPr>
      <w:rPr>
        <w:rFonts w:ascii="Courier New" w:hAnsi="Courier New" w:cs="Courier New" w:hint="default"/>
      </w:rPr>
    </w:lvl>
    <w:lvl w:ilvl="2" w:tplc="C8982336">
      <w:start w:val="1"/>
      <w:numFmt w:val="bullet"/>
      <w:lvlText w:val=""/>
      <w:lvlJc w:val="left"/>
      <w:pPr>
        <w:ind w:left="2869" w:hanging="360"/>
      </w:pPr>
      <w:rPr>
        <w:rFonts w:ascii="Wingdings" w:hAnsi="Wingdings" w:hint="default"/>
      </w:rPr>
    </w:lvl>
    <w:lvl w:ilvl="3" w:tplc="2D82578E">
      <w:start w:val="1"/>
      <w:numFmt w:val="bullet"/>
      <w:lvlText w:val=""/>
      <w:lvlJc w:val="left"/>
      <w:pPr>
        <w:ind w:left="3589" w:hanging="360"/>
      </w:pPr>
      <w:rPr>
        <w:rFonts w:ascii="Symbol" w:hAnsi="Symbol" w:hint="default"/>
      </w:rPr>
    </w:lvl>
    <w:lvl w:ilvl="4" w:tplc="6B761388">
      <w:start w:val="1"/>
      <w:numFmt w:val="bullet"/>
      <w:lvlText w:val="o"/>
      <w:lvlJc w:val="left"/>
      <w:pPr>
        <w:ind w:left="4309" w:hanging="360"/>
      </w:pPr>
      <w:rPr>
        <w:rFonts w:ascii="Courier New" w:hAnsi="Courier New" w:cs="Courier New" w:hint="default"/>
      </w:rPr>
    </w:lvl>
    <w:lvl w:ilvl="5" w:tplc="93CED01E">
      <w:start w:val="1"/>
      <w:numFmt w:val="bullet"/>
      <w:lvlText w:val=""/>
      <w:lvlJc w:val="left"/>
      <w:pPr>
        <w:ind w:left="5029" w:hanging="360"/>
      </w:pPr>
      <w:rPr>
        <w:rFonts w:ascii="Wingdings" w:hAnsi="Wingdings" w:hint="default"/>
      </w:rPr>
    </w:lvl>
    <w:lvl w:ilvl="6" w:tplc="CD9EB7CA">
      <w:start w:val="1"/>
      <w:numFmt w:val="bullet"/>
      <w:lvlText w:val=""/>
      <w:lvlJc w:val="left"/>
      <w:pPr>
        <w:ind w:left="5749" w:hanging="360"/>
      </w:pPr>
      <w:rPr>
        <w:rFonts w:ascii="Symbol" w:hAnsi="Symbol" w:hint="default"/>
      </w:rPr>
    </w:lvl>
    <w:lvl w:ilvl="7" w:tplc="3FAE62DA">
      <w:start w:val="1"/>
      <w:numFmt w:val="bullet"/>
      <w:lvlText w:val="o"/>
      <w:lvlJc w:val="left"/>
      <w:pPr>
        <w:ind w:left="6469" w:hanging="360"/>
      </w:pPr>
      <w:rPr>
        <w:rFonts w:ascii="Courier New" w:hAnsi="Courier New" w:cs="Courier New" w:hint="default"/>
      </w:rPr>
    </w:lvl>
    <w:lvl w:ilvl="8" w:tplc="D458C514">
      <w:start w:val="1"/>
      <w:numFmt w:val="bullet"/>
      <w:lvlText w:val=""/>
      <w:lvlJc w:val="left"/>
      <w:pPr>
        <w:ind w:left="7189" w:hanging="360"/>
      </w:pPr>
      <w:rPr>
        <w:rFonts w:ascii="Wingdings" w:hAnsi="Wingdings" w:hint="default"/>
      </w:rPr>
    </w:lvl>
  </w:abstractNum>
  <w:abstractNum w:abstractNumId="12" w15:restartNumberingAfterBreak="0">
    <w:nsid w:val="1F5D5C16"/>
    <w:multiLevelType w:val="hybridMultilevel"/>
    <w:tmpl w:val="15C0D03E"/>
    <w:lvl w:ilvl="0" w:tplc="7E60C274">
      <w:start w:val="1"/>
      <w:numFmt w:val="decimal"/>
      <w:lvlText w:val="%1)"/>
      <w:lvlJc w:val="left"/>
      <w:pPr>
        <w:ind w:left="973" w:hanging="405"/>
      </w:pPr>
      <w:rPr>
        <w:rFonts w:hint="default"/>
      </w:rPr>
    </w:lvl>
    <w:lvl w:ilvl="1" w:tplc="5C7C9E46">
      <w:start w:val="1"/>
      <w:numFmt w:val="lowerLetter"/>
      <w:lvlText w:val="%2."/>
      <w:lvlJc w:val="left"/>
      <w:pPr>
        <w:ind w:left="1648" w:hanging="360"/>
      </w:pPr>
    </w:lvl>
    <w:lvl w:ilvl="2" w:tplc="7C121B9C">
      <w:start w:val="1"/>
      <w:numFmt w:val="lowerRoman"/>
      <w:lvlText w:val="%3."/>
      <w:lvlJc w:val="right"/>
      <w:pPr>
        <w:ind w:left="2368" w:hanging="180"/>
      </w:pPr>
    </w:lvl>
    <w:lvl w:ilvl="3" w:tplc="964691F8">
      <w:start w:val="1"/>
      <w:numFmt w:val="decimal"/>
      <w:lvlText w:val="%4."/>
      <w:lvlJc w:val="left"/>
      <w:pPr>
        <w:ind w:left="3088" w:hanging="360"/>
      </w:pPr>
    </w:lvl>
    <w:lvl w:ilvl="4" w:tplc="60C6FF20">
      <w:start w:val="1"/>
      <w:numFmt w:val="lowerLetter"/>
      <w:lvlText w:val="%5."/>
      <w:lvlJc w:val="left"/>
      <w:pPr>
        <w:ind w:left="3808" w:hanging="360"/>
      </w:pPr>
    </w:lvl>
    <w:lvl w:ilvl="5" w:tplc="37AE6C7C">
      <w:start w:val="1"/>
      <w:numFmt w:val="lowerRoman"/>
      <w:lvlText w:val="%6."/>
      <w:lvlJc w:val="right"/>
      <w:pPr>
        <w:ind w:left="4528" w:hanging="180"/>
      </w:pPr>
    </w:lvl>
    <w:lvl w:ilvl="6" w:tplc="4956EF58">
      <w:start w:val="1"/>
      <w:numFmt w:val="decimal"/>
      <w:lvlText w:val="%7."/>
      <w:lvlJc w:val="left"/>
      <w:pPr>
        <w:ind w:left="5248" w:hanging="360"/>
      </w:pPr>
    </w:lvl>
    <w:lvl w:ilvl="7" w:tplc="C1E03DEA">
      <w:start w:val="1"/>
      <w:numFmt w:val="lowerLetter"/>
      <w:lvlText w:val="%8."/>
      <w:lvlJc w:val="left"/>
      <w:pPr>
        <w:ind w:left="5968" w:hanging="360"/>
      </w:pPr>
    </w:lvl>
    <w:lvl w:ilvl="8" w:tplc="C256E552">
      <w:start w:val="1"/>
      <w:numFmt w:val="lowerRoman"/>
      <w:lvlText w:val="%9."/>
      <w:lvlJc w:val="right"/>
      <w:pPr>
        <w:ind w:left="6688" w:hanging="180"/>
      </w:pPr>
    </w:lvl>
  </w:abstractNum>
  <w:abstractNum w:abstractNumId="13" w15:restartNumberingAfterBreak="0">
    <w:nsid w:val="25E61D4F"/>
    <w:multiLevelType w:val="multilevel"/>
    <w:tmpl w:val="22BCD31C"/>
    <w:lvl w:ilvl="0">
      <w:start w:val="3"/>
      <w:numFmt w:val="decimal"/>
      <w:lvlText w:val="%1."/>
      <w:lvlJc w:val="left"/>
      <w:pPr>
        <w:ind w:left="8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14" w15:restartNumberingAfterBreak="0">
    <w:nsid w:val="2E936B16"/>
    <w:multiLevelType w:val="hybridMultilevel"/>
    <w:tmpl w:val="DE562062"/>
    <w:lvl w:ilvl="0" w:tplc="9AEE494C">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64B8423E">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97C26AFC">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B6B6FEDC">
      <w:start w:val="1"/>
      <w:numFmt w:val="decimal"/>
      <w:lvlText w:val=""/>
      <w:lvlJc w:val="left"/>
      <w:pPr>
        <w:ind w:left="0" w:firstLine="0"/>
      </w:pPr>
      <w:rPr>
        <w:rFonts w:hint="default"/>
      </w:rPr>
    </w:lvl>
    <w:lvl w:ilvl="4" w:tplc="ECCA8428">
      <w:start w:val="1"/>
      <w:numFmt w:val="decimal"/>
      <w:lvlText w:val=""/>
      <w:lvlJc w:val="left"/>
      <w:pPr>
        <w:ind w:left="0" w:firstLine="0"/>
      </w:pPr>
      <w:rPr>
        <w:rFonts w:hint="default"/>
      </w:rPr>
    </w:lvl>
    <w:lvl w:ilvl="5" w:tplc="71B82692">
      <w:start w:val="1"/>
      <w:numFmt w:val="decimal"/>
      <w:lvlText w:val=""/>
      <w:lvlJc w:val="left"/>
      <w:pPr>
        <w:ind w:left="0" w:firstLine="0"/>
      </w:pPr>
      <w:rPr>
        <w:rFonts w:hint="default"/>
      </w:rPr>
    </w:lvl>
    <w:lvl w:ilvl="6" w:tplc="142AE4AE">
      <w:start w:val="1"/>
      <w:numFmt w:val="decimal"/>
      <w:lvlText w:val=""/>
      <w:lvlJc w:val="left"/>
      <w:pPr>
        <w:ind w:left="0" w:firstLine="0"/>
      </w:pPr>
      <w:rPr>
        <w:rFonts w:hint="default"/>
      </w:rPr>
    </w:lvl>
    <w:lvl w:ilvl="7" w:tplc="8822E226">
      <w:start w:val="1"/>
      <w:numFmt w:val="decimal"/>
      <w:lvlText w:val=""/>
      <w:lvlJc w:val="left"/>
      <w:pPr>
        <w:ind w:left="0" w:firstLine="0"/>
      </w:pPr>
      <w:rPr>
        <w:rFonts w:hint="default"/>
      </w:rPr>
    </w:lvl>
    <w:lvl w:ilvl="8" w:tplc="5600AC0C">
      <w:start w:val="1"/>
      <w:numFmt w:val="decimal"/>
      <w:lvlText w:val=""/>
      <w:lvlJc w:val="left"/>
      <w:pPr>
        <w:ind w:left="0" w:firstLine="0"/>
      </w:pPr>
      <w:rPr>
        <w:rFonts w:hint="default"/>
      </w:rPr>
    </w:lvl>
  </w:abstractNum>
  <w:abstractNum w:abstractNumId="15" w15:restartNumberingAfterBreak="0">
    <w:nsid w:val="2F8C3D6D"/>
    <w:multiLevelType w:val="hybridMultilevel"/>
    <w:tmpl w:val="873A2F58"/>
    <w:lvl w:ilvl="0" w:tplc="9EF81060">
      <w:start w:val="5"/>
      <w:numFmt w:val="decimal"/>
      <w:lvlText w:val="%1)"/>
      <w:lvlJc w:val="left"/>
      <w:pPr>
        <w:ind w:left="720" w:hanging="360"/>
      </w:pPr>
      <w:rPr>
        <w:rFonts w:hint="default"/>
      </w:rPr>
    </w:lvl>
    <w:lvl w:ilvl="1" w:tplc="908CC5C8">
      <w:start w:val="1"/>
      <w:numFmt w:val="lowerLetter"/>
      <w:lvlText w:val="%2."/>
      <w:lvlJc w:val="left"/>
      <w:pPr>
        <w:ind w:left="1440" w:hanging="360"/>
      </w:pPr>
    </w:lvl>
    <w:lvl w:ilvl="2" w:tplc="0E44BA7A">
      <w:start w:val="1"/>
      <w:numFmt w:val="lowerRoman"/>
      <w:lvlText w:val="%3."/>
      <w:lvlJc w:val="right"/>
      <w:pPr>
        <w:ind w:left="2160" w:hanging="180"/>
      </w:pPr>
    </w:lvl>
    <w:lvl w:ilvl="3" w:tplc="892257C2">
      <w:start w:val="1"/>
      <w:numFmt w:val="decimal"/>
      <w:lvlText w:val="%4."/>
      <w:lvlJc w:val="left"/>
      <w:pPr>
        <w:ind w:left="2880" w:hanging="360"/>
      </w:pPr>
    </w:lvl>
    <w:lvl w:ilvl="4" w:tplc="FE3E30F2">
      <w:start w:val="1"/>
      <w:numFmt w:val="lowerLetter"/>
      <w:lvlText w:val="%5."/>
      <w:lvlJc w:val="left"/>
      <w:pPr>
        <w:ind w:left="3600" w:hanging="360"/>
      </w:pPr>
    </w:lvl>
    <w:lvl w:ilvl="5" w:tplc="25662664">
      <w:start w:val="1"/>
      <w:numFmt w:val="lowerRoman"/>
      <w:lvlText w:val="%6."/>
      <w:lvlJc w:val="right"/>
      <w:pPr>
        <w:ind w:left="4320" w:hanging="180"/>
      </w:pPr>
    </w:lvl>
    <w:lvl w:ilvl="6" w:tplc="55003B9C">
      <w:start w:val="1"/>
      <w:numFmt w:val="decimal"/>
      <w:lvlText w:val="%7."/>
      <w:lvlJc w:val="left"/>
      <w:pPr>
        <w:ind w:left="5040" w:hanging="360"/>
      </w:pPr>
    </w:lvl>
    <w:lvl w:ilvl="7" w:tplc="370C14BA">
      <w:start w:val="1"/>
      <w:numFmt w:val="lowerLetter"/>
      <w:lvlText w:val="%8."/>
      <w:lvlJc w:val="left"/>
      <w:pPr>
        <w:ind w:left="5760" w:hanging="360"/>
      </w:pPr>
    </w:lvl>
    <w:lvl w:ilvl="8" w:tplc="92347A62">
      <w:start w:val="1"/>
      <w:numFmt w:val="lowerRoman"/>
      <w:lvlText w:val="%9."/>
      <w:lvlJc w:val="right"/>
      <w:pPr>
        <w:ind w:left="6480" w:hanging="180"/>
      </w:pPr>
    </w:lvl>
  </w:abstractNum>
  <w:abstractNum w:abstractNumId="16" w15:restartNumberingAfterBreak="0">
    <w:nsid w:val="3096171A"/>
    <w:multiLevelType w:val="multilevel"/>
    <w:tmpl w:val="D410250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34125306"/>
    <w:multiLevelType w:val="multilevel"/>
    <w:tmpl w:val="CED8DBC8"/>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8" w15:restartNumberingAfterBreak="0">
    <w:nsid w:val="34A60DFD"/>
    <w:multiLevelType w:val="multilevel"/>
    <w:tmpl w:val="8AE88374"/>
    <w:lvl w:ilvl="0">
      <w:start w:val="1"/>
      <w:numFmt w:val="decimal"/>
      <w:lvlText w:val="%1."/>
      <w:lvlJc w:val="left"/>
      <w:pPr>
        <w:ind w:left="72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19" w15:restartNumberingAfterBreak="0">
    <w:nsid w:val="355E1490"/>
    <w:multiLevelType w:val="hybridMultilevel"/>
    <w:tmpl w:val="892A8B5C"/>
    <w:lvl w:ilvl="0" w:tplc="4F96C3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5E71D8B"/>
    <w:multiLevelType w:val="multilevel"/>
    <w:tmpl w:val="22928CCA"/>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3C2804C2"/>
    <w:multiLevelType w:val="hybridMultilevel"/>
    <w:tmpl w:val="501A70A4"/>
    <w:lvl w:ilvl="0" w:tplc="C80642B2">
      <w:start w:val="1"/>
      <w:numFmt w:val="bullet"/>
      <w:lvlText w:val=""/>
      <w:lvlJc w:val="left"/>
      <w:pPr>
        <w:ind w:left="720" w:hanging="360"/>
      </w:pPr>
      <w:rPr>
        <w:rFonts w:ascii="Symbol" w:hAnsi="Symbol" w:hint="default"/>
      </w:rPr>
    </w:lvl>
    <w:lvl w:ilvl="1" w:tplc="0BCCEB9E">
      <w:start w:val="1"/>
      <w:numFmt w:val="bullet"/>
      <w:lvlText w:val="o"/>
      <w:lvlJc w:val="left"/>
      <w:pPr>
        <w:ind w:left="1440" w:hanging="360"/>
      </w:pPr>
      <w:rPr>
        <w:rFonts w:ascii="Courier New" w:hAnsi="Courier New" w:cs="Courier New" w:hint="default"/>
      </w:rPr>
    </w:lvl>
    <w:lvl w:ilvl="2" w:tplc="9CCA9638">
      <w:start w:val="1"/>
      <w:numFmt w:val="bullet"/>
      <w:lvlText w:val=""/>
      <w:lvlJc w:val="left"/>
      <w:pPr>
        <w:ind w:left="2160" w:hanging="360"/>
      </w:pPr>
      <w:rPr>
        <w:rFonts w:ascii="Wingdings" w:hAnsi="Wingdings" w:hint="default"/>
      </w:rPr>
    </w:lvl>
    <w:lvl w:ilvl="3" w:tplc="8556D62C">
      <w:start w:val="1"/>
      <w:numFmt w:val="bullet"/>
      <w:lvlText w:val=""/>
      <w:lvlJc w:val="left"/>
      <w:pPr>
        <w:ind w:left="2880" w:hanging="360"/>
      </w:pPr>
      <w:rPr>
        <w:rFonts w:ascii="Symbol" w:hAnsi="Symbol" w:hint="default"/>
      </w:rPr>
    </w:lvl>
    <w:lvl w:ilvl="4" w:tplc="F6ACBC9A">
      <w:start w:val="1"/>
      <w:numFmt w:val="bullet"/>
      <w:lvlText w:val="o"/>
      <w:lvlJc w:val="left"/>
      <w:pPr>
        <w:ind w:left="3600" w:hanging="360"/>
      </w:pPr>
      <w:rPr>
        <w:rFonts w:ascii="Courier New" w:hAnsi="Courier New" w:cs="Courier New" w:hint="default"/>
      </w:rPr>
    </w:lvl>
    <w:lvl w:ilvl="5" w:tplc="0B54FC86">
      <w:start w:val="1"/>
      <w:numFmt w:val="bullet"/>
      <w:lvlText w:val=""/>
      <w:lvlJc w:val="left"/>
      <w:pPr>
        <w:ind w:left="4320" w:hanging="360"/>
      </w:pPr>
      <w:rPr>
        <w:rFonts w:ascii="Wingdings" w:hAnsi="Wingdings" w:hint="default"/>
      </w:rPr>
    </w:lvl>
    <w:lvl w:ilvl="6" w:tplc="3FF4DAEE">
      <w:start w:val="1"/>
      <w:numFmt w:val="bullet"/>
      <w:lvlText w:val=""/>
      <w:lvlJc w:val="left"/>
      <w:pPr>
        <w:ind w:left="5040" w:hanging="360"/>
      </w:pPr>
      <w:rPr>
        <w:rFonts w:ascii="Symbol" w:hAnsi="Symbol" w:hint="default"/>
      </w:rPr>
    </w:lvl>
    <w:lvl w:ilvl="7" w:tplc="7E8C48D4">
      <w:start w:val="1"/>
      <w:numFmt w:val="bullet"/>
      <w:lvlText w:val="o"/>
      <w:lvlJc w:val="left"/>
      <w:pPr>
        <w:ind w:left="5760" w:hanging="360"/>
      </w:pPr>
      <w:rPr>
        <w:rFonts w:ascii="Courier New" w:hAnsi="Courier New" w:cs="Courier New" w:hint="default"/>
      </w:rPr>
    </w:lvl>
    <w:lvl w:ilvl="8" w:tplc="44CA6162">
      <w:start w:val="1"/>
      <w:numFmt w:val="bullet"/>
      <w:lvlText w:val=""/>
      <w:lvlJc w:val="left"/>
      <w:pPr>
        <w:ind w:left="6480" w:hanging="360"/>
      </w:pPr>
      <w:rPr>
        <w:rFonts w:ascii="Wingdings" w:hAnsi="Wingdings" w:hint="default"/>
      </w:rPr>
    </w:lvl>
  </w:abstractNum>
  <w:abstractNum w:abstractNumId="22" w15:restartNumberingAfterBreak="0">
    <w:nsid w:val="3EF17652"/>
    <w:multiLevelType w:val="hybridMultilevel"/>
    <w:tmpl w:val="FB6AD6D6"/>
    <w:lvl w:ilvl="0" w:tplc="8D66FC8C">
      <w:start w:val="1"/>
      <w:numFmt w:val="bullet"/>
      <w:lvlText w:val=""/>
      <w:lvlJc w:val="left"/>
      <w:pPr>
        <w:ind w:left="1429" w:hanging="360"/>
      </w:pPr>
      <w:rPr>
        <w:rFonts w:ascii="Symbol" w:hAnsi="Symbol" w:hint="default"/>
      </w:rPr>
    </w:lvl>
    <w:lvl w:ilvl="1" w:tplc="4956F21C">
      <w:start w:val="1"/>
      <w:numFmt w:val="bullet"/>
      <w:lvlText w:val="o"/>
      <w:lvlJc w:val="left"/>
      <w:pPr>
        <w:ind w:left="2149" w:hanging="360"/>
      </w:pPr>
      <w:rPr>
        <w:rFonts w:ascii="Courier New" w:hAnsi="Courier New" w:cs="Courier New" w:hint="default"/>
      </w:rPr>
    </w:lvl>
    <w:lvl w:ilvl="2" w:tplc="D2661E38">
      <w:start w:val="1"/>
      <w:numFmt w:val="bullet"/>
      <w:lvlText w:val=""/>
      <w:lvlJc w:val="left"/>
      <w:pPr>
        <w:ind w:left="2869" w:hanging="360"/>
      </w:pPr>
      <w:rPr>
        <w:rFonts w:ascii="Wingdings" w:hAnsi="Wingdings" w:hint="default"/>
      </w:rPr>
    </w:lvl>
    <w:lvl w:ilvl="3" w:tplc="A6EE83B8">
      <w:start w:val="1"/>
      <w:numFmt w:val="bullet"/>
      <w:lvlText w:val=""/>
      <w:lvlJc w:val="left"/>
      <w:pPr>
        <w:ind w:left="3589" w:hanging="360"/>
      </w:pPr>
      <w:rPr>
        <w:rFonts w:ascii="Symbol" w:hAnsi="Symbol" w:hint="default"/>
      </w:rPr>
    </w:lvl>
    <w:lvl w:ilvl="4" w:tplc="B1F806DA">
      <w:start w:val="1"/>
      <w:numFmt w:val="bullet"/>
      <w:lvlText w:val="o"/>
      <w:lvlJc w:val="left"/>
      <w:pPr>
        <w:ind w:left="4309" w:hanging="360"/>
      </w:pPr>
      <w:rPr>
        <w:rFonts w:ascii="Courier New" w:hAnsi="Courier New" w:cs="Courier New" w:hint="default"/>
      </w:rPr>
    </w:lvl>
    <w:lvl w:ilvl="5" w:tplc="488A2378">
      <w:start w:val="1"/>
      <w:numFmt w:val="bullet"/>
      <w:lvlText w:val=""/>
      <w:lvlJc w:val="left"/>
      <w:pPr>
        <w:ind w:left="5029" w:hanging="360"/>
      </w:pPr>
      <w:rPr>
        <w:rFonts w:ascii="Wingdings" w:hAnsi="Wingdings" w:hint="default"/>
      </w:rPr>
    </w:lvl>
    <w:lvl w:ilvl="6" w:tplc="29B6777A">
      <w:start w:val="1"/>
      <w:numFmt w:val="bullet"/>
      <w:lvlText w:val=""/>
      <w:lvlJc w:val="left"/>
      <w:pPr>
        <w:ind w:left="5749" w:hanging="360"/>
      </w:pPr>
      <w:rPr>
        <w:rFonts w:ascii="Symbol" w:hAnsi="Symbol" w:hint="default"/>
      </w:rPr>
    </w:lvl>
    <w:lvl w:ilvl="7" w:tplc="19A098B0">
      <w:start w:val="1"/>
      <w:numFmt w:val="bullet"/>
      <w:lvlText w:val="o"/>
      <w:lvlJc w:val="left"/>
      <w:pPr>
        <w:ind w:left="6469" w:hanging="360"/>
      </w:pPr>
      <w:rPr>
        <w:rFonts w:ascii="Courier New" w:hAnsi="Courier New" w:cs="Courier New" w:hint="default"/>
      </w:rPr>
    </w:lvl>
    <w:lvl w:ilvl="8" w:tplc="3D94DD16">
      <w:start w:val="1"/>
      <w:numFmt w:val="bullet"/>
      <w:lvlText w:val=""/>
      <w:lvlJc w:val="left"/>
      <w:pPr>
        <w:ind w:left="7189" w:hanging="360"/>
      </w:pPr>
      <w:rPr>
        <w:rFonts w:ascii="Wingdings" w:hAnsi="Wingdings" w:hint="default"/>
      </w:rPr>
    </w:lvl>
  </w:abstractNum>
  <w:abstractNum w:abstractNumId="23" w15:restartNumberingAfterBreak="0">
    <w:nsid w:val="40A00B1C"/>
    <w:multiLevelType w:val="multilevel"/>
    <w:tmpl w:val="A482B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41C017F2"/>
    <w:multiLevelType w:val="hybridMultilevel"/>
    <w:tmpl w:val="B0EC02BC"/>
    <w:lvl w:ilvl="0" w:tplc="1F4CFFAA">
      <w:start w:val="1"/>
      <w:numFmt w:val="decimal"/>
      <w:lvlText w:val="%1)"/>
      <w:lvlJc w:val="left"/>
      <w:pPr>
        <w:ind w:left="1789" w:hanging="360"/>
      </w:pPr>
      <w:rPr>
        <w:rFonts w:ascii="Times New Roman" w:eastAsia="Calibri" w:hAnsi="Times New Roman" w:cs="Times New Roman"/>
      </w:rPr>
    </w:lvl>
    <w:lvl w:ilvl="1" w:tplc="BAFA9BF0">
      <w:start w:val="1"/>
      <w:numFmt w:val="lowerLetter"/>
      <w:lvlText w:val="%2."/>
      <w:lvlJc w:val="left"/>
      <w:pPr>
        <w:ind w:left="2509" w:hanging="360"/>
      </w:pPr>
    </w:lvl>
    <w:lvl w:ilvl="2" w:tplc="D2162AA6">
      <w:start w:val="1"/>
      <w:numFmt w:val="lowerRoman"/>
      <w:lvlText w:val="%3."/>
      <w:lvlJc w:val="right"/>
      <w:pPr>
        <w:ind w:left="3229" w:hanging="180"/>
      </w:pPr>
    </w:lvl>
    <w:lvl w:ilvl="3" w:tplc="7D3E3B2A">
      <w:start w:val="1"/>
      <w:numFmt w:val="decimal"/>
      <w:lvlText w:val="%4."/>
      <w:lvlJc w:val="left"/>
      <w:pPr>
        <w:ind w:left="3949" w:hanging="360"/>
      </w:pPr>
    </w:lvl>
    <w:lvl w:ilvl="4" w:tplc="0A1C3608">
      <w:start w:val="1"/>
      <w:numFmt w:val="lowerLetter"/>
      <w:lvlText w:val="%5."/>
      <w:lvlJc w:val="left"/>
      <w:pPr>
        <w:ind w:left="4669" w:hanging="360"/>
      </w:pPr>
    </w:lvl>
    <w:lvl w:ilvl="5" w:tplc="5D26F40C">
      <w:start w:val="1"/>
      <w:numFmt w:val="lowerRoman"/>
      <w:lvlText w:val="%6."/>
      <w:lvlJc w:val="right"/>
      <w:pPr>
        <w:ind w:left="5389" w:hanging="180"/>
      </w:pPr>
    </w:lvl>
    <w:lvl w:ilvl="6" w:tplc="121AB7C6">
      <w:start w:val="1"/>
      <w:numFmt w:val="decimal"/>
      <w:lvlText w:val="%7."/>
      <w:lvlJc w:val="left"/>
      <w:pPr>
        <w:ind w:left="6109" w:hanging="360"/>
      </w:pPr>
    </w:lvl>
    <w:lvl w:ilvl="7" w:tplc="C1DA78DE">
      <w:start w:val="1"/>
      <w:numFmt w:val="lowerLetter"/>
      <w:lvlText w:val="%8."/>
      <w:lvlJc w:val="left"/>
      <w:pPr>
        <w:ind w:left="6829" w:hanging="360"/>
      </w:pPr>
    </w:lvl>
    <w:lvl w:ilvl="8" w:tplc="39F495DA">
      <w:start w:val="1"/>
      <w:numFmt w:val="lowerRoman"/>
      <w:lvlText w:val="%9."/>
      <w:lvlJc w:val="right"/>
      <w:pPr>
        <w:ind w:left="7549" w:hanging="180"/>
      </w:pPr>
    </w:lvl>
  </w:abstractNum>
  <w:abstractNum w:abstractNumId="25" w15:restartNumberingAfterBreak="0">
    <w:nsid w:val="446771BA"/>
    <w:multiLevelType w:val="multilevel"/>
    <w:tmpl w:val="98F69882"/>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26" w15:restartNumberingAfterBreak="0">
    <w:nsid w:val="44A109FF"/>
    <w:multiLevelType w:val="hybridMultilevel"/>
    <w:tmpl w:val="5920A772"/>
    <w:lvl w:ilvl="0" w:tplc="412ED0B6">
      <w:start w:val="1"/>
      <w:numFmt w:val="decimal"/>
      <w:lvlText w:val="%1."/>
      <w:lvlJc w:val="left"/>
      <w:pPr>
        <w:ind w:left="1069" w:hanging="360"/>
      </w:pPr>
      <w:rPr>
        <w:rFonts w:hint="default"/>
      </w:rPr>
    </w:lvl>
    <w:lvl w:ilvl="1" w:tplc="69764E7E">
      <w:start w:val="1"/>
      <w:numFmt w:val="lowerLetter"/>
      <w:lvlText w:val="%2."/>
      <w:lvlJc w:val="left"/>
      <w:pPr>
        <w:ind w:left="1789" w:hanging="360"/>
      </w:pPr>
    </w:lvl>
    <w:lvl w:ilvl="2" w:tplc="9964051C">
      <w:start w:val="1"/>
      <w:numFmt w:val="lowerRoman"/>
      <w:lvlText w:val="%3."/>
      <w:lvlJc w:val="right"/>
      <w:pPr>
        <w:ind w:left="2509" w:hanging="180"/>
      </w:pPr>
    </w:lvl>
    <w:lvl w:ilvl="3" w:tplc="5A5E3894">
      <w:start w:val="1"/>
      <w:numFmt w:val="decimal"/>
      <w:lvlText w:val="%4."/>
      <w:lvlJc w:val="left"/>
      <w:pPr>
        <w:ind w:left="3229" w:hanging="360"/>
      </w:pPr>
    </w:lvl>
    <w:lvl w:ilvl="4" w:tplc="F4366706">
      <w:start w:val="1"/>
      <w:numFmt w:val="lowerLetter"/>
      <w:lvlText w:val="%5."/>
      <w:lvlJc w:val="left"/>
      <w:pPr>
        <w:ind w:left="3949" w:hanging="360"/>
      </w:pPr>
    </w:lvl>
    <w:lvl w:ilvl="5" w:tplc="E4EEFC6C">
      <w:start w:val="1"/>
      <w:numFmt w:val="lowerRoman"/>
      <w:lvlText w:val="%6."/>
      <w:lvlJc w:val="right"/>
      <w:pPr>
        <w:ind w:left="4669" w:hanging="180"/>
      </w:pPr>
    </w:lvl>
    <w:lvl w:ilvl="6" w:tplc="507E7F82">
      <w:start w:val="1"/>
      <w:numFmt w:val="decimal"/>
      <w:lvlText w:val="%7."/>
      <w:lvlJc w:val="left"/>
      <w:pPr>
        <w:ind w:left="5389" w:hanging="360"/>
      </w:pPr>
    </w:lvl>
    <w:lvl w:ilvl="7" w:tplc="FC20EBEE">
      <w:start w:val="1"/>
      <w:numFmt w:val="lowerLetter"/>
      <w:lvlText w:val="%8."/>
      <w:lvlJc w:val="left"/>
      <w:pPr>
        <w:ind w:left="6109" w:hanging="360"/>
      </w:pPr>
    </w:lvl>
    <w:lvl w:ilvl="8" w:tplc="D1343D6A">
      <w:start w:val="1"/>
      <w:numFmt w:val="lowerRoman"/>
      <w:lvlText w:val="%9."/>
      <w:lvlJc w:val="right"/>
      <w:pPr>
        <w:ind w:left="6829" w:hanging="180"/>
      </w:pPr>
    </w:lvl>
  </w:abstractNum>
  <w:abstractNum w:abstractNumId="27" w15:restartNumberingAfterBreak="0">
    <w:nsid w:val="47B41B3C"/>
    <w:multiLevelType w:val="hybridMultilevel"/>
    <w:tmpl w:val="265AD56C"/>
    <w:lvl w:ilvl="0" w:tplc="0718673A">
      <w:start w:val="1"/>
      <w:numFmt w:val="bullet"/>
      <w:lvlText w:val=""/>
      <w:lvlJc w:val="left"/>
      <w:pPr>
        <w:ind w:left="1429" w:hanging="360"/>
      </w:pPr>
      <w:rPr>
        <w:rFonts w:ascii="Symbol" w:hAnsi="Symbol" w:hint="default"/>
      </w:rPr>
    </w:lvl>
    <w:lvl w:ilvl="1" w:tplc="AB3CC9E8">
      <w:start w:val="1"/>
      <w:numFmt w:val="bullet"/>
      <w:lvlText w:val="o"/>
      <w:lvlJc w:val="left"/>
      <w:pPr>
        <w:ind w:left="2149" w:hanging="360"/>
      </w:pPr>
      <w:rPr>
        <w:rFonts w:ascii="Courier New" w:hAnsi="Courier New" w:cs="Courier New" w:hint="default"/>
      </w:rPr>
    </w:lvl>
    <w:lvl w:ilvl="2" w:tplc="495806E0">
      <w:start w:val="1"/>
      <w:numFmt w:val="bullet"/>
      <w:lvlText w:val=""/>
      <w:lvlJc w:val="left"/>
      <w:pPr>
        <w:ind w:left="2869" w:hanging="360"/>
      </w:pPr>
      <w:rPr>
        <w:rFonts w:ascii="Wingdings" w:hAnsi="Wingdings" w:hint="default"/>
      </w:rPr>
    </w:lvl>
    <w:lvl w:ilvl="3" w:tplc="FE443A8E">
      <w:start w:val="1"/>
      <w:numFmt w:val="bullet"/>
      <w:lvlText w:val=""/>
      <w:lvlJc w:val="left"/>
      <w:pPr>
        <w:ind w:left="3589" w:hanging="360"/>
      </w:pPr>
      <w:rPr>
        <w:rFonts w:ascii="Symbol" w:hAnsi="Symbol" w:hint="default"/>
      </w:rPr>
    </w:lvl>
    <w:lvl w:ilvl="4" w:tplc="BA363B96">
      <w:start w:val="1"/>
      <w:numFmt w:val="bullet"/>
      <w:lvlText w:val="o"/>
      <w:lvlJc w:val="left"/>
      <w:pPr>
        <w:ind w:left="4309" w:hanging="360"/>
      </w:pPr>
      <w:rPr>
        <w:rFonts w:ascii="Courier New" w:hAnsi="Courier New" w:cs="Courier New" w:hint="default"/>
      </w:rPr>
    </w:lvl>
    <w:lvl w:ilvl="5" w:tplc="4266C406">
      <w:start w:val="1"/>
      <w:numFmt w:val="bullet"/>
      <w:lvlText w:val=""/>
      <w:lvlJc w:val="left"/>
      <w:pPr>
        <w:ind w:left="5029" w:hanging="360"/>
      </w:pPr>
      <w:rPr>
        <w:rFonts w:ascii="Wingdings" w:hAnsi="Wingdings" w:hint="default"/>
      </w:rPr>
    </w:lvl>
    <w:lvl w:ilvl="6" w:tplc="92FC3F0A">
      <w:start w:val="1"/>
      <w:numFmt w:val="bullet"/>
      <w:lvlText w:val=""/>
      <w:lvlJc w:val="left"/>
      <w:pPr>
        <w:ind w:left="5749" w:hanging="360"/>
      </w:pPr>
      <w:rPr>
        <w:rFonts w:ascii="Symbol" w:hAnsi="Symbol" w:hint="default"/>
      </w:rPr>
    </w:lvl>
    <w:lvl w:ilvl="7" w:tplc="D0A4A39C">
      <w:start w:val="1"/>
      <w:numFmt w:val="bullet"/>
      <w:lvlText w:val="o"/>
      <w:lvlJc w:val="left"/>
      <w:pPr>
        <w:ind w:left="6469" w:hanging="360"/>
      </w:pPr>
      <w:rPr>
        <w:rFonts w:ascii="Courier New" w:hAnsi="Courier New" w:cs="Courier New" w:hint="default"/>
      </w:rPr>
    </w:lvl>
    <w:lvl w:ilvl="8" w:tplc="3F1A1900">
      <w:start w:val="1"/>
      <w:numFmt w:val="bullet"/>
      <w:lvlText w:val=""/>
      <w:lvlJc w:val="left"/>
      <w:pPr>
        <w:ind w:left="7189" w:hanging="360"/>
      </w:pPr>
      <w:rPr>
        <w:rFonts w:ascii="Wingdings" w:hAnsi="Wingdings" w:hint="default"/>
      </w:rPr>
    </w:lvl>
  </w:abstractNum>
  <w:abstractNum w:abstractNumId="28" w15:restartNumberingAfterBreak="0">
    <w:nsid w:val="4A0D0742"/>
    <w:multiLevelType w:val="hybridMultilevel"/>
    <w:tmpl w:val="3334D308"/>
    <w:lvl w:ilvl="0" w:tplc="96C0BEA4">
      <w:start w:val="1"/>
      <w:numFmt w:val="bullet"/>
      <w:lvlText w:val=""/>
      <w:lvlJc w:val="left"/>
      <w:pPr>
        <w:ind w:left="720" w:hanging="360"/>
      </w:pPr>
      <w:rPr>
        <w:rFonts w:ascii="Symbol" w:hAnsi="Symbol" w:hint="default"/>
      </w:rPr>
    </w:lvl>
    <w:lvl w:ilvl="1" w:tplc="187E1004">
      <w:start w:val="1"/>
      <w:numFmt w:val="bullet"/>
      <w:lvlText w:val="o"/>
      <w:lvlJc w:val="left"/>
      <w:pPr>
        <w:ind w:left="1440" w:hanging="360"/>
      </w:pPr>
      <w:rPr>
        <w:rFonts w:ascii="Courier New" w:hAnsi="Courier New" w:cs="Courier New" w:hint="default"/>
      </w:rPr>
    </w:lvl>
    <w:lvl w:ilvl="2" w:tplc="DA847268">
      <w:start w:val="1"/>
      <w:numFmt w:val="bullet"/>
      <w:lvlText w:val=""/>
      <w:lvlJc w:val="left"/>
      <w:pPr>
        <w:ind w:left="2160" w:hanging="360"/>
      </w:pPr>
      <w:rPr>
        <w:rFonts w:ascii="Wingdings" w:hAnsi="Wingdings" w:hint="default"/>
      </w:rPr>
    </w:lvl>
    <w:lvl w:ilvl="3" w:tplc="6866AE9A">
      <w:start w:val="1"/>
      <w:numFmt w:val="bullet"/>
      <w:lvlText w:val=""/>
      <w:lvlJc w:val="left"/>
      <w:pPr>
        <w:ind w:left="2880" w:hanging="360"/>
      </w:pPr>
      <w:rPr>
        <w:rFonts w:ascii="Symbol" w:hAnsi="Symbol" w:hint="default"/>
      </w:rPr>
    </w:lvl>
    <w:lvl w:ilvl="4" w:tplc="DFF09DBC">
      <w:start w:val="1"/>
      <w:numFmt w:val="bullet"/>
      <w:lvlText w:val="o"/>
      <w:lvlJc w:val="left"/>
      <w:pPr>
        <w:ind w:left="3600" w:hanging="360"/>
      </w:pPr>
      <w:rPr>
        <w:rFonts w:ascii="Courier New" w:hAnsi="Courier New" w:cs="Courier New" w:hint="default"/>
      </w:rPr>
    </w:lvl>
    <w:lvl w:ilvl="5" w:tplc="CDEA3750">
      <w:start w:val="1"/>
      <w:numFmt w:val="bullet"/>
      <w:lvlText w:val=""/>
      <w:lvlJc w:val="left"/>
      <w:pPr>
        <w:ind w:left="4320" w:hanging="360"/>
      </w:pPr>
      <w:rPr>
        <w:rFonts w:ascii="Wingdings" w:hAnsi="Wingdings" w:hint="default"/>
      </w:rPr>
    </w:lvl>
    <w:lvl w:ilvl="6" w:tplc="5E86907E">
      <w:start w:val="1"/>
      <w:numFmt w:val="bullet"/>
      <w:lvlText w:val=""/>
      <w:lvlJc w:val="left"/>
      <w:pPr>
        <w:ind w:left="5040" w:hanging="360"/>
      </w:pPr>
      <w:rPr>
        <w:rFonts w:ascii="Symbol" w:hAnsi="Symbol" w:hint="default"/>
      </w:rPr>
    </w:lvl>
    <w:lvl w:ilvl="7" w:tplc="C6E02B4A">
      <w:start w:val="1"/>
      <w:numFmt w:val="bullet"/>
      <w:lvlText w:val="o"/>
      <w:lvlJc w:val="left"/>
      <w:pPr>
        <w:ind w:left="5760" w:hanging="360"/>
      </w:pPr>
      <w:rPr>
        <w:rFonts w:ascii="Courier New" w:hAnsi="Courier New" w:cs="Courier New" w:hint="default"/>
      </w:rPr>
    </w:lvl>
    <w:lvl w:ilvl="8" w:tplc="2DEC2600">
      <w:start w:val="1"/>
      <w:numFmt w:val="bullet"/>
      <w:lvlText w:val=""/>
      <w:lvlJc w:val="left"/>
      <w:pPr>
        <w:ind w:left="6480" w:hanging="360"/>
      </w:pPr>
      <w:rPr>
        <w:rFonts w:ascii="Wingdings" w:hAnsi="Wingdings" w:hint="default"/>
      </w:rPr>
    </w:lvl>
  </w:abstractNum>
  <w:abstractNum w:abstractNumId="29" w15:restartNumberingAfterBreak="0">
    <w:nsid w:val="4CCD25B7"/>
    <w:multiLevelType w:val="hybridMultilevel"/>
    <w:tmpl w:val="14B26FE4"/>
    <w:lvl w:ilvl="0" w:tplc="E9DEA2CC">
      <w:start w:val="1"/>
      <w:numFmt w:val="bullet"/>
      <w:lvlText w:val=""/>
      <w:lvlJc w:val="left"/>
      <w:pPr>
        <w:ind w:left="1260" w:hanging="360"/>
      </w:pPr>
      <w:rPr>
        <w:rFonts w:ascii="Symbol" w:hAnsi="Symbol" w:hint="default"/>
      </w:rPr>
    </w:lvl>
    <w:lvl w:ilvl="1" w:tplc="F9E8C91C">
      <w:start w:val="1"/>
      <w:numFmt w:val="bullet"/>
      <w:lvlText w:val="o"/>
      <w:lvlJc w:val="left"/>
      <w:pPr>
        <w:ind w:left="1980" w:hanging="360"/>
      </w:pPr>
      <w:rPr>
        <w:rFonts w:ascii="Courier New" w:hAnsi="Courier New" w:cs="Courier New" w:hint="default"/>
      </w:rPr>
    </w:lvl>
    <w:lvl w:ilvl="2" w:tplc="AA68F224">
      <w:start w:val="1"/>
      <w:numFmt w:val="bullet"/>
      <w:lvlText w:val=""/>
      <w:lvlJc w:val="left"/>
      <w:pPr>
        <w:ind w:left="2700" w:hanging="360"/>
      </w:pPr>
      <w:rPr>
        <w:rFonts w:ascii="Wingdings" w:hAnsi="Wingdings" w:hint="default"/>
      </w:rPr>
    </w:lvl>
    <w:lvl w:ilvl="3" w:tplc="F3F6AADA">
      <w:start w:val="1"/>
      <w:numFmt w:val="bullet"/>
      <w:lvlText w:val=""/>
      <w:lvlJc w:val="left"/>
      <w:pPr>
        <w:ind w:left="3420" w:hanging="360"/>
      </w:pPr>
      <w:rPr>
        <w:rFonts w:ascii="Symbol" w:hAnsi="Symbol" w:hint="default"/>
      </w:rPr>
    </w:lvl>
    <w:lvl w:ilvl="4" w:tplc="EB80349A">
      <w:start w:val="1"/>
      <w:numFmt w:val="bullet"/>
      <w:lvlText w:val="o"/>
      <w:lvlJc w:val="left"/>
      <w:pPr>
        <w:ind w:left="4140" w:hanging="360"/>
      </w:pPr>
      <w:rPr>
        <w:rFonts w:ascii="Courier New" w:hAnsi="Courier New" w:cs="Courier New" w:hint="default"/>
      </w:rPr>
    </w:lvl>
    <w:lvl w:ilvl="5" w:tplc="87F67824">
      <w:start w:val="1"/>
      <w:numFmt w:val="bullet"/>
      <w:lvlText w:val=""/>
      <w:lvlJc w:val="left"/>
      <w:pPr>
        <w:ind w:left="4860" w:hanging="360"/>
      </w:pPr>
      <w:rPr>
        <w:rFonts w:ascii="Wingdings" w:hAnsi="Wingdings" w:hint="default"/>
      </w:rPr>
    </w:lvl>
    <w:lvl w:ilvl="6" w:tplc="62664EF6">
      <w:start w:val="1"/>
      <w:numFmt w:val="bullet"/>
      <w:lvlText w:val=""/>
      <w:lvlJc w:val="left"/>
      <w:pPr>
        <w:ind w:left="5580" w:hanging="360"/>
      </w:pPr>
      <w:rPr>
        <w:rFonts w:ascii="Symbol" w:hAnsi="Symbol" w:hint="default"/>
      </w:rPr>
    </w:lvl>
    <w:lvl w:ilvl="7" w:tplc="A1FCD95A">
      <w:start w:val="1"/>
      <w:numFmt w:val="bullet"/>
      <w:lvlText w:val="o"/>
      <w:lvlJc w:val="left"/>
      <w:pPr>
        <w:ind w:left="6300" w:hanging="360"/>
      </w:pPr>
      <w:rPr>
        <w:rFonts w:ascii="Courier New" w:hAnsi="Courier New" w:cs="Courier New" w:hint="default"/>
      </w:rPr>
    </w:lvl>
    <w:lvl w:ilvl="8" w:tplc="FE1C15F4">
      <w:start w:val="1"/>
      <w:numFmt w:val="bullet"/>
      <w:lvlText w:val=""/>
      <w:lvlJc w:val="left"/>
      <w:pPr>
        <w:ind w:left="7020" w:hanging="360"/>
      </w:pPr>
      <w:rPr>
        <w:rFonts w:ascii="Wingdings" w:hAnsi="Wingdings" w:hint="default"/>
      </w:rPr>
    </w:lvl>
  </w:abstractNum>
  <w:abstractNum w:abstractNumId="30" w15:restartNumberingAfterBreak="0">
    <w:nsid w:val="4DD525E8"/>
    <w:multiLevelType w:val="hybridMultilevel"/>
    <w:tmpl w:val="FA1A7766"/>
    <w:lvl w:ilvl="0" w:tplc="15A23A2E">
      <w:start w:val="1"/>
      <w:numFmt w:val="bullet"/>
      <w:lvlText w:val=""/>
      <w:lvlJc w:val="left"/>
      <w:pPr>
        <w:ind w:left="1429" w:hanging="360"/>
      </w:pPr>
      <w:rPr>
        <w:rFonts w:ascii="Symbol" w:hAnsi="Symbol" w:hint="default"/>
      </w:rPr>
    </w:lvl>
    <w:lvl w:ilvl="1" w:tplc="6A141E0E">
      <w:start w:val="1"/>
      <w:numFmt w:val="bullet"/>
      <w:lvlText w:val="o"/>
      <w:lvlJc w:val="left"/>
      <w:pPr>
        <w:ind w:left="2149" w:hanging="360"/>
      </w:pPr>
      <w:rPr>
        <w:rFonts w:ascii="Courier New" w:hAnsi="Courier New" w:cs="Courier New" w:hint="default"/>
      </w:rPr>
    </w:lvl>
    <w:lvl w:ilvl="2" w:tplc="4C049148">
      <w:start w:val="1"/>
      <w:numFmt w:val="bullet"/>
      <w:lvlText w:val=""/>
      <w:lvlJc w:val="left"/>
      <w:pPr>
        <w:ind w:left="2869" w:hanging="360"/>
      </w:pPr>
      <w:rPr>
        <w:rFonts w:ascii="Wingdings" w:hAnsi="Wingdings" w:hint="default"/>
      </w:rPr>
    </w:lvl>
    <w:lvl w:ilvl="3" w:tplc="191A7BC2">
      <w:start w:val="1"/>
      <w:numFmt w:val="bullet"/>
      <w:lvlText w:val=""/>
      <w:lvlJc w:val="left"/>
      <w:pPr>
        <w:ind w:left="3589" w:hanging="360"/>
      </w:pPr>
      <w:rPr>
        <w:rFonts w:ascii="Symbol" w:hAnsi="Symbol" w:hint="default"/>
      </w:rPr>
    </w:lvl>
    <w:lvl w:ilvl="4" w:tplc="46B63AD4">
      <w:start w:val="1"/>
      <w:numFmt w:val="bullet"/>
      <w:lvlText w:val="o"/>
      <w:lvlJc w:val="left"/>
      <w:pPr>
        <w:ind w:left="4309" w:hanging="360"/>
      </w:pPr>
      <w:rPr>
        <w:rFonts w:ascii="Courier New" w:hAnsi="Courier New" w:cs="Courier New" w:hint="default"/>
      </w:rPr>
    </w:lvl>
    <w:lvl w:ilvl="5" w:tplc="4246E4F2">
      <w:start w:val="1"/>
      <w:numFmt w:val="bullet"/>
      <w:lvlText w:val=""/>
      <w:lvlJc w:val="left"/>
      <w:pPr>
        <w:ind w:left="5029" w:hanging="360"/>
      </w:pPr>
      <w:rPr>
        <w:rFonts w:ascii="Wingdings" w:hAnsi="Wingdings" w:hint="default"/>
      </w:rPr>
    </w:lvl>
    <w:lvl w:ilvl="6" w:tplc="9670E62E">
      <w:start w:val="1"/>
      <w:numFmt w:val="bullet"/>
      <w:lvlText w:val=""/>
      <w:lvlJc w:val="left"/>
      <w:pPr>
        <w:ind w:left="5749" w:hanging="360"/>
      </w:pPr>
      <w:rPr>
        <w:rFonts w:ascii="Symbol" w:hAnsi="Symbol" w:hint="default"/>
      </w:rPr>
    </w:lvl>
    <w:lvl w:ilvl="7" w:tplc="09EA9F6A">
      <w:start w:val="1"/>
      <w:numFmt w:val="bullet"/>
      <w:lvlText w:val="o"/>
      <w:lvlJc w:val="left"/>
      <w:pPr>
        <w:ind w:left="6469" w:hanging="360"/>
      </w:pPr>
      <w:rPr>
        <w:rFonts w:ascii="Courier New" w:hAnsi="Courier New" w:cs="Courier New" w:hint="default"/>
      </w:rPr>
    </w:lvl>
    <w:lvl w:ilvl="8" w:tplc="214A9F34">
      <w:start w:val="1"/>
      <w:numFmt w:val="bullet"/>
      <w:lvlText w:val=""/>
      <w:lvlJc w:val="left"/>
      <w:pPr>
        <w:ind w:left="7189" w:hanging="360"/>
      </w:pPr>
      <w:rPr>
        <w:rFonts w:ascii="Wingdings" w:hAnsi="Wingdings" w:hint="default"/>
      </w:rPr>
    </w:lvl>
  </w:abstractNum>
  <w:abstractNum w:abstractNumId="31" w15:restartNumberingAfterBreak="0">
    <w:nsid w:val="56605614"/>
    <w:multiLevelType w:val="hybridMultilevel"/>
    <w:tmpl w:val="FB12A95E"/>
    <w:lvl w:ilvl="0" w:tplc="0B7C0ACA">
      <w:start w:val="5"/>
      <w:numFmt w:val="decimal"/>
      <w:lvlText w:val="%1)"/>
      <w:lvlJc w:val="left"/>
      <w:pPr>
        <w:ind w:left="786" w:hanging="360"/>
      </w:pPr>
      <w:rPr>
        <w:rFonts w:hint="default"/>
      </w:rPr>
    </w:lvl>
    <w:lvl w:ilvl="1" w:tplc="5054262C">
      <w:start w:val="1"/>
      <w:numFmt w:val="lowerLetter"/>
      <w:lvlText w:val="%2."/>
      <w:lvlJc w:val="left"/>
      <w:pPr>
        <w:ind w:left="1440" w:hanging="360"/>
      </w:pPr>
    </w:lvl>
    <w:lvl w:ilvl="2" w:tplc="D04C8EC6">
      <w:start w:val="1"/>
      <w:numFmt w:val="lowerRoman"/>
      <w:lvlText w:val="%3."/>
      <w:lvlJc w:val="right"/>
      <w:pPr>
        <w:ind w:left="2160" w:hanging="180"/>
      </w:pPr>
    </w:lvl>
    <w:lvl w:ilvl="3" w:tplc="B288C3A4">
      <w:start w:val="1"/>
      <w:numFmt w:val="decimal"/>
      <w:lvlText w:val="%4."/>
      <w:lvlJc w:val="left"/>
      <w:pPr>
        <w:ind w:left="2880" w:hanging="360"/>
      </w:pPr>
    </w:lvl>
    <w:lvl w:ilvl="4" w:tplc="0E926F40">
      <w:start w:val="1"/>
      <w:numFmt w:val="lowerLetter"/>
      <w:lvlText w:val="%5."/>
      <w:lvlJc w:val="left"/>
      <w:pPr>
        <w:ind w:left="3600" w:hanging="360"/>
      </w:pPr>
    </w:lvl>
    <w:lvl w:ilvl="5" w:tplc="6F06B028">
      <w:start w:val="1"/>
      <w:numFmt w:val="lowerRoman"/>
      <w:lvlText w:val="%6."/>
      <w:lvlJc w:val="right"/>
      <w:pPr>
        <w:ind w:left="4320" w:hanging="180"/>
      </w:pPr>
    </w:lvl>
    <w:lvl w:ilvl="6" w:tplc="683059F6">
      <w:start w:val="1"/>
      <w:numFmt w:val="decimal"/>
      <w:lvlText w:val="%7."/>
      <w:lvlJc w:val="left"/>
      <w:pPr>
        <w:ind w:left="5040" w:hanging="360"/>
      </w:pPr>
    </w:lvl>
    <w:lvl w:ilvl="7" w:tplc="C6984898">
      <w:start w:val="1"/>
      <w:numFmt w:val="lowerLetter"/>
      <w:lvlText w:val="%8."/>
      <w:lvlJc w:val="left"/>
      <w:pPr>
        <w:ind w:left="5760" w:hanging="360"/>
      </w:pPr>
    </w:lvl>
    <w:lvl w:ilvl="8" w:tplc="5CC800F4">
      <w:start w:val="1"/>
      <w:numFmt w:val="lowerRoman"/>
      <w:lvlText w:val="%9."/>
      <w:lvlJc w:val="right"/>
      <w:pPr>
        <w:ind w:left="6480" w:hanging="180"/>
      </w:pPr>
    </w:lvl>
  </w:abstractNum>
  <w:abstractNum w:abstractNumId="32" w15:restartNumberingAfterBreak="0">
    <w:nsid w:val="56CD2F8A"/>
    <w:multiLevelType w:val="multilevel"/>
    <w:tmpl w:val="137CD9A8"/>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3" w15:restartNumberingAfterBreak="0">
    <w:nsid w:val="588A6E0B"/>
    <w:multiLevelType w:val="hybridMultilevel"/>
    <w:tmpl w:val="B45CBD08"/>
    <w:lvl w:ilvl="0" w:tplc="6828453E">
      <w:start w:val="1"/>
      <w:numFmt w:val="bullet"/>
      <w:lvlText w:val=""/>
      <w:lvlJc w:val="left"/>
      <w:pPr>
        <w:ind w:left="1429" w:hanging="360"/>
      </w:pPr>
      <w:rPr>
        <w:rFonts w:ascii="Symbol" w:hAnsi="Symbol" w:hint="default"/>
      </w:rPr>
    </w:lvl>
    <w:lvl w:ilvl="1" w:tplc="E27C3CDC">
      <w:start w:val="1"/>
      <w:numFmt w:val="bullet"/>
      <w:lvlText w:val="o"/>
      <w:lvlJc w:val="left"/>
      <w:pPr>
        <w:ind w:left="2149" w:hanging="360"/>
      </w:pPr>
      <w:rPr>
        <w:rFonts w:ascii="Courier New" w:hAnsi="Courier New" w:cs="Courier New" w:hint="default"/>
      </w:rPr>
    </w:lvl>
    <w:lvl w:ilvl="2" w:tplc="43EAD3EC">
      <w:start w:val="1"/>
      <w:numFmt w:val="bullet"/>
      <w:lvlText w:val=""/>
      <w:lvlJc w:val="left"/>
      <w:pPr>
        <w:ind w:left="2869" w:hanging="360"/>
      </w:pPr>
      <w:rPr>
        <w:rFonts w:ascii="Wingdings" w:hAnsi="Wingdings" w:hint="default"/>
      </w:rPr>
    </w:lvl>
    <w:lvl w:ilvl="3" w:tplc="82D6CBAC">
      <w:start w:val="1"/>
      <w:numFmt w:val="bullet"/>
      <w:lvlText w:val=""/>
      <w:lvlJc w:val="left"/>
      <w:pPr>
        <w:ind w:left="3589" w:hanging="360"/>
      </w:pPr>
      <w:rPr>
        <w:rFonts w:ascii="Symbol" w:hAnsi="Symbol" w:hint="default"/>
      </w:rPr>
    </w:lvl>
    <w:lvl w:ilvl="4" w:tplc="02DE6CA4">
      <w:start w:val="1"/>
      <w:numFmt w:val="bullet"/>
      <w:lvlText w:val="o"/>
      <w:lvlJc w:val="left"/>
      <w:pPr>
        <w:ind w:left="4309" w:hanging="360"/>
      </w:pPr>
      <w:rPr>
        <w:rFonts w:ascii="Courier New" w:hAnsi="Courier New" w:cs="Courier New" w:hint="default"/>
      </w:rPr>
    </w:lvl>
    <w:lvl w:ilvl="5" w:tplc="48C04708">
      <w:start w:val="1"/>
      <w:numFmt w:val="bullet"/>
      <w:lvlText w:val=""/>
      <w:lvlJc w:val="left"/>
      <w:pPr>
        <w:ind w:left="5029" w:hanging="360"/>
      </w:pPr>
      <w:rPr>
        <w:rFonts w:ascii="Wingdings" w:hAnsi="Wingdings" w:hint="default"/>
      </w:rPr>
    </w:lvl>
    <w:lvl w:ilvl="6" w:tplc="5642797A">
      <w:start w:val="1"/>
      <w:numFmt w:val="bullet"/>
      <w:lvlText w:val=""/>
      <w:lvlJc w:val="left"/>
      <w:pPr>
        <w:ind w:left="5749" w:hanging="360"/>
      </w:pPr>
      <w:rPr>
        <w:rFonts w:ascii="Symbol" w:hAnsi="Symbol" w:hint="default"/>
      </w:rPr>
    </w:lvl>
    <w:lvl w:ilvl="7" w:tplc="E46C8182">
      <w:start w:val="1"/>
      <w:numFmt w:val="bullet"/>
      <w:lvlText w:val="o"/>
      <w:lvlJc w:val="left"/>
      <w:pPr>
        <w:ind w:left="6469" w:hanging="360"/>
      </w:pPr>
      <w:rPr>
        <w:rFonts w:ascii="Courier New" w:hAnsi="Courier New" w:cs="Courier New" w:hint="default"/>
      </w:rPr>
    </w:lvl>
    <w:lvl w:ilvl="8" w:tplc="F36E8686">
      <w:start w:val="1"/>
      <w:numFmt w:val="bullet"/>
      <w:lvlText w:val=""/>
      <w:lvlJc w:val="left"/>
      <w:pPr>
        <w:ind w:left="7189" w:hanging="360"/>
      </w:pPr>
      <w:rPr>
        <w:rFonts w:ascii="Wingdings" w:hAnsi="Wingdings" w:hint="default"/>
      </w:rPr>
    </w:lvl>
  </w:abstractNum>
  <w:abstractNum w:abstractNumId="34" w15:restartNumberingAfterBreak="0">
    <w:nsid w:val="58EA57F5"/>
    <w:multiLevelType w:val="hybridMultilevel"/>
    <w:tmpl w:val="58367202"/>
    <w:lvl w:ilvl="0" w:tplc="2C342E74">
      <w:start w:val="1"/>
      <w:numFmt w:val="bullet"/>
      <w:lvlText w:val=""/>
      <w:lvlJc w:val="left"/>
      <w:pPr>
        <w:ind w:left="1429" w:hanging="360"/>
      </w:pPr>
      <w:rPr>
        <w:rFonts w:ascii="Symbol" w:hAnsi="Symbol" w:hint="default"/>
      </w:rPr>
    </w:lvl>
    <w:lvl w:ilvl="1" w:tplc="72C469EC">
      <w:start w:val="1"/>
      <w:numFmt w:val="bullet"/>
      <w:lvlText w:val="o"/>
      <w:lvlJc w:val="left"/>
      <w:pPr>
        <w:ind w:left="2149" w:hanging="360"/>
      </w:pPr>
      <w:rPr>
        <w:rFonts w:ascii="Courier New" w:hAnsi="Courier New" w:cs="Courier New" w:hint="default"/>
      </w:rPr>
    </w:lvl>
    <w:lvl w:ilvl="2" w:tplc="13D8A46A">
      <w:start w:val="1"/>
      <w:numFmt w:val="bullet"/>
      <w:lvlText w:val=""/>
      <w:lvlJc w:val="left"/>
      <w:pPr>
        <w:ind w:left="2869" w:hanging="360"/>
      </w:pPr>
      <w:rPr>
        <w:rFonts w:ascii="Wingdings" w:hAnsi="Wingdings" w:hint="default"/>
      </w:rPr>
    </w:lvl>
    <w:lvl w:ilvl="3" w:tplc="123A8064">
      <w:start w:val="1"/>
      <w:numFmt w:val="bullet"/>
      <w:lvlText w:val=""/>
      <w:lvlJc w:val="left"/>
      <w:pPr>
        <w:ind w:left="3589" w:hanging="360"/>
      </w:pPr>
      <w:rPr>
        <w:rFonts w:ascii="Symbol" w:hAnsi="Symbol" w:hint="default"/>
      </w:rPr>
    </w:lvl>
    <w:lvl w:ilvl="4" w:tplc="EBEA029C">
      <w:start w:val="1"/>
      <w:numFmt w:val="bullet"/>
      <w:lvlText w:val="o"/>
      <w:lvlJc w:val="left"/>
      <w:pPr>
        <w:ind w:left="4309" w:hanging="360"/>
      </w:pPr>
      <w:rPr>
        <w:rFonts w:ascii="Courier New" w:hAnsi="Courier New" w:cs="Courier New" w:hint="default"/>
      </w:rPr>
    </w:lvl>
    <w:lvl w:ilvl="5" w:tplc="9676BA16">
      <w:start w:val="1"/>
      <w:numFmt w:val="bullet"/>
      <w:lvlText w:val=""/>
      <w:lvlJc w:val="left"/>
      <w:pPr>
        <w:ind w:left="5029" w:hanging="360"/>
      </w:pPr>
      <w:rPr>
        <w:rFonts w:ascii="Wingdings" w:hAnsi="Wingdings" w:hint="default"/>
      </w:rPr>
    </w:lvl>
    <w:lvl w:ilvl="6" w:tplc="4F8AB3BC">
      <w:start w:val="1"/>
      <w:numFmt w:val="bullet"/>
      <w:lvlText w:val=""/>
      <w:lvlJc w:val="left"/>
      <w:pPr>
        <w:ind w:left="5749" w:hanging="360"/>
      </w:pPr>
      <w:rPr>
        <w:rFonts w:ascii="Symbol" w:hAnsi="Symbol" w:hint="default"/>
      </w:rPr>
    </w:lvl>
    <w:lvl w:ilvl="7" w:tplc="DC566CA0">
      <w:start w:val="1"/>
      <w:numFmt w:val="bullet"/>
      <w:lvlText w:val="o"/>
      <w:lvlJc w:val="left"/>
      <w:pPr>
        <w:ind w:left="6469" w:hanging="360"/>
      </w:pPr>
      <w:rPr>
        <w:rFonts w:ascii="Courier New" w:hAnsi="Courier New" w:cs="Courier New" w:hint="default"/>
      </w:rPr>
    </w:lvl>
    <w:lvl w:ilvl="8" w:tplc="AB3CA280">
      <w:start w:val="1"/>
      <w:numFmt w:val="bullet"/>
      <w:lvlText w:val=""/>
      <w:lvlJc w:val="left"/>
      <w:pPr>
        <w:ind w:left="7189" w:hanging="360"/>
      </w:pPr>
      <w:rPr>
        <w:rFonts w:ascii="Wingdings" w:hAnsi="Wingdings" w:hint="default"/>
      </w:rPr>
    </w:lvl>
  </w:abstractNum>
  <w:abstractNum w:abstractNumId="35" w15:restartNumberingAfterBreak="0">
    <w:nsid w:val="5E8970AC"/>
    <w:multiLevelType w:val="multilevel"/>
    <w:tmpl w:val="A37E9B2E"/>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36" w15:restartNumberingAfterBreak="0">
    <w:nsid w:val="60196693"/>
    <w:multiLevelType w:val="hybridMultilevel"/>
    <w:tmpl w:val="B6661CF4"/>
    <w:lvl w:ilvl="0" w:tplc="396AF912">
      <w:start w:val="1"/>
      <w:numFmt w:val="upperRoman"/>
      <w:lvlText w:val="%1."/>
      <w:lvlJc w:val="left"/>
      <w:pPr>
        <w:ind w:left="1080" w:hanging="720"/>
      </w:pPr>
      <w:rPr>
        <w:rFonts w:hint="default"/>
        <w:b/>
      </w:rPr>
    </w:lvl>
    <w:lvl w:ilvl="1" w:tplc="E64EBD6E">
      <w:start w:val="1"/>
      <w:numFmt w:val="lowerLetter"/>
      <w:lvlText w:val="%2."/>
      <w:lvlJc w:val="left"/>
      <w:pPr>
        <w:ind w:left="1440" w:hanging="360"/>
      </w:pPr>
    </w:lvl>
    <w:lvl w:ilvl="2" w:tplc="C55010C8">
      <w:start w:val="1"/>
      <w:numFmt w:val="lowerRoman"/>
      <w:lvlText w:val="%3."/>
      <w:lvlJc w:val="right"/>
      <w:pPr>
        <w:ind w:left="2160" w:hanging="180"/>
      </w:pPr>
    </w:lvl>
    <w:lvl w:ilvl="3" w:tplc="2D045770">
      <w:start w:val="1"/>
      <w:numFmt w:val="decimal"/>
      <w:lvlText w:val="%4."/>
      <w:lvlJc w:val="left"/>
      <w:pPr>
        <w:ind w:left="2880" w:hanging="360"/>
      </w:pPr>
    </w:lvl>
    <w:lvl w:ilvl="4" w:tplc="E1E4645A">
      <w:start w:val="1"/>
      <w:numFmt w:val="lowerLetter"/>
      <w:lvlText w:val="%5."/>
      <w:lvlJc w:val="left"/>
      <w:pPr>
        <w:ind w:left="3600" w:hanging="360"/>
      </w:pPr>
    </w:lvl>
    <w:lvl w:ilvl="5" w:tplc="325C6D80">
      <w:start w:val="1"/>
      <w:numFmt w:val="lowerRoman"/>
      <w:lvlText w:val="%6."/>
      <w:lvlJc w:val="right"/>
      <w:pPr>
        <w:ind w:left="4320" w:hanging="180"/>
      </w:pPr>
    </w:lvl>
    <w:lvl w:ilvl="6" w:tplc="1EE0022C">
      <w:start w:val="1"/>
      <w:numFmt w:val="decimal"/>
      <w:lvlText w:val="%7."/>
      <w:lvlJc w:val="left"/>
      <w:pPr>
        <w:ind w:left="5040" w:hanging="360"/>
      </w:pPr>
    </w:lvl>
    <w:lvl w:ilvl="7" w:tplc="D076DC1A">
      <w:start w:val="1"/>
      <w:numFmt w:val="lowerLetter"/>
      <w:lvlText w:val="%8."/>
      <w:lvlJc w:val="left"/>
      <w:pPr>
        <w:ind w:left="5760" w:hanging="360"/>
      </w:pPr>
    </w:lvl>
    <w:lvl w:ilvl="8" w:tplc="87D42EFC">
      <w:start w:val="1"/>
      <w:numFmt w:val="lowerRoman"/>
      <w:lvlText w:val="%9."/>
      <w:lvlJc w:val="right"/>
      <w:pPr>
        <w:ind w:left="6480" w:hanging="180"/>
      </w:pPr>
    </w:lvl>
  </w:abstractNum>
  <w:abstractNum w:abstractNumId="37" w15:restartNumberingAfterBreak="0">
    <w:nsid w:val="608A68F8"/>
    <w:multiLevelType w:val="multilevel"/>
    <w:tmpl w:val="9762F246"/>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38" w15:restartNumberingAfterBreak="0">
    <w:nsid w:val="66BA4A54"/>
    <w:multiLevelType w:val="multilevel"/>
    <w:tmpl w:val="8390B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9" w15:restartNumberingAfterBreak="0">
    <w:nsid w:val="6C30463F"/>
    <w:multiLevelType w:val="multilevel"/>
    <w:tmpl w:val="1E1EBBBE"/>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40" w15:restartNumberingAfterBreak="0">
    <w:nsid w:val="6F527933"/>
    <w:multiLevelType w:val="hybridMultilevel"/>
    <w:tmpl w:val="EF0098DA"/>
    <w:lvl w:ilvl="0" w:tplc="6FCC830A">
      <w:start w:val="1"/>
      <w:numFmt w:val="decimal"/>
      <w:lvlText w:val="%1)"/>
      <w:lvlJc w:val="left"/>
      <w:pPr>
        <w:ind w:left="1353" w:hanging="360"/>
      </w:pPr>
      <w:rPr>
        <w:rFonts w:ascii="Times New Roman" w:eastAsia="Calibri" w:hAnsi="Times New Roman" w:cs="Times New Roman"/>
      </w:rPr>
    </w:lvl>
    <w:lvl w:ilvl="1" w:tplc="7776839C">
      <w:start w:val="1"/>
      <w:numFmt w:val="bullet"/>
      <w:lvlText w:val="o"/>
      <w:lvlJc w:val="left"/>
      <w:pPr>
        <w:ind w:left="2149" w:hanging="360"/>
      </w:pPr>
      <w:rPr>
        <w:rFonts w:ascii="Courier New" w:hAnsi="Courier New" w:cs="Courier New" w:hint="default"/>
      </w:rPr>
    </w:lvl>
    <w:lvl w:ilvl="2" w:tplc="8638A0F6">
      <w:start w:val="1"/>
      <w:numFmt w:val="bullet"/>
      <w:lvlText w:val=""/>
      <w:lvlJc w:val="left"/>
      <w:pPr>
        <w:ind w:left="2869" w:hanging="360"/>
      </w:pPr>
      <w:rPr>
        <w:rFonts w:ascii="Wingdings" w:hAnsi="Wingdings" w:hint="default"/>
      </w:rPr>
    </w:lvl>
    <w:lvl w:ilvl="3" w:tplc="B06800F4">
      <w:start w:val="1"/>
      <w:numFmt w:val="bullet"/>
      <w:lvlText w:val=""/>
      <w:lvlJc w:val="left"/>
      <w:pPr>
        <w:ind w:left="3589" w:hanging="360"/>
      </w:pPr>
      <w:rPr>
        <w:rFonts w:ascii="Symbol" w:hAnsi="Symbol" w:hint="default"/>
      </w:rPr>
    </w:lvl>
    <w:lvl w:ilvl="4" w:tplc="FBD23EC2">
      <w:start w:val="1"/>
      <w:numFmt w:val="bullet"/>
      <w:lvlText w:val="o"/>
      <w:lvlJc w:val="left"/>
      <w:pPr>
        <w:ind w:left="4309" w:hanging="360"/>
      </w:pPr>
      <w:rPr>
        <w:rFonts w:ascii="Courier New" w:hAnsi="Courier New" w:cs="Courier New" w:hint="default"/>
      </w:rPr>
    </w:lvl>
    <w:lvl w:ilvl="5" w:tplc="F5B855C6">
      <w:start w:val="1"/>
      <w:numFmt w:val="bullet"/>
      <w:lvlText w:val=""/>
      <w:lvlJc w:val="left"/>
      <w:pPr>
        <w:ind w:left="5029" w:hanging="360"/>
      </w:pPr>
      <w:rPr>
        <w:rFonts w:ascii="Wingdings" w:hAnsi="Wingdings" w:hint="default"/>
      </w:rPr>
    </w:lvl>
    <w:lvl w:ilvl="6" w:tplc="2174A86E">
      <w:start w:val="1"/>
      <w:numFmt w:val="bullet"/>
      <w:lvlText w:val=""/>
      <w:lvlJc w:val="left"/>
      <w:pPr>
        <w:ind w:left="5749" w:hanging="360"/>
      </w:pPr>
      <w:rPr>
        <w:rFonts w:ascii="Symbol" w:hAnsi="Symbol" w:hint="default"/>
      </w:rPr>
    </w:lvl>
    <w:lvl w:ilvl="7" w:tplc="1DEE8BD6">
      <w:start w:val="1"/>
      <w:numFmt w:val="bullet"/>
      <w:lvlText w:val="o"/>
      <w:lvlJc w:val="left"/>
      <w:pPr>
        <w:ind w:left="6469" w:hanging="360"/>
      </w:pPr>
      <w:rPr>
        <w:rFonts w:ascii="Courier New" w:hAnsi="Courier New" w:cs="Courier New" w:hint="default"/>
      </w:rPr>
    </w:lvl>
    <w:lvl w:ilvl="8" w:tplc="FC0E42B4">
      <w:start w:val="1"/>
      <w:numFmt w:val="bullet"/>
      <w:lvlText w:val=""/>
      <w:lvlJc w:val="left"/>
      <w:pPr>
        <w:ind w:left="7189" w:hanging="360"/>
      </w:pPr>
      <w:rPr>
        <w:rFonts w:ascii="Wingdings" w:hAnsi="Wingdings" w:hint="default"/>
      </w:rPr>
    </w:lvl>
  </w:abstractNum>
  <w:abstractNum w:abstractNumId="41" w15:restartNumberingAfterBreak="0">
    <w:nsid w:val="75AE5D3A"/>
    <w:multiLevelType w:val="hybridMultilevel"/>
    <w:tmpl w:val="81F631E6"/>
    <w:lvl w:ilvl="0" w:tplc="D410143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41A6098A">
      <w:start w:val="1"/>
      <w:numFmt w:val="decimal"/>
      <w:lvlText w:val=""/>
      <w:lvlJc w:val="left"/>
    </w:lvl>
    <w:lvl w:ilvl="2" w:tplc="480419DA">
      <w:start w:val="1"/>
      <w:numFmt w:val="decimal"/>
      <w:lvlText w:val=""/>
      <w:lvlJc w:val="left"/>
    </w:lvl>
    <w:lvl w:ilvl="3" w:tplc="0352C308">
      <w:start w:val="1"/>
      <w:numFmt w:val="decimal"/>
      <w:lvlText w:val=""/>
      <w:lvlJc w:val="left"/>
    </w:lvl>
    <w:lvl w:ilvl="4" w:tplc="83F27780">
      <w:start w:val="1"/>
      <w:numFmt w:val="decimal"/>
      <w:lvlText w:val=""/>
      <w:lvlJc w:val="left"/>
    </w:lvl>
    <w:lvl w:ilvl="5" w:tplc="06EE2FB2">
      <w:start w:val="1"/>
      <w:numFmt w:val="decimal"/>
      <w:lvlText w:val=""/>
      <w:lvlJc w:val="left"/>
    </w:lvl>
    <w:lvl w:ilvl="6" w:tplc="074A133E">
      <w:start w:val="1"/>
      <w:numFmt w:val="decimal"/>
      <w:lvlText w:val=""/>
      <w:lvlJc w:val="left"/>
    </w:lvl>
    <w:lvl w:ilvl="7" w:tplc="B420D64C">
      <w:start w:val="1"/>
      <w:numFmt w:val="decimal"/>
      <w:lvlText w:val=""/>
      <w:lvlJc w:val="left"/>
    </w:lvl>
    <w:lvl w:ilvl="8" w:tplc="A524D93C">
      <w:start w:val="1"/>
      <w:numFmt w:val="decimal"/>
      <w:lvlText w:val=""/>
      <w:lvlJc w:val="left"/>
    </w:lvl>
  </w:abstractNum>
  <w:abstractNum w:abstractNumId="42" w15:restartNumberingAfterBreak="0">
    <w:nsid w:val="7F041826"/>
    <w:multiLevelType w:val="hybridMultilevel"/>
    <w:tmpl w:val="A79A5522"/>
    <w:lvl w:ilvl="0" w:tplc="4B28C7E0">
      <w:start w:val="3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8C52C2A2">
      <w:start w:val="1"/>
      <w:numFmt w:val="decimal"/>
      <w:lvlText w:val=""/>
      <w:lvlJc w:val="left"/>
    </w:lvl>
    <w:lvl w:ilvl="2" w:tplc="77BA8C3E">
      <w:start w:val="1"/>
      <w:numFmt w:val="decimal"/>
      <w:lvlText w:val=""/>
      <w:lvlJc w:val="left"/>
    </w:lvl>
    <w:lvl w:ilvl="3" w:tplc="CB3C7BDA">
      <w:start w:val="1"/>
      <w:numFmt w:val="decimal"/>
      <w:lvlText w:val=""/>
      <w:lvlJc w:val="left"/>
    </w:lvl>
    <w:lvl w:ilvl="4" w:tplc="FAF2C9E2">
      <w:start w:val="1"/>
      <w:numFmt w:val="decimal"/>
      <w:lvlText w:val=""/>
      <w:lvlJc w:val="left"/>
    </w:lvl>
    <w:lvl w:ilvl="5" w:tplc="89EA7AB6">
      <w:start w:val="1"/>
      <w:numFmt w:val="decimal"/>
      <w:lvlText w:val=""/>
      <w:lvlJc w:val="left"/>
    </w:lvl>
    <w:lvl w:ilvl="6" w:tplc="298ADDC6">
      <w:start w:val="1"/>
      <w:numFmt w:val="decimal"/>
      <w:lvlText w:val=""/>
      <w:lvlJc w:val="left"/>
    </w:lvl>
    <w:lvl w:ilvl="7" w:tplc="B0A08716">
      <w:start w:val="1"/>
      <w:numFmt w:val="decimal"/>
      <w:lvlText w:val=""/>
      <w:lvlJc w:val="left"/>
    </w:lvl>
    <w:lvl w:ilvl="8" w:tplc="EF3C4FD6">
      <w:start w:val="1"/>
      <w:numFmt w:val="decimal"/>
      <w:lvlText w:val=""/>
      <w:lvlJc w:val="left"/>
    </w:lvl>
  </w:abstractNum>
  <w:abstractNum w:abstractNumId="43" w15:restartNumberingAfterBreak="0">
    <w:nsid w:val="7FE248FE"/>
    <w:multiLevelType w:val="hybridMultilevel"/>
    <w:tmpl w:val="E016680A"/>
    <w:lvl w:ilvl="0" w:tplc="D0BE99C0">
      <w:start w:val="1"/>
      <w:numFmt w:val="bullet"/>
      <w:lvlText w:val=""/>
      <w:lvlJc w:val="left"/>
      <w:pPr>
        <w:ind w:left="1070" w:hanging="360"/>
      </w:pPr>
      <w:rPr>
        <w:rFonts w:ascii="Symbol" w:hAnsi="Symbol" w:hint="default"/>
      </w:rPr>
    </w:lvl>
    <w:lvl w:ilvl="1" w:tplc="FA3EDE58">
      <w:start w:val="1"/>
      <w:numFmt w:val="bullet"/>
      <w:lvlText w:val="o"/>
      <w:lvlJc w:val="left"/>
      <w:pPr>
        <w:ind w:left="1790" w:hanging="360"/>
      </w:pPr>
      <w:rPr>
        <w:rFonts w:ascii="Courier New" w:hAnsi="Courier New" w:cs="Courier New" w:hint="default"/>
      </w:rPr>
    </w:lvl>
    <w:lvl w:ilvl="2" w:tplc="5C14ED24">
      <w:start w:val="1"/>
      <w:numFmt w:val="bullet"/>
      <w:lvlText w:val=""/>
      <w:lvlJc w:val="left"/>
      <w:pPr>
        <w:ind w:left="2510" w:hanging="360"/>
      </w:pPr>
      <w:rPr>
        <w:rFonts w:ascii="Wingdings" w:hAnsi="Wingdings" w:hint="default"/>
      </w:rPr>
    </w:lvl>
    <w:lvl w:ilvl="3" w:tplc="002ACC26">
      <w:start w:val="1"/>
      <w:numFmt w:val="bullet"/>
      <w:lvlText w:val=""/>
      <w:lvlJc w:val="left"/>
      <w:pPr>
        <w:ind w:left="3230" w:hanging="360"/>
      </w:pPr>
      <w:rPr>
        <w:rFonts w:ascii="Symbol" w:hAnsi="Symbol" w:hint="default"/>
      </w:rPr>
    </w:lvl>
    <w:lvl w:ilvl="4" w:tplc="52947222">
      <w:start w:val="1"/>
      <w:numFmt w:val="bullet"/>
      <w:lvlText w:val="o"/>
      <w:lvlJc w:val="left"/>
      <w:pPr>
        <w:ind w:left="3950" w:hanging="360"/>
      </w:pPr>
      <w:rPr>
        <w:rFonts w:ascii="Courier New" w:hAnsi="Courier New" w:cs="Courier New" w:hint="default"/>
      </w:rPr>
    </w:lvl>
    <w:lvl w:ilvl="5" w:tplc="03D66BE2">
      <w:start w:val="1"/>
      <w:numFmt w:val="bullet"/>
      <w:lvlText w:val=""/>
      <w:lvlJc w:val="left"/>
      <w:pPr>
        <w:ind w:left="4670" w:hanging="360"/>
      </w:pPr>
      <w:rPr>
        <w:rFonts w:ascii="Wingdings" w:hAnsi="Wingdings" w:hint="default"/>
      </w:rPr>
    </w:lvl>
    <w:lvl w:ilvl="6" w:tplc="31C81064">
      <w:start w:val="1"/>
      <w:numFmt w:val="bullet"/>
      <w:lvlText w:val=""/>
      <w:lvlJc w:val="left"/>
      <w:pPr>
        <w:ind w:left="5390" w:hanging="360"/>
      </w:pPr>
      <w:rPr>
        <w:rFonts w:ascii="Symbol" w:hAnsi="Symbol" w:hint="default"/>
      </w:rPr>
    </w:lvl>
    <w:lvl w:ilvl="7" w:tplc="206E887A">
      <w:start w:val="1"/>
      <w:numFmt w:val="bullet"/>
      <w:lvlText w:val="o"/>
      <w:lvlJc w:val="left"/>
      <w:pPr>
        <w:ind w:left="6110" w:hanging="360"/>
      </w:pPr>
      <w:rPr>
        <w:rFonts w:ascii="Courier New" w:hAnsi="Courier New" w:cs="Courier New" w:hint="default"/>
      </w:rPr>
    </w:lvl>
    <w:lvl w:ilvl="8" w:tplc="2514CE54">
      <w:start w:val="1"/>
      <w:numFmt w:val="bullet"/>
      <w:lvlText w:val=""/>
      <w:lvlJc w:val="left"/>
      <w:pPr>
        <w:ind w:left="6830" w:hanging="360"/>
      </w:pPr>
      <w:rPr>
        <w:rFonts w:ascii="Wingdings" w:hAnsi="Wingdings" w:hint="default"/>
      </w:rPr>
    </w:lvl>
  </w:abstractNum>
  <w:num w:numId="1" w16cid:durableId="433092417">
    <w:abstractNumId w:val="33"/>
  </w:num>
  <w:num w:numId="2" w16cid:durableId="2099934582">
    <w:abstractNumId w:val="9"/>
  </w:num>
  <w:num w:numId="3" w16cid:durableId="1262564840">
    <w:abstractNumId w:val="27"/>
  </w:num>
  <w:num w:numId="4" w16cid:durableId="623855224">
    <w:abstractNumId w:val="30"/>
  </w:num>
  <w:num w:numId="5" w16cid:durableId="1743336133">
    <w:abstractNumId w:val="40"/>
  </w:num>
  <w:num w:numId="6" w16cid:durableId="74478217">
    <w:abstractNumId w:val="11"/>
  </w:num>
  <w:num w:numId="7" w16cid:durableId="664892682">
    <w:abstractNumId w:val="29"/>
  </w:num>
  <w:num w:numId="8" w16cid:durableId="911541933">
    <w:abstractNumId w:val="22"/>
  </w:num>
  <w:num w:numId="9" w16cid:durableId="1165053681">
    <w:abstractNumId w:val="24"/>
  </w:num>
  <w:num w:numId="10" w16cid:durableId="1671831642">
    <w:abstractNumId w:val="28"/>
  </w:num>
  <w:num w:numId="11" w16cid:durableId="631137627">
    <w:abstractNumId w:val="1"/>
  </w:num>
  <w:num w:numId="12" w16cid:durableId="1649897040">
    <w:abstractNumId w:val="5"/>
  </w:num>
  <w:num w:numId="13" w16cid:durableId="984551944">
    <w:abstractNumId w:val="21"/>
  </w:num>
  <w:num w:numId="14" w16cid:durableId="80109690">
    <w:abstractNumId w:val="34"/>
  </w:num>
  <w:num w:numId="15" w16cid:durableId="717096639">
    <w:abstractNumId w:val="43"/>
  </w:num>
  <w:num w:numId="16" w16cid:durableId="183448424">
    <w:abstractNumId w:val="38"/>
  </w:num>
  <w:num w:numId="17" w16cid:durableId="1631397544">
    <w:abstractNumId w:val="42"/>
  </w:num>
  <w:num w:numId="18" w16cid:durableId="1614552842">
    <w:abstractNumId w:val="41"/>
  </w:num>
  <w:num w:numId="19" w16cid:durableId="1589804500">
    <w:abstractNumId w:val="31"/>
  </w:num>
  <w:num w:numId="20" w16cid:durableId="2022003059">
    <w:abstractNumId w:val="8"/>
  </w:num>
  <w:num w:numId="21" w16cid:durableId="568685720">
    <w:abstractNumId w:val="23"/>
  </w:num>
  <w:num w:numId="22" w16cid:durableId="998851561">
    <w:abstractNumId w:val="6"/>
  </w:num>
  <w:num w:numId="23" w16cid:durableId="172109160">
    <w:abstractNumId w:val="0"/>
  </w:num>
  <w:num w:numId="24" w16cid:durableId="1664163495">
    <w:abstractNumId w:val="3"/>
  </w:num>
  <w:num w:numId="25" w16cid:durableId="866875044">
    <w:abstractNumId w:val="13"/>
  </w:num>
  <w:num w:numId="26" w16cid:durableId="245656359">
    <w:abstractNumId w:val="26"/>
  </w:num>
  <w:num w:numId="27" w16cid:durableId="679434657">
    <w:abstractNumId w:val="12"/>
  </w:num>
  <w:num w:numId="28" w16cid:durableId="764040280">
    <w:abstractNumId w:val="15"/>
  </w:num>
  <w:num w:numId="29" w16cid:durableId="169226266">
    <w:abstractNumId w:val="36"/>
  </w:num>
  <w:num w:numId="30" w16cid:durableId="1090008882">
    <w:abstractNumId w:val="25"/>
  </w:num>
  <w:num w:numId="31" w16cid:durableId="188840723">
    <w:abstractNumId w:val="16"/>
  </w:num>
  <w:num w:numId="32" w16cid:durableId="1127628369">
    <w:abstractNumId w:val="32"/>
  </w:num>
  <w:num w:numId="33" w16cid:durableId="1579287026">
    <w:abstractNumId w:val="14"/>
  </w:num>
  <w:num w:numId="34" w16cid:durableId="844901321">
    <w:abstractNumId w:val="39"/>
  </w:num>
  <w:num w:numId="35" w16cid:durableId="1933784113">
    <w:abstractNumId w:val="20"/>
  </w:num>
  <w:num w:numId="36" w16cid:durableId="1681617049">
    <w:abstractNumId w:val="37"/>
  </w:num>
  <w:num w:numId="37" w16cid:durableId="83914484">
    <w:abstractNumId w:val="35"/>
  </w:num>
  <w:num w:numId="38" w16cid:durableId="992608486">
    <w:abstractNumId w:val="7"/>
  </w:num>
  <w:num w:numId="39" w16cid:durableId="1694332814">
    <w:abstractNumId w:val="4"/>
  </w:num>
  <w:num w:numId="40" w16cid:durableId="988754930">
    <w:abstractNumId w:val="2"/>
  </w:num>
  <w:num w:numId="41" w16cid:durableId="870606379">
    <w:abstractNumId w:val="10"/>
  </w:num>
  <w:num w:numId="42" w16cid:durableId="586112262">
    <w:abstractNumId w:val="17"/>
  </w:num>
  <w:num w:numId="43" w16cid:durableId="933780684">
    <w:abstractNumId w:val="18"/>
  </w:num>
  <w:num w:numId="44" w16cid:durableId="3933596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6A"/>
    <w:rsid w:val="001178E4"/>
    <w:rsid w:val="001B76B6"/>
    <w:rsid w:val="003A7757"/>
    <w:rsid w:val="003C66BE"/>
    <w:rsid w:val="00487AAF"/>
    <w:rsid w:val="00552174"/>
    <w:rsid w:val="005B64B6"/>
    <w:rsid w:val="008C4CF4"/>
    <w:rsid w:val="00A9120E"/>
    <w:rsid w:val="00A979A4"/>
    <w:rsid w:val="00B80200"/>
    <w:rsid w:val="00C100DE"/>
    <w:rsid w:val="00D816B6"/>
    <w:rsid w:val="00F41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B4B4E"/>
  <w15:docId w15:val="{337DBBDD-90CE-46E8-9FEE-9735C6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nhideWhenUsed/>
    <w:qFormat/>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pPr>
      <w:spacing w:after="0"/>
    </w:pPr>
  </w:style>
  <w:style w:type="character" w:customStyle="1" w:styleId="20">
    <w:name w:val="Заголовок 2 Знак"/>
    <w:basedOn w:val="a0"/>
    <w:link w:val="2"/>
    <w:rPr>
      <w:rFonts w:ascii="Cambria" w:eastAsia="Times New Roman" w:hAnsi="Cambria" w:cs="Times New Roman"/>
      <w:b/>
      <w:bCs/>
      <w:i/>
      <w:iCs/>
      <w:sz w:val="28"/>
      <w:szCs w:val="28"/>
      <w:lang w:eastAsia="ru-RU"/>
    </w:rPr>
  </w:style>
  <w:style w:type="numbering" w:customStyle="1" w:styleId="13">
    <w:name w:val="Нет списка1"/>
    <w:next w:val="a2"/>
    <w:uiPriority w:val="99"/>
    <w:semiHidden/>
    <w:unhideWhenUsed/>
  </w:style>
  <w:style w:type="paragraph" w:customStyle="1" w:styleId="ConsPlusNonformat">
    <w:name w:val="ConsPlusNonformat"/>
    <w:pPr>
      <w:widowControl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pPr>
      <w:widowControl w:val="0"/>
      <w:spacing w:after="0" w:line="240" w:lineRule="auto"/>
    </w:pPr>
    <w:rPr>
      <w:rFonts w:ascii="Calibri" w:eastAsiaTheme="minorEastAsia" w:hAnsi="Calibri" w:cs="Calibri"/>
      <w:lang w:eastAsia="ru-RU"/>
    </w:rPr>
  </w:style>
  <w:style w:type="paragraph" w:customStyle="1" w:styleId="ConsPlusNormal">
    <w:name w:val="ConsPlusNormal"/>
    <w:link w:val="ConsPlusNormal0"/>
    <w:pPr>
      <w:widowControl w:val="0"/>
      <w:spacing w:after="0" w:line="240" w:lineRule="auto"/>
    </w:pPr>
    <w:rPr>
      <w:rFonts w:ascii="Calibri" w:eastAsiaTheme="minorEastAsia" w:hAnsi="Calibri" w:cs="Calibri"/>
      <w:lang w:eastAsia="ru-RU"/>
    </w:rPr>
  </w:style>
  <w:style w:type="character" w:styleId="ae">
    <w:name w:val="Hyperlink"/>
    <w:basedOn w:val="a0"/>
    <w:uiPriority w:val="99"/>
    <w:unhideWhenUsed/>
    <w:rPr>
      <w:color w:val="0000FF" w:themeColor="hyperlink"/>
      <w:u w:val="single"/>
    </w:rPr>
  </w:style>
  <w:style w:type="paragraph" w:styleId="af">
    <w:name w:val="Balloon Text"/>
    <w:basedOn w:val="a"/>
    <w:link w:val="af0"/>
    <w:uiPriority w:val="99"/>
    <w:semiHidden/>
    <w:unhideWhenUsed/>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Pr>
      <w:rFonts w:ascii="Tahoma" w:eastAsiaTheme="minorEastAsia" w:hAnsi="Tahoma" w:cs="Tahoma"/>
      <w:sz w:val="16"/>
      <w:szCs w:val="16"/>
      <w:lang w:eastAsia="ru-RU"/>
    </w:r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1">
    <w:name w:val="header"/>
    <w:basedOn w:val="a"/>
    <w:link w:val="af2"/>
    <w:uiPriority w:val="99"/>
    <w:unhideWhenUsed/>
    <w:pPr>
      <w:tabs>
        <w:tab w:val="center" w:pos="4677"/>
        <w:tab w:val="right" w:pos="9355"/>
      </w:tabs>
      <w:spacing w:after="0" w:line="240" w:lineRule="auto"/>
    </w:pPr>
    <w:rPr>
      <w:rFonts w:eastAsiaTheme="minorEastAsia"/>
      <w:lang w:eastAsia="ru-RU"/>
    </w:rPr>
  </w:style>
  <w:style w:type="character" w:customStyle="1" w:styleId="af2">
    <w:name w:val="Верхний колонтитул Знак"/>
    <w:basedOn w:val="a0"/>
    <w:link w:val="af1"/>
    <w:uiPriority w:val="99"/>
    <w:rPr>
      <w:rFonts w:eastAsiaTheme="minorEastAsia"/>
      <w:lang w:eastAsia="ru-RU"/>
    </w:rPr>
  </w:style>
  <w:style w:type="paragraph" w:styleId="af3">
    <w:name w:val="footer"/>
    <w:basedOn w:val="a"/>
    <w:link w:val="af4"/>
    <w:uiPriority w:val="99"/>
    <w:unhideWhenUsed/>
    <w:pPr>
      <w:tabs>
        <w:tab w:val="center" w:pos="4677"/>
        <w:tab w:val="right" w:pos="9355"/>
      </w:tabs>
      <w:spacing w:after="0" w:line="240" w:lineRule="auto"/>
    </w:pPr>
    <w:rPr>
      <w:rFonts w:eastAsiaTheme="minorEastAsia"/>
      <w:lang w:eastAsia="ru-RU"/>
    </w:rPr>
  </w:style>
  <w:style w:type="character" w:customStyle="1" w:styleId="af4">
    <w:name w:val="Нижний колонтитул Знак"/>
    <w:basedOn w:val="a0"/>
    <w:link w:val="af3"/>
    <w:uiPriority w:val="99"/>
    <w:rPr>
      <w:rFonts w:eastAsiaTheme="minorEastAsia"/>
      <w:lang w:eastAsia="ru-RU"/>
    </w:rPr>
  </w:style>
  <w:style w:type="paragraph" w:styleId="af5">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List Paragraph"/>
    <w:basedOn w:val="a"/>
    <w:qFormat/>
    <w:pPr>
      <w:ind w:left="720"/>
    </w:pPr>
    <w:rPr>
      <w:rFonts w:ascii="Calibri" w:eastAsia="Calibri" w:hAnsi="Calibri" w:cs="Calibri"/>
      <w:lang w:eastAsia="ru-RU"/>
    </w:rPr>
  </w:style>
  <w:style w:type="character" w:styleId="af7">
    <w:name w:val="Strong"/>
    <w:basedOn w:val="a0"/>
    <w:uiPriority w:val="22"/>
    <w:qFormat/>
    <w:rPr>
      <w:b/>
      <w:bCs/>
    </w:rPr>
  </w:style>
  <w:style w:type="character" w:styleId="af8">
    <w:name w:val="annotation reference"/>
    <w:basedOn w:val="a0"/>
    <w:uiPriority w:val="99"/>
    <w:semiHidden/>
    <w:unhideWhenUsed/>
    <w:rPr>
      <w:sz w:val="16"/>
      <w:szCs w:val="16"/>
    </w:rPr>
  </w:style>
  <w:style w:type="paragraph" w:styleId="af9">
    <w:name w:val="annotation text"/>
    <w:basedOn w:val="a"/>
    <w:link w:val="afa"/>
    <w:unhideWhenUsed/>
    <w:pPr>
      <w:spacing w:line="240" w:lineRule="auto"/>
    </w:pPr>
    <w:rPr>
      <w:rFonts w:eastAsiaTheme="minorEastAsia"/>
      <w:sz w:val="20"/>
      <w:szCs w:val="20"/>
      <w:lang w:eastAsia="ru-RU"/>
    </w:rPr>
  </w:style>
  <w:style w:type="character" w:customStyle="1" w:styleId="afa">
    <w:name w:val="Текст примечания Знак"/>
    <w:basedOn w:val="a0"/>
    <w:link w:val="af9"/>
    <w:rPr>
      <w:rFonts w:eastAsiaTheme="minorEastAsia"/>
      <w:sz w:val="20"/>
      <w:szCs w:val="20"/>
      <w:lang w:eastAsia="ru-RU"/>
    </w:rPr>
  </w:style>
  <w:style w:type="paragraph" w:styleId="afb">
    <w:name w:val="annotation subject"/>
    <w:basedOn w:val="af9"/>
    <w:next w:val="af9"/>
    <w:link w:val="afc"/>
    <w:uiPriority w:val="99"/>
    <w:semiHidden/>
    <w:unhideWhenUsed/>
    <w:rPr>
      <w:b/>
      <w:bCs/>
    </w:rPr>
  </w:style>
  <w:style w:type="character" w:customStyle="1" w:styleId="afc">
    <w:name w:val="Тема примечания Знак"/>
    <w:basedOn w:val="afa"/>
    <w:link w:val="afb"/>
    <w:uiPriority w:val="99"/>
    <w:semiHidden/>
    <w:rPr>
      <w:rFonts w:eastAsiaTheme="minorEastAsia"/>
      <w:b/>
      <w:bCs/>
      <w:sz w:val="20"/>
      <w:szCs w:val="20"/>
      <w:lang w:eastAsia="ru-RU"/>
    </w:rPr>
  </w:style>
  <w:style w:type="paragraph" w:styleId="afd">
    <w:name w:val="Title"/>
    <w:basedOn w:val="a"/>
    <w:link w:val="afe"/>
    <w:qFormat/>
    <w:pPr>
      <w:spacing w:after="0" w:line="240" w:lineRule="auto"/>
      <w:jc w:val="center"/>
    </w:pPr>
    <w:rPr>
      <w:rFonts w:ascii="Times New Roman" w:eastAsia="Times New Roman" w:hAnsi="Times New Roman" w:cs="Times New Roman"/>
      <w:sz w:val="28"/>
      <w:szCs w:val="24"/>
    </w:rPr>
  </w:style>
  <w:style w:type="character" w:customStyle="1" w:styleId="afe">
    <w:name w:val="Заголовок Знак"/>
    <w:basedOn w:val="a0"/>
    <w:link w:val="afd"/>
    <w:rPr>
      <w:rFonts w:ascii="Times New Roman" w:eastAsia="Times New Roman" w:hAnsi="Times New Roman" w:cs="Times New Roman"/>
      <w:sz w:val="28"/>
      <w:szCs w:val="24"/>
    </w:rPr>
  </w:style>
  <w:style w:type="paragraph" w:customStyle="1" w:styleId="aff">
    <w:name w:val="Название проектного документа"/>
    <w:basedOn w:val="a"/>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f0">
    <w:name w:val="footnote text"/>
    <w:basedOn w:val="a"/>
    <w:link w:val="aff1"/>
    <w:uiPriority w:val="99"/>
    <w:semiHidden/>
    <w:unhideWhenUsed/>
    <w:pPr>
      <w:spacing w:after="0" w:line="240" w:lineRule="auto"/>
    </w:pPr>
    <w:rPr>
      <w:sz w:val="20"/>
      <w:szCs w:val="20"/>
    </w:rPr>
  </w:style>
  <w:style w:type="character" w:customStyle="1" w:styleId="aff1">
    <w:name w:val="Текст сноски Знак"/>
    <w:basedOn w:val="a0"/>
    <w:link w:val="aff0"/>
    <w:uiPriority w:val="99"/>
    <w:semiHidden/>
    <w:rPr>
      <w:sz w:val="20"/>
      <w:szCs w:val="20"/>
    </w:rPr>
  </w:style>
  <w:style w:type="character" w:styleId="aff2">
    <w:name w:val="footnote reference"/>
    <w:basedOn w:val="a0"/>
    <w:uiPriority w:val="99"/>
    <w:semiHidden/>
    <w:unhideWhenUsed/>
    <w:rPr>
      <w:vertAlign w:val="superscript"/>
    </w:rPr>
  </w:style>
  <w:style w:type="table" w:styleId="af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5">
    <w:name w:val="Основной текст (2)_"/>
    <w:basedOn w:val="a0"/>
    <w:link w:val="26"/>
    <w:rPr>
      <w:rFonts w:ascii="Times New Roman" w:eastAsia="Times New Roman" w:hAnsi="Times New Roman" w:cs="Times New Roman"/>
      <w:sz w:val="26"/>
      <w:szCs w:val="26"/>
    </w:rPr>
  </w:style>
  <w:style w:type="character" w:customStyle="1" w:styleId="33">
    <w:name w:val="Основной текст (3)_"/>
    <w:basedOn w:val="a0"/>
    <w:link w:val="34"/>
    <w:rPr>
      <w:rFonts w:ascii="Times New Roman" w:eastAsia="Times New Roman" w:hAnsi="Times New Roman" w:cs="Times New Roman"/>
      <w:i/>
      <w:iCs/>
      <w:sz w:val="20"/>
      <w:szCs w:val="20"/>
    </w:rPr>
  </w:style>
  <w:style w:type="paragraph" w:customStyle="1" w:styleId="26">
    <w:name w:val="Основной текст (2)"/>
    <w:basedOn w:val="a"/>
    <w:link w:val="25"/>
    <w:pPr>
      <w:widowControl w:val="0"/>
      <w:spacing w:after="240" w:line="240" w:lineRule="auto"/>
    </w:pPr>
    <w:rPr>
      <w:rFonts w:ascii="Times New Roman" w:eastAsia="Times New Roman" w:hAnsi="Times New Roman" w:cs="Times New Roman"/>
      <w:sz w:val="26"/>
      <w:szCs w:val="26"/>
    </w:rPr>
  </w:style>
  <w:style w:type="paragraph" w:customStyle="1" w:styleId="34">
    <w:name w:val="Основной текст (3)"/>
    <w:basedOn w:val="a"/>
    <w:link w:val="33"/>
    <w:pPr>
      <w:widowControl w:val="0"/>
      <w:spacing w:after="0" w:line="264" w:lineRule="auto"/>
    </w:pPr>
    <w:rPr>
      <w:rFonts w:ascii="Times New Roman" w:eastAsia="Times New Roman" w:hAnsi="Times New Roman" w:cs="Times New Roman"/>
      <w:i/>
      <w:iCs/>
      <w:sz w:val="20"/>
      <w:szCs w:val="20"/>
    </w:rPr>
  </w:style>
  <w:style w:type="character" w:customStyle="1" w:styleId="aff4">
    <w:name w:val="Сноска_"/>
    <w:basedOn w:val="a0"/>
    <w:link w:val="aff5"/>
    <w:rPr>
      <w:rFonts w:ascii="Times New Roman" w:eastAsia="Times New Roman" w:hAnsi="Times New Roman" w:cs="Times New Roman"/>
      <w:sz w:val="20"/>
      <w:szCs w:val="20"/>
    </w:rPr>
  </w:style>
  <w:style w:type="character" w:customStyle="1" w:styleId="aff6">
    <w:name w:val="Колонтитул_"/>
    <w:basedOn w:val="a0"/>
    <w:link w:val="aff7"/>
    <w:rPr>
      <w:rFonts w:ascii="Arial" w:eastAsia="Arial" w:hAnsi="Arial" w:cs="Arial"/>
      <w:sz w:val="16"/>
      <w:szCs w:val="16"/>
    </w:rPr>
  </w:style>
  <w:style w:type="paragraph" w:customStyle="1" w:styleId="aff5">
    <w:name w:val="Сноска"/>
    <w:basedOn w:val="a"/>
    <w:link w:val="aff4"/>
    <w:pPr>
      <w:widowControl w:val="0"/>
      <w:spacing w:after="0" w:line="240" w:lineRule="auto"/>
    </w:pPr>
    <w:rPr>
      <w:rFonts w:ascii="Times New Roman" w:eastAsia="Times New Roman" w:hAnsi="Times New Roman" w:cs="Times New Roman"/>
      <w:sz w:val="20"/>
      <w:szCs w:val="20"/>
    </w:rPr>
  </w:style>
  <w:style w:type="paragraph" w:customStyle="1" w:styleId="aff7">
    <w:name w:val="Колонтитул"/>
    <w:basedOn w:val="a"/>
    <w:link w:val="aff6"/>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rPr>
      <w:rFonts w:ascii="Calibri" w:eastAsiaTheme="minorEastAsia" w:hAnsi="Calibri" w:cs="Calibri"/>
      <w:lang w:eastAsia="ru-RU"/>
    </w:rPr>
  </w:style>
  <w:style w:type="paragraph" w:styleId="aff8">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CCEAA2EAA3065DC8EF723109487C50FF14C59B9053E405E4E0FA045FCEA8DADE6139864660C5CC0S6s8J" TargetMode="External"/><Relationship Id="rId21" Type="http://schemas.openxmlformats.org/officeDocument/2006/relationships/hyperlink" Target="consultantplus://offline/ref=818B8D2BA673886D7BD27E81FAE33786ACBAD544CB161A556F2D6D8000438A9CE706AE79AAR8jCJ" TargetMode="External"/><Relationship Id="rId34" Type="http://schemas.openxmlformats.org/officeDocument/2006/relationships/hyperlink" Target="https://login.consultant.ru/link/?req=doc&amp;base=LAW&amp;n=500137&amp;dst=1772" TargetMode="External"/><Relationship Id="rId42" Type="http://schemas.openxmlformats.org/officeDocument/2006/relationships/hyperlink" Target="https://login.consultant.ru/link/?req=doc&amp;base=LAW&amp;n=454116&amp;dst=100011" TargetMode="External"/><Relationship Id="rId47" Type="http://schemas.openxmlformats.org/officeDocument/2006/relationships/hyperlink" Target="https://login.consultant.ru/link/?req=doc&amp;base=LAW&amp;n=499778&amp;dst=100203" TargetMode="External"/><Relationship Id="rId50" Type="http://schemas.openxmlformats.org/officeDocument/2006/relationships/hyperlink" Target="https://login.consultant.ru/link/?req=doc&amp;base=LAW&amp;n=500137&amp;dst=500" TargetMode="External"/><Relationship Id="rId55" Type="http://schemas.openxmlformats.org/officeDocument/2006/relationships/hyperlink" Target="https://login.consultant.ru/link/?req=doc&amp;base=LAW&amp;n=502622"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login.consultant.ru/link/?req=doc&amp;base=LAW&amp;n=500096" TargetMode="External"/><Relationship Id="rId11" Type="http://schemas.openxmlformats.org/officeDocument/2006/relationships/hyperlink" Target="https://login.consultant.ru/link/?req=doc&amp;base=LAW&amp;n=494999&amp;dst=100243" TargetMode="External"/><Relationship Id="rId24" Type="http://schemas.openxmlformats.org/officeDocument/2006/relationships/hyperlink" Target="consultantplus://offline/ref=3197D67EB2882A3ED2706E09ADD45D78D660722515427BDA451426A8642865E4A4BE5EDF58z5o7J" TargetMode="External"/><Relationship Id="rId32" Type="http://schemas.openxmlformats.org/officeDocument/2006/relationships/hyperlink" Target="https://login.consultant.ru/link/?req=doc&amp;base=LAW&amp;n=500096" TargetMode="External"/><Relationship Id="rId37" Type="http://schemas.openxmlformats.org/officeDocument/2006/relationships/hyperlink" Target="https://login.consultant.ru/link/?req=doc&amp;base=LAW&amp;n=500137&amp;dst=508" TargetMode="External"/><Relationship Id="rId40" Type="http://schemas.openxmlformats.org/officeDocument/2006/relationships/hyperlink" Target="https://login.consultant.ru/link/?req=doc&amp;base=LAW&amp;n=511394&amp;dst=3467" TargetMode="External"/><Relationship Id="rId45" Type="http://schemas.openxmlformats.org/officeDocument/2006/relationships/hyperlink" Target="https://login.consultant.ru/link/?req=doc&amp;base=LAW&amp;n=502264&amp;dst=100170" TargetMode="External"/><Relationship Id="rId53" Type="http://schemas.openxmlformats.org/officeDocument/2006/relationships/hyperlink" Target="https://login.consultant.ru/link/?req=doc&amp;base=LAW&amp;n=511259" TargetMode="External"/><Relationship Id="rId58" Type="http://schemas.openxmlformats.org/officeDocument/2006/relationships/hyperlink" Target="https://login.consultant.ru/link/?req=doc&amp;base=LAW&amp;n=500096" TargetMode="Externa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consultantplus://offline/ref=818B8D2BA673886D7BD27E81FAE33786ACBAD544CB161A556F2D6D8000438A9CE706AE79A9R8jFJ"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https://www.consultant.ru/document/cons_doc_LAW_500137/3e878d61b0de409120ad70762779b6616b55d7d9/" TargetMode="External"/><Relationship Id="rId27" Type="http://schemas.openxmlformats.org/officeDocument/2006/relationships/hyperlink" Target="https://login.consultant.ru/link/?req=doc&amp;base=LAW&amp;n=500137&amp;dst=2477" TargetMode="External"/><Relationship Id="rId30" Type="http://schemas.openxmlformats.org/officeDocument/2006/relationships/hyperlink" Target="https://login.consultant.ru/link/?req=doc&amp;base=LAW&amp;n=494633" TargetMode="External"/><Relationship Id="rId35" Type="http://schemas.openxmlformats.org/officeDocument/2006/relationships/hyperlink" Target="https://login.consultant.ru/link/?req=doc&amp;base=LAW&amp;n=494633" TargetMode="External"/><Relationship Id="rId43" Type="http://schemas.openxmlformats.org/officeDocument/2006/relationships/hyperlink" Target="https://login.consultant.ru/link/?req=doc&amp;base=LAW&amp;n=495331" TargetMode="External"/><Relationship Id="rId48" Type="http://schemas.openxmlformats.org/officeDocument/2006/relationships/hyperlink" Target="https://login.consultant.ru/link/?req=doc&amp;base=LAW&amp;n=500699&amp;dst=64" TargetMode="External"/><Relationship Id="rId56" Type="http://schemas.openxmlformats.org/officeDocument/2006/relationships/hyperlink" Target="https://login.consultant.ru/link/?req=doc&amp;base=LAW&amp;n=500096"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ogin.consultant.ru/link/?req=doc&amp;base=LAW&amp;n=500137&amp;dst=503"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www.consultant.ru/document/cons_doc_LAW_500137/3e878d61b0de409120ad70762779b6616b55d7d9/" TargetMode="External"/><Relationship Id="rId25" Type="http://schemas.openxmlformats.org/officeDocument/2006/relationships/hyperlink" Target="consultantplus://offline/ref=2CCEAA2EAA3065DC8EF723109487C50FF14C59B9053E405E4E0FA045FCEA8DADE6139864660C5EC7S6s6J" TargetMode="External"/><Relationship Id="rId33" Type="http://schemas.openxmlformats.org/officeDocument/2006/relationships/hyperlink" Target="https://login.consultant.ru/link/?req=doc&amp;base=LAW&amp;n=502622" TargetMode="External"/><Relationship Id="rId38" Type="http://schemas.openxmlformats.org/officeDocument/2006/relationships/hyperlink" Target="https://login.consultant.ru/link/?req=doc&amp;base=LAW&amp;n=500137&amp;dst=563" TargetMode="External"/><Relationship Id="rId46" Type="http://schemas.openxmlformats.org/officeDocument/2006/relationships/hyperlink" Target="https://login.consultant.ru/link/?req=doc&amp;base=LAW&amp;n=500136&amp;dst=249" TargetMode="External"/><Relationship Id="rId59" Type="http://schemas.openxmlformats.org/officeDocument/2006/relationships/hyperlink" Target="https://login.consultant.ru/link/?req=doc&amp;base=LAW&amp;n=500821" TargetMode="External"/><Relationship Id="rId20" Type="http://schemas.openxmlformats.org/officeDocument/2006/relationships/hyperlink" Target="consultantplus://offline/ref=818B8D2BA673886D7BD27E81FAE33786ACBAD544CB161A556F2D6D8000438A9CE706AE79A9R8jDJ" TargetMode="External"/><Relationship Id="rId41" Type="http://schemas.openxmlformats.org/officeDocument/2006/relationships/hyperlink" Target="https://login.consultant.ru/link/?req=doc&amp;base=LAW&amp;n=500137&amp;dst=2477" TargetMode="External"/><Relationship Id="rId54" Type="http://schemas.openxmlformats.org/officeDocument/2006/relationships/hyperlink" Target="https://login.consultant.ru/link/?req=doc&amp;base=LAW&amp;n=465579&amp;dst=100011"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consultantplus://offline/ref=3197D67EB2882A3ED2706E09ADD45D78D469732713457BDA451426A8642865E4A4BE5EDB5052E04DzFo9J" TargetMode="External"/><Relationship Id="rId28" Type="http://schemas.openxmlformats.org/officeDocument/2006/relationships/hyperlink" Target="https://login.consultant.ru/link/?req=doc&amp;base=LAW&amp;n=173335&amp;dst=100009" TargetMode="External"/><Relationship Id="rId36" Type="http://schemas.openxmlformats.org/officeDocument/2006/relationships/hyperlink" Target="https://login.consultant.ru/link/?req=doc&amp;base=LAW&amp;n=500137&amp;dst=884" TargetMode="External"/><Relationship Id="rId49" Type="http://schemas.openxmlformats.org/officeDocument/2006/relationships/hyperlink" Target="https://login.consultant.ru/link/?req=doc&amp;base=LAW&amp;n=465821&amp;dst=100053" TargetMode="External"/><Relationship Id="rId57" Type="http://schemas.openxmlformats.org/officeDocument/2006/relationships/hyperlink" Target="https://login.consultant.ru/link/?req=doc&amp;base=LAW&amp;n=511394" TargetMode="External"/><Relationship Id="rId10" Type="http://schemas.openxmlformats.org/officeDocument/2006/relationships/hyperlink" Target="https://login.consultant.ru/link/?req=doc&amp;base=LAW&amp;n=494999&amp;dst=100202" TargetMode="External"/><Relationship Id="rId31" Type="http://schemas.openxmlformats.org/officeDocument/2006/relationships/hyperlink" Target="https://login.consultant.ru/link/?req=doc&amp;base=LAW&amp;n=500096&amp;dst=6593" TargetMode="External"/><Relationship Id="rId44" Type="http://schemas.openxmlformats.org/officeDocument/2006/relationships/hyperlink" Target="https://login.consultant.ru/link/?req=doc&amp;base=LAW&amp;n=495331&amp;dst=1011" TargetMode="External"/><Relationship Id="rId52" Type="http://schemas.openxmlformats.org/officeDocument/2006/relationships/hyperlink" Target="https://login.consultant.ru/link/?req=doc&amp;base=LAW&amp;n=493203"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94999&amp;dst=100189"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consultantplus://offline/ref=DC5B76821092D89924B13314E4F968FFE9DF1606665FC6E09462DD4276D8664EC4196969C973CAf4J" TargetMode="External"/><Relationship Id="rId39" Type="http://schemas.openxmlformats.org/officeDocument/2006/relationships/hyperlink" Target="https://login.consultant.ru/link/?req=doc&amp;base=LAW&amp;n=494451&amp;dst=100065"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6E7F9-13E2-4FB0-85F6-2079475C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18049</Words>
  <Characters>102881</Characters>
  <Application>Microsoft Office Word</Application>
  <DocSecurity>0</DocSecurity>
  <Lines>857</Lines>
  <Paragraphs>241</Paragraphs>
  <ScaleCrop>false</ScaleCrop>
  <Company/>
  <LinksUpToDate>false</LinksUpToDate>
  <CharactersWithSpaces>120689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Dexp</cp:lastModifiedBy>
  <cp:revision>10</cp:revision>
  <dcterms:created xsi:type="dcterms:W3CDTF">2026-04-02T10:14:00Z</dcterms:created>
  <dcterms:modified xsi:type="dcterms:W3CDTF">2026-04-03T08:57:00Z</dcterms:modified>
</cp:coreProperties>
</file>