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D19B0" w14:textId="77777777" w:rsidR="003C2E0D" w:rsidRPr="00C77F2D" w:rsidRDefault="003C2E0D" w:rsidP="003C2E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 w:rsidRPr="00C77F2D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МУНИЦИПАЛЬНОЕ ОБРАЗОВАНИЕ БОЛЬШЕИЖОРСКОЕ ГОРОДСКОЕ ПОСЕЛЕНИЕ</w:t>
      </w:r>
      <w:r w:rsidRPr="00C77F2D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br/>
        <w:t>ЛОМОНОСОВСКОГО МУНИЦИПАЛЬНОГО РАЙОНА</w:t>
      </w:r>
      <w:r w:rsidRPr="00C77F2D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br/>
        <w:t>ЛЕНИНГРАДСКОЙ ОБЛАСТИ</w:t>
      </w:r>
    </w:p>
    <w:p w14:paraId="01AF3348" w14:textId="78595E04" w:rsidR="003C2E0D" w:rsidRDefault="003C2E0D" w:rsidP="003C2E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 w:rsidRPr="00C77F2D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АДМИНИСТРАЦИЯ</w:t>
      </w:r>
    </w:p>
    <w:p w14:paraId="1778AAD4" w14:textId="77777777" w:rsidR="00813813" w:rsidRPr="00742B44" w:rsidRDefault="00813813" w:rsidP="003C2E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394F096E" w14:textId="77777777" w:rsidR="003C2E0D" w:rsidRPr="00742B44" w:rsidRDefault="003C2E0D" w:rsidP="003C2E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ПОСТАНОВЛЕНИЕ</w:t>
      </w:r>
    </w:p>
    <w:p w14:paraId="28298440" w14:textId="77777777" w:rsidR="003C2E0D" w:rsidRPr="00742B44" w:rsidRDefault="003C2E0D" w:rsidP="003C2E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5BC35A13" w14:textId="77777777" w:rsidR="003C2E0D" w:rsidRPr="00742B44" w:rsidRDefault="003C2E0D" w:rsidP="003C2E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70636809" w14:textId="77777777" w:rsidR="003C2E0D" w:rsidRPr="00742B44" w:rsidRDefault="003C2E0D" w:rsidP="003C2E0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309B1902" w14:textId="2A3D2DEE" w:rsidR="003C2E0D" w:rsidRPr="00742B44" w:rsidRDefault="003C2E0D" w:rsidP="003C2E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№ </w:t>
      </w:r>
      <w:r w:rsidR="00287EB7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147</w:t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ab/>
        <w:t>«</w:t>
      </w:r>
      <w:r w:rsidR="00287EB7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01</w:t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» </w:t>
      </w:r>
      <w:r w:rsidR="00287EB7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октября</w:t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5</w:t>
      </w: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 xml:space="preserve"> года</w:t>
      </w:r>
    </w:p>
    <w:p w14:paraId="491B1F64" w14:textId="77777777" w:rsidR="003C2E0D" w:rsidRPr="00742B44" w:rsidRDefault="003C2E0D" w:rsidP="003C2E0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52BB77BA" w14:textId="00A81F5E" w:rsidR="00617097" w:rsidRDefault="0011168D" w:rsidP="003C2E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признании жилых домов домами</w:t>
      </w:r>
    </w:p>
    <w:p w14:paraId="4CC7FA0B" w14:textId="38BCB972" w:rsidR="0011168D" w:rsidRPr="00617097" w:rsidRDefault="0011168D" w:rsidP="003C2E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блокированной застройки</w:t>
      </w:r>
    </w:p>
    <w:p w14:paraId="2A72C86F" w14:textId="221A8B5C" w:rsidR="00617097" w:rsidRPr="00617097" w:rsidRDefault="00617097" w:rsidP="003C2E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70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территории МО Большеижорское</w:t>
      </w:r>
    </w:p>
    <w:p w14:paraId="6F611991" w14:textId="2FE36A6E" w:rsidR="00617097" w:rsidRPr="00617097" w:rsidRDefault="00617097" w:rsidP="003C2E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170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городское поселение</w:t>
      </w:r>
    </w:p>
    <w:p w14:paraId="3F884C66" w14:textId="3D9284FD" w:rsidR="00617097" w:rsidRDefault="00617097" w:rsidP="003C2E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309B46" w14:textId="77777777" w:rsidR="0011168D" w:rsidRPr="0011168D" w:rsidRDefault="0011168D" w:rsidP="0011168D">
      <w:pPr>
        <w:pStyle w:val="a4"/>
        <w:spacing w:before="282" w:line="275" w:lineRule="exact"/>
        <w:ind w:left="481"/>
        <w:jc w:val="both"/>
        <w:rPr>
          <w:b w:val="0"/>
        </w:rPr>
      </w:pPr>
      <w:r w:rsidRPr="0011168D">
        <w:rPr>
          <w:b w:val="0"/>
          <w:spacing w:val="-2"/>
        </w:rPr>
        <w:t>В</w:t>
      </w:r>
      <w:r w:rsidRPr="0011168D">
        <w:rPr>
          <w:b w:val="0"/>
          <w:spacing w:val="-4"/>
        </w:rPr>
        <w:t xml:space="preserve"> </w:t>
      </w:r>
      <w:r w:rsidRPr="0011168D">
        <w:rPr>
          <w:b w:val="0"/>
          <w:spacing w:val="-2"/>
        </w:rPr>
        <w:t>соответствии</w:t>
      </w:r>
      <w:r w:rsidRPr="0011168D">
        <w:rPr>
          <w:b w:val="0"/>
          <w:spacing w:val="-4"/>
        </w:rPr>
        <w:t xml:space="preserve"> </w:t>
      </w:r>
      <w:r w:rsidRPr="0011168D">
        <w:rPr>
          <w:b w:val="0"/>
          <w:spacing w:val="-2"/>
        </w:rPr>
        <w:t>с статьёй 16</w:t>
      </w:r>
      <w:r w:rsidRPr="0011168D">
        <w:rPr>
          <w:b w:val="0"/>
          <w:spacing w:val="-5"/>
        </w:rPr>
        <w:t xml:space="preserve"> </w:t>
      </w:r>
      <w:r w:rsidRPr="0011168D">
        <w:rPr>
          <w:b w:val="0"/>
          <w:spacing w:val="-2"/>
        </w:rPr>
        <w:t>Жилищного</w:t>
      </w:r>
      <w:r w:rsidRPr="0011168D">
        <w:rPr>
          <w:b w:val="0"/>
        </w:rPr>
        <w:t xml:space="preserve"> </w:t>
      </w:r>
      <w:r w:rsidRPr="0011168D">
        <w:rPr>
          <w:b w:val="0"/>
          <w:spacing w:val="-2"/>
        </w:rPr>
        <w:t>кодекса</w:t>
      </w:r>
      <w:r w:rsidRPr="0011168D">
        <w:rPr>
          <w:b w:val="0"/>
          <w:spacing w:val="-1"/>
        </w:rPr>
        <w:t xml:space="preserve"> </w:t>
      </w:r>
      <w:r w:rsidRPr="0011168D">
        <w:rPr>
          <w:b w:val="0"/>
          <w:spacing w:val="-2"/>
        </w:rPr>
        <w:t>Российской Федерации,</w:t>
      </w:r>
      <w:r w:rsidRPr="0011168D">
        <w:rPr>
          <w:b w:val="0"/>
          <w:spacing w:val="-5"/>
        </w:rPr>
        <w:t xml:space="preserve"> </w:t>
      </w:r>
      <w:r w:rsidRPr="0011168D">
        <w:rPr>
          <w:b w:val="0"/>
          <w:spacing w:val="-2"/>
        </w:rPr>
        <w:t>пунктом</w:t>
      </w:r>
    </w:p>
    <w:p w14:paraId="49A85F10" w14:textId="4D8BD02D" w:rsidR="0011168D" w:rsidRPr="0011168D" w:rsidRDefault="0011168D" w:rsidP="0011168D">
      <w:pPr>
        <w:pStyle w:val="a4"/>
        <w:ind w:left="2" w:right="135"/>
        <w:jc w:val="both"/>
        <w:rPr>
          <w:b w:val="0"/>
        </w:rPr>
      </w:pPr>
      <w:r w:rsidRPr="0011168D">
        <w:rPr>
          <w:b w:val="0"/>
        </w:rPr>
        <w:t>2 частью 2 статьи 49 Градостроительного кодекса Российской Федерации, Федеральный</w:t>
      </w:r>
      <w:r w:rsidRPr="0011168D">
        <w:rPr>
          <w:b w:val="0"/>
          <w:spacing w:val="-2"/>
        </w:rPr>
        <w:t xml:space="preserve"> </w:t>
      </w:r>
      <w:r w:rsidRPr="0011168D">
        <w:rPr>
          <w:b w:val="0"/>
        </w:rPr>
        <w:t>законом</w:t>
      </w:r>
      <w:r w:rsidRPr="0011168D">
        <w:rPr>
          <w:b w:val="0"/>
          <w:spacing w:val="-2"/>
        </w:rPr>
        <w:t xml:space="preserve"> </w:t>
      </w:r>
      <w:r w:rsidRPr="0011168D">
        <w:rPr>
          <w:b w:val="0"/>
        </w:rPr>
        <w:t>от 06.10.2003</w:t>
      </w:r>
      <w:r w:rsidRPr="0011168D">
        <w:rPr>
          <w:b w:val="0"/>
          <w:spacing w:val="-4"/>
        </w:rPr>
        <w:t xml:space="preserve"> </w:t>
      </w:r>
      <w:r w:rsidRPr="0011168D">
        <w:rPr>
          <w:b w:val="0"/>
        </w:rPr>
        <w:t>г.</w:t>
      </w:r>
      <w:r w:rsidRPr="0011168D">
        <w:rPr>
          <w:b w:val="0"/>
          <w:spacing w:val="-2"/>
        </w:rPr>
        <w:t xml:space="preserve"> </w:t>
      </w:r>
      <w:r w:rsidRPr="0011168D">
        <w:rPr>
          <w:b w:val="0"/>
        </w:rPr>
        <w:t>№</w:t>
      </w:r>
      <w:r w:rsidRPr="0011168D">
        <w:rPr>
          <w:b w:val="0"/>
          <w:spacing w:val="-3"/>
        </w:rPr>
        <w:t xml:space="preserve"> </w:t>
      </w:r>
      <w:r w:rsidRPr="0011168D">
        <w:rPr>
          <w:b w:val="0"/>
        </w:rPr>
        <w:t>131 –ФЗ</w:t>
      </w:r>
      <w:r w:rsidRPr="0011168D">
        <w:rPr>
          <w:b w:val="0"/>
          <w:spacing w:val="-2"/>
        </w:rPr>
        <w:t xml:space="preserve"> </w:t>
      </w:r>
      <w:r w:rsidRPr="0011168D">
        <w:rPr>
          <w:b w:val="0"/>
        </w:rPr>
        <w:t>«Об</w:t>
      </w:r>
      <w:r w:rsidRPr="0011168D">
        <w:rPr>
          <w:b w:val="0"/>
          <w:spacing w:val="-3"/>
        </w:rPr>
        <w:t xml:space="preserve"> </w:t>
      </w:r>
      <w:r w:rsidRPr="0011168D">
        <w:rPr>
          <w:b w:val="0"/>
        </w:rPr>
        <w:t>общих</w:t>
      </w:r>
      <w:r w:rsidRPr="0011168D">
        <w:rPr>
          <w:b w:val="0"/>
          <w:spacing w:val="-2"/>
        </w:rPr>
        <w:t xml:space="preserve"> </w:t>
      </w:r>
      <w:r w:rsidRPr="0011168D">
        <w:rPr>
          <w:b w:val="0"/>
        </w:rPr>
        <w:t>принципах</w:t>
      </w:r>
      <w:r w:rsidRPr="0011168D">
        <w:rPr>
          <w:b w:val="0"/>
          <w:spacing w:val="-2"/>
        </w:rPr>
        <w:t xml:space="preserve"> </w:t>
      </w:r>
      <w:r w:rsidRPr="0011168D">
        <w:rPr>
          <w:b w:val="0"/>
        </w:rPr>
        <w:t>организации местного самоуправления в Российской Федерации», от 28.12.2014г.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Федерации»,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Федеральным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законом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от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30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декабря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2009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года</w:t>
      </w:r>
      <w:r w:rsidRPr="0011168D">
        <w:rPr>
          <w:b w:val="0"/>
          <w:spacing w:val="40"/>
        </w:rPr>
        <w:t xml:space="preserve"> </w:t>
      </w:r>
      <w:r w:rsidRPr="0011168D">
        <w:rPr>
          <w:b w:val="0"/>
        </w:rPr>
        <w:t>№384-ФЗ</w:t>
      </w:r>
      <w:r>
        <w:rPr>
          <w:b w:val="0"/>
        </w:rPr>
        <w:t xml:space="preserve"> </w:t>
      </w:r>
      <w:r w:rsidRPr="0011168D">
        <w:rPr>
          <w:b w:val="0"/>
        </w:rPr>
        <w:t>«Технический регламент о безопасности зданий и сооружений «строительными нормами и правилами «Дома жилые одноквартирные» (СНиП 31-02- 2001)утверждённым Постановлением Госстроя России от 22 марта 2001 года № 35,Федеральным законом № 218-ФЗ от 13.07.2015 и СП 55.13330.2016</w:t>
      </w:r>
      <w:r>
        <w:rPr>
          <w:b w:val="0"/>
        </w:rPr>
        <w:t xml:space="preserve">, </w:t>
      </w:r>
      <w:r w:rsidR="00BC14E2">
        <w:rPr>
          <w:b w:val="0"/>
        </w:rPr>
        <w:t>руководствуясь Уставом МО Большеижорское городское поселение</w:t>
      </w:r>
    </w:p>
    <w:p w14:paraId="3542EAA7" w14:textId="77777777" w:rsidR="0011168D" w:rsidRDefault="0011168D" w:rsidP="00BC14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</w:p>
    <w:p w14:paraId="5BE56D33" w14:textId="5B53B490" w:rsidR="00BC1466" w:rsidRPr="00742B44" w:rsidRDefault="00BC1466" w:rsidP="00BC14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</w:pPr>
      <w:r w:rsidRPr="00742B44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ПОСТАНОВЛЯЕТ:</w:t>
      </w:r>
    </w:p>
    <w:p w14:paraId="415D5BB2" w14:textId="77777777" w:rsidR="003C2E0D" w:rsidRPr="003C2E0D" w:rsidRDefault="003C2E0D" w:rsidP="003C2E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0A3FE1E" w14:textId="3486E96F" w:rsidR="00A53FF0" w:rsidRPr="00A53FF0" w:rsidRDefault="00A53FF0" w:rsidP="00A53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53FF0">
        <w:rPr>
          <w:rFonts w:ascii="Times New Roman" w:hAnsi="Times New Roman" w:cs="Times New Roman"/>
          <w:sz w:val="24"/>
          <w:szCs w:val="24"/>
        </w:rPr>
        <w:t xml:space="preserve">1. </w:t>
      </w:r>
      <w:r w:rsidR="00BC14E2" w:rsidRPr="00A53FF0">
        <w:rPr>
          <w:rFonts w:ascii="Times New Roman" w:hAnsi="Times New Roman" w:cs="Times New Roman"/>
          <w:sz w:val="24"/>
          <w:szCs w:val="24"/>
        </w:rPr>
        <w:t>Признать жилые дома по</w:t>
      </w:r>
      <w:r w:rsidRPr="00A53FF0">
        <w:rPr>
          <w:rFonts w:ascii="Times New Roman" w:hAnsi="Times New Roman" w:cs="Times New Roman"/>
          <w:sz w:val="24"/>
          <w:szCs w:val="24"/>
        </w:rPr>
        <w:t>:</w:t>
      </w:r>
    </w:p>
    <w:p w14:paraId="58CA845C" w14:textId="02108715" w:rsidR="00BC14E2" w:rsidRPr="00A53FF0" w:rsidRDefault="00A53FF0" w:rsidP="00A53FF0">
      <w:pPr>
        <w:jc w:val="both"/>
        <w:rPr>
          <w:rFonts w:ascii="Times New Roman" w:hAnsi="Times New Roman" w:cs="Times New Roman"/>
          <w:sz w:val="24"/>
          <w:szCs w:val="24"/>
        </w:rPr>
      </w:pPr>
      <w:r w:rsidRPr="00A53FF0">
        <w:rPr>
          <w:rFonts w:ascii="Times New Roman" w:hAnsi="Times New Roman" w:cs="Times New Roman"/>
          <w:sz w:val="24"/>
          <w:szCs w:val="24"/>
        </w:rPr>
        <w:t xml:space="preserve">- </w:t>
      </w:r>
      <w:r w:rsidR="00BC14E2" w:rsidRPr="00A53FF0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proofErr w:type="gramStart"/>
      <w:r w:rsidR="00BC14E2" w:rsidRPr="00A53FF0">
        <w:rPr>
          <w:rFonts w:ascii="Times New Roman" w:hAnsi="Times New Roman" w:cs="Times New Roman"/>
          <w:sz w:val="24"/>
          <w:szCs w:val="24"/>
        </w:rPr>
        <w:t>Петросьяна</w:t>
      </w:r>
      <w:proofErr w:type="spellEnd"/>
      <w:r w:rsidR="00BC14E2" w:rsidRPr="00A53FF0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 w:rsidR="00BC14E2" w:rsidRPr="00A53FF0">
        <w:rPr>
          <w:rFonts w:ascii="Times New Roman" w:hAnsi="Times New Roman" w:cs="Times New Roman"/>
          <w:sz w:val="24"/>
          <w:szCs w:val="24"/>
        </w:rPr>
        <w:t>-12,14, 17,19,20,21,23,24</w:t>
      </w:r>
      <w:r w:rsidRPr="00A53FF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FF0">
        <w:rPr>
          <w:rFonts w:ascii="Times New Roman" w:hAnsi="Times New Roman" w:cs="Times New Roman"/>
          <w:sz w:val="24"/>
          <w:szCs w:val="24"/>
        </w:rPr>
        <w:t xml:space="preserve"> ул. Строителей 1-16;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A53FF0">
        <w:rPr>
          <w:rFonts w:ascii="Times New Roman" w:hAnsi="Times New Roman" w:cs="Times New Roman"/>
          <w:sz w:val="24"/>
          <w:szCs w:val="24"/>
        </w:rPr>
        <w:t>л. Приморское шоссе 28а,28б,32,32а,32б</w:t>
      </w:r>
      <w:r w:rsidR="000A2068">
        <w:rPr>
          <w:rFonts w:ascii="Times New Roman" w:hAnsi="Times New Roman" w:cs="Times New Roman"/>
          <w:sz w:val="24"/>
          <w:szCs w:val="24"/>
        </w:rPr>
        <w:t xml:space="preserve">, </w:t>
      </w:r>
      <w:r w:rsidR="000A2068" w:rsidRPr="00A53FF0">
        <w:rPr>
          <w:rFonts w:ascii="Times New Roman" w:hAnsi="Times New Roman" w:cs="Times New Roman"/>
          <w:sz w:val="24"/>
          <w:szCs w:val="24"/>
        </w:rPr>
        <w:t xml:space="preserve">ул. </w:t>
      </w:r>
      <w:r w:rsidR="000A2068">
        <w:rPr>
          <w:rFonts w:ascii="Times New Roman" w:hAnsi="Times New Roman" w:cs="Times New Roman"/>
          <w:sz w:val="24"/>
          <w:szCs w:val="24"/>
        </w:rPr>
        <w:t xml:space="preserve">Полевая д. 20, ул. Сосновая д. 7, ул. Песочная д. 9 </w:t>
      </w:r>
      <w:r w:rsidR="000A2068" w:rsidRPr="00A53F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4E2" w:rsidRPr="00A53FF0">
        <w:rPr>
          <w:rFonts w:ascii="Times New Roman" w:hAnsi="Times New Roman" w:cs="Times New Roman"/>
          <w:sz w:val="24"/>
          <w:szCs w:val="24"/>
        </w:rPr>
        <w:t xml:space="preserve"> расположенные по адресу: </w:t>
      </w:r>
      <w:r w:rsidR="00BC14E2" w:rsidRPr="00A53FF0">
        <w:rPr>
          <w:rFonts w:ascii="Times New Roman" w:hAnsi="Times New Roman" w:cs="Times New Roman"/>
          <w:b/>
          <w:sz w:val="24"/>
          <w:szCs w:val="24"/>
        </w:rPr>
        <w:t xml:space="preserve">Ленинградская область, Ломоносовский район. </w:t>
      </w:r>
      <w:proofErr w:type="spellStart"/>
      <w:r w:rsidR="00BC14E2" w:rsidRPr="00A53FF0">
        <w:rPr>
          <w:rFonts w:ascii="Times New Roman" w:hAnsi="Times New Roman" w:cs="Times New Roman"/>
          <w:b/>
          <w:sz w:val="24"/>
          <w:szCs w:val="24"/>
        </w:rPr>
        <w:t>гп</w:t>
      </w:r>
      <w:proofErr w:type="spellEnd"/>
      <w:r w:rsidR="00BC14E2" w:rsidRPr="00A53FF0">
        <w:rPr>
          <w:rFonts w:ascii="Times New Roman" w:hAnsi="Times New Roman" w:cs="Times New Roman"/>
          <w:b/>
          <w:sz w:val="24"/>
          <w:szCs w:val="24"/>
        </w:rPr>
        <w:t xml:space="preserve"> Большая Ижора</w:t>
      </w:r>
      <w:r w:rsidR="00BC14E2" w:rsidRPr="00A53FF0">
        <w:rPr>
          <w:rFonts w:ascii="Times New Roman" w:hAnsi="Times New Roman" w:cs="Times New Roman"/>
          <w:sz w:val="24"/>
          <w:szCs w:val="24"/>
        </w:rPr>
        <w:t>, жилыми домами блокированной застройки, состоящим из четырех блоков, без проведения реконструкции.</w:t>
      </w:r>
    </w:p>
    <w:p w14:paraId="25CE5D97" w14:textId="0FDF1D22" w:rsidR="00BC14E2" w:rsidRPr="00A53FF0" w:rsidRDefault="00A53FF0" w:rsidP="00A53FF0">
      <w:pPr>
        <w:widowControl w:val="0"/>
        <w:tabs>
          <w:tab w:val="left" w:pos="566"/>
          <w:tab w:val="left" w:pos="568"/>
        </w:tabs>
        <w:autoSpaceDE w:val="0"/>
        <w:autoSpaceDN w:val="0"/>
        <w:spacing w:after="0" w:line="242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C14E2" w:rsidRPr="00A53FF0">
        <w:rPr>
          <w:rFonts w:ascii="Times New Roman" w:hAnsi="Times New Roman" w:cs="Times New Roman"/>
          <w:sz w:val="24"/>
          <w:szCs w:val="24"/>
        </w:rPr>
        <w:t>Внести соответствующие адреса в Федеральную информационную адресную систему.</w:t>
      </w:r>
    </w:p>
    <w:p w14:paraId="3F934400" w14:textId="4319AE27" w:rsidR="00BC1466" w:rsidRPr="00742B44" w:rsidRDefault="00A53FF0" w:rsidP="00A53FF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3</w:t>
      </w:r>
      <w:r w:rsidR="00BC14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BC1466" w:rsidRPr="00742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Разместить настоящее постановление на официальном сайте муниципального образования Большеижорское </w:t>
      </w:r>
      <w:proofErr w:type="gramStart"/>
      <w:r w:rsidR="00BC1466" w:rsidRPr="00742B44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городское  поселение</w:t>
      </w:r>
      <w:proofErr w:type="gramEnd"/>
      <w:r w:rsidR="00BC1466" w:rsidRPr="00742B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информационно-телекоммуникационной сети Интернет.</w:t>
      </w:r>
    </w:p>
    <w:p w14:paraId="0FA48CB8" w14:textId="58CCE8EB" w:rsidR="00BC1466" w:rsidRPr="00742B44" w:rsidRDefault="00BC1466" w:rsidP="00BC146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A53F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742B4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Настоящее постановление вступает в силу с момента его официального опубликования.</w:t>
      </w:r>
    </w:p>
    <w:p w14:paraId="36B7302F" w14:textId="078CF0C3" w:rsidR="00BC1466" w:rsidRPr="00742B44" w:rsidRDefault="00A53FF0" w:rsidP="00A53FF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5</w:t>
      </w:r>
      <w:r w:rsidR="00BC14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BC1466" w:rsidRPr="00742B4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исполнением настоящего постановления оставляю за собой.</w:t>
      </w:r>
    </w:p>
    <w:p w14:paraId="66058F07" w14:textId="77777777" w:rsidR="00BC1466" w:rsidRPr="00742B44" w:rsidRDefault="00BC1466" w:rsidP="00BC1466">
      <w:pPr>
        <w:jc w:val="both"/>
        <w:rPr>
          <w:sz w:val="24"/>
          <w:szCs w:val="24"/>
        </w:rPr>
      </w:pPr>
    </w:p>
    <w:p w14:paraId="7E4CECB6" w14:textId="77777777" w:rsidR="00BC1466" w:rsidRPr="00A53FF0" w:rsidRDefault="00BC1466" w:rsidP="00BC1466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>Глава администрации МО</w:t>
      </w:r>
    </w:p>
    <w:p w14:paraId="08A9B979" w14:textId="58347462" w:rsidR="00BC14E2" w:rsidRDefault="00BC1466" w:rsidP="000A2068">
      <w:pPr>
        <w:jc w:val="both"/>
        <w:rPr>
          <w:rFonts w:ascii="Times New Roman" w:hAnsi="Times New Roman" w:cs="Times New Roman"/>
          <w:sz w:val="24"/>
          <w:szCs w:val="24"/>
        </w:rPr>
      </w:pPr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>Большеижорское городское поселение</w:t>
      </w:r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A53FF0">
        <w:rPr>
          <w:rFonts w:ascii="Times New Roman" w:hAnsi="Times New Roman" w:cs="Times New Roman"/>
          <w:b/>
          <w:sz w:val="24"/>
          <w:szCs w:val="24"/>
          <w:lang w:eastAsia="ru-RU"/>
        </w:rPr>
        <w:t>М.Г.Матевосян</w:t>
      </w:r>
      <w:bookmarkStart w:id="0" w:name="_GoBack"/>
      <w:bookmarkEnd w:id="0"/>
      <w:proofErr w:type="spellEnd"/>
    </w:p>
    <w:sectPr w:rsidR="00BC1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E0201"/>
    <w:multiLevelType w:val="hybridMultilevel"/>
    <w:tmpl w:val="4494501E"/>
    <w:lvl w:ilvl="0" w:tplc="F45607E0">
      <w:start w:val="1"/>
      <w:numFmt w:val="decimal"/>
      <w:lvlText w:val="%1.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60B48">
      <w:numFmt w:val="bullet"/>
      <w:lvlText w:val="•"/>
      <w:lvlJc w:val="left"/>
      <w:pPr>
        <w:ind w:left="1453" w:hanging="567"/>
      </w:pPr>
      <w:rPr>
        <w:rFonts w:hint="default"/>
        <w:lang w:val="ru-RU" w:eastAsia="en-US" w:bidi="ar-SA"/>
      </w:rPr>
    </w:lvl>
    <w:lvl w:ilvl="2" w:tplc="2E76DE74">
      <w:numFmt w:val="bullet"/>
      <w:lvlText w:val="•"/>
      <w:lvlJc w:val="left"/>
      <w:pPr>
        <w:ind w:left="2347" w:hanging="567"/>
      </w:pPr>
      <w:rPr>
        <w:rFonts w:hint="default"/>
        <w:lang w:val="ru-RU" w:eastAsia="en-US" w:bidi="ar-SA"/>
      </w:rPr>
    </w:lvl>
    <w:lvl w:ilvl="3" w:tplc="81D41704">
      <w:numFmt w:val="bullet"/>
      <w:lvlText w:val="•"/>
      <w:lvlJc w:val="left"/>
      <w:pPr>
        <w:ind w:left="3241" w:hanging="567"/>
      </w:pPr>
      <w:rPr>
        <w:rFonts w:hint="default"/>
        <w:lang w:val="ru-RU" w:eastAsia="en-US" w:bidi="ar-SA"/>
      </w:rPr>
    </w:lvl>
    <w:lvl w:ilvl="4" w:tplc="598E2490">
      <w:numFmt w:val="bullet"/>
      <w:lvlText w:val="•"/>
      <w:lvlJc w:val="left"/>
      <w:pPr>
        <w:ind w:left="4135" w:hanging="567"/>
      </w:pPr>
      <w:rPr>
        <w:rFonts w:hint="default"/>
        <w:lang w:val="ru-RU" w:eastAsia="en-US" w:bidi="ar-SA"/>
      </w:rPr>
    </w:lvl>
    <w:lvl w:ilvl="5" w:tplc="F60CF23C">
      <w:numFmt w:val="bullet"/>
      <w:lvlText w:val="•"/>
      <w:lvlJc w:val="left"/>
      <w:pPr>
        <w:ind w:left="5029" w:hanging="567"/>
      </w:pPr>
      <w:rPr>
        <w:rFonts w:hint="default"/>
        <w:lang w:val="ru-RU" w:eastAsia="en-US" w:bidi="ar-SA"/>
      </w:rPr>
    </w:lvl>
    <w:lvl w:ilvl="6" w:tplc="7030841E">
      <w:numFmt w:val="bullet"/>
      <w:lvlText w:val="•"/>
      <w:lvlJc w:val="left"/>
      <w:pPr>
        <w:ind w:left="5923" w:hanging="567"/>
      </w:pPr>
      <w:rPr>
        <w:rFonts w:hint="default"/>
        <w:lang w:val="ru-RU" w:eastAsia="en-US" w:bidi="ar-SA"/>
      </w:rPr>
    </w:lvl>
    <w:lvl w:ilvl="7" w:tplc="E3722F14"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 w:tplc="784A2682">
      <w:numFmt w:val="bullet"/>
      <w:lvlText w:val="•"/>
      <w:lvlJc w:val="left"/>
      <w:pPr>
        <w:ind w:left="7710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59752420"/>
    <w:multiLevelType w:val="multilevel"/>
    <w:tmpl w:val="51E6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12"/>
    <w:rsid w:val="000A2068"/>
    <w:rsid w:val="0011168D"/>
    <w:rsid w:val="00174CCB"/>
    <w:rsid w:val="00287EB7"/>
    <w:rsid w:val="003C2E0D"/>
    <w:rsid w:val="004A0CDF"/>
    <w:rsid w:val="00597DF2"/>
    <w:rsid w:val="00617097"/>
    <w:rsid w:val="00813813"/>
    <w:rsid w:val="00A53FF0"/>
    <w:rsid w:val="00AC5DCB"/>
    <w:rsid w:val="00BC1466"/>
    <w:rsid w:val="00BC14E2"/>
    <w:rsid w:val="00BF7CA8"/>
    <w:rsid w:val="00E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9495"/>
  <w15:chartTrackingRefBased/>
  <w15:docId w15:val="{7A026FE7-2B7C-40F1-9C83-E4D9363A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C2E0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116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1168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1584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0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82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7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2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43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6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31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01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8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363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639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529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50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470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274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0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446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688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977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386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842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9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8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57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97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47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92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174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86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305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95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40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20207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2026-03-27T07:08:00Z</cp:lastPrinted>
  <dcterms:created xsi:type="dcterms:W3CDTF">2025-09-30T09:00:00Z</dcterms:created>
  <dcterms:modified xsi:type="dcterms:W3CDTF">2026-03-27T07:11:00Z</dcterms:modified>
</cp:coreProperties>
</file>