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1C352AC2" w:rsidR="00871BE5" w:rsidRPr="00014E82" w:rsidRDefault="00A1253D" w:rsidP="00973D1C">
      <w:pPr>
        <w:spacing w:line="276" w:lineRule="auto"/>
        <w:jc w:val="center"/>
        <w:rPr>
          <w:sz w:val="28"/>
          <w:szCs w:val="28"/>
        </w:rPr>
      </w:pPr>
      <w:r w:rsidRPr="00A1253D">
        <w:rPr>
          <w:sz w:val="28"/>
          <w:szCs w:val="28"/>
        </w:rPr>
        <w:t>Прокуратура Ломоносовского района разъясняет об уточнении порядка технологического присоединения потребителей к электрическим сетям</w:t>
      </w:r>
    </w:p>
    <w:p w14:paraId="4C87CFE2" w14:textId="187C4D11" w:rsidR="00A637BA" w:rsidRDefault="00640314" w:rsidP="00640314">
      <w:pPr>
        <w:ind w:firstLine="426"/>
        <w:jc w:val="both"/>
        <w:rPr>
          <w:sz w:val="24"/>
          <w:szCs w:val="24"/>
        </w:rPr>
      </w:pPr>
      <w:r w:rsidRPr="00640314">
        <w:rPr>
          <w:sz w:val="24"/>
          <w:szCs w:val="24"/>
        </w:rPr>
        <w:t>Постановлением Правительства Российской Федерации от 04.12.2024 № 1709 «О внесении изменений в постановление Правительства Российской Федерации от 27 декабря 2004 г. № 861» уточнен порядок технологического присоединения потребителей к электрическим сетям</w:t>
      </w:r>
      <w:r>
        <w:rPr>
          <w:sz w:val="24"/>
          <w:szCs w:val="24"/>
        </w:rPr>
        <w:t>.</w:t>
      </w:r>
    </w:p>
    <w:p w14:paraId="252A8874" w14:textId="583F8E90" w:rsidR="00640314" w:rsidRPr="009C3E40" w:rsidRDefault="00640314" w:rsidP="00640314">
      <w:pPr>
        <w:ind w:firstLine="426"/>
        <w:jc w:val="both"/>
        <w:rPr>
          <w:sz w:val="24"/>
          <w:szCs w:val="24"/>
        </w:rPr>
      </w:pPr>
      <w:r w:rsidRPr="00640314">
        <w:rPr>
          <w:sz w:val="24"/>
          <w:szCs w:val="24"/>
        </w:rPr>
        <w:t>Конкретизированы случаи, при которых на заявителей не распространяются положения о применении льготных условий определения платы за технологическое присоединение к электрическим сетям, а также исключены случаи включения сетевыми организациями в плату за технологическое присоединение затрат на реализацию мероприятий «последней мили» при увеличении мощности энергопринимающих устройств до 150 кВт включительно без изменения категории надежности электроснабжения.</w:t>
      </w:r>
    </w:p>
    <w:sectPr w:rsidR="00640314" w:rsidRPr="009C3E40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014E82"/>
    <w:rsid w:val="000703F6"/>
    <w:rsid w:val="000E4448"/>
    <w:rsid w:val="00174C68"/>
    <w:rsid w:val="001C70D9"/>
    <w:rsid w:val="001D02DA"/>
    <w:rsid w:val="00225798"/>
    <w:rsid w:val="00230A09"/>
    <w:rsid w:val="00252B6E"/>
    <w:rsid w:val="00257E9C"/>
    <w:rsid w:val="00274594"/>
    <w:rsid w:val="002A225F"/>
    <w:rsid w:val="0032262A"/>
    <w:rsid w:val="003A4C93"/>
    <w:rsid w:val="004372D2"/>
    <w:rsid w:val="0044008D"/>
    <w:rsid w:val="004413E4"/>
    <w:rsid w:val="00445E96"/>
    <w:rsid w:val="00464687"/>
    <w:rsid w:val="00485CF9"/>
    <w:rsid w:val="004A2001"/>
    <w:rsid w:val="00522F2D"/>
    <w:rsid w:val="00530B16"/>
    <w:rsid w:val="00540E97"/>
    <w:rsid w:val="005467FF"/>
    <w:rsid w:val="005523E0"/>
    <w:rsid w:val="005A6096"/>
    <w:rsid w:val="005B2001"/>
    <w:rsid w:val="00640314"/>
    <w:rsid w:val="00645968"/>
    <w:rsid w:val="006B71E3"/>
    <w:rsid w:val="006F358F"/>
    <w:rsid w:val="00730CC8"/>
    <w:rsid w:val="007420CE"/>
    <w:rsid w:val="007A4235"/>
    <w:rsid w:val="00822513"/>
    <w:rsid w:val="0086205A"/>
    <w:rsid w:val="00871BE5"/>
    <w:rsid w:val="00891757"/>
    <w:rsid w:val="00894A71"/>
    <w:rsid w:val="008B2AD4"/>
    <w:rsid w:val="008D23FD"/>
    <w:rsid w:val="008E2C67"/>
    <w:rsid w:val="00973567"/>
    <w:rsid w:val="00973D1C"/>
    <w:rsid w:val="00981A8D"/>
    <w:rsid w:val="009C3E40"/>
    <w:rsid w:val="00A10111"/>
    <w:rsid w:val="00A1253D"/>
    <w:rsid w:val="00A637BA"/>
    <w:rsid w:val="00AC63EF"/>
    <w:rsid w:val="00B567CF"/>
    <w:rsid w:val="00B85AA3"/>
    <w:rsid w:val="00B869E8"/>
    <w:rsid w:val="00BA5EAD"/>
    <w:rsid w:val="00BB6044"/>
    <w:rsid w:val="00C032FC"/>
    <w:rsid w:val="00C56F02"/>
    <w:rsid w:val="00C73204"/>
    <w:rsid w:val="00D5324C"/>
    <w:rsid w:val="00D72111"/>
    <w:rsid w:val="00D973D2"/>
    <w:rsid w:val="00DE1C18"/>
    <w:rsid w:val="00E24ABB"/>
    <w:rsid w:val="00E35F64"/>
    <w:rsid w:val="00E370B7"/>
    <w:rsid w:val="00E56F9B"/>
    <w:rsid w:val="00F120B7"/>
    <w:rsid w:val="00F24C03"/>
    <w:rsid w:val="00F6357C"/>
    <w:rsid w:val="00F67E6B"/>
    <w:rsid w:val="00FA3507"/>
    <w:rsid w:val="00FA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41</cp:revision>
  <dcterms:created xsi:type="dcterms:W3CDTF">2025-06-19T14:06:00Z</dcterms:created>
  <dcterms:modified xsi:type="dcterms:W3CDTF">2025-06-20T08:22:00Z</dcterms:modified>
</cp:coreProperties>
</file>