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750" w:rsidRDefault="00656AE6">
      <w:pPr>
        <w:pStyle w:val="ConsPlusNormal"/>
        <w:jc w:val="right"/>
      </w:pPr>
      <w:r w:rsidRPr="00656AE6">
        <w:drawing>
          <wp:inline distT="0" distB="0" distL="0" distR="0">
            <wp:extent cx="5940425" cy="83534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50" w:rsidRDefault="00701750">
      <w:pPr>
        <w:pStyle w:val="ConsPlusNormal"/>
        <w:jc w:val="right"/>
      </w:pPr>
    </w:p>
    <w:p w:rsidR="00701750" w:rsidRDefault="00701750">
      <w:pPr>
        <w:pStyle w:val="ConsPlusNormal"/>
        <w:jc w:val="right"/>
      </w:pPr>
    </w:p>
    <w:p w:rsidR="00656AE6" w:rsidRDefault="00656AE6">
      <w:pPr>
        <w:pStyle w:val="ConsPlusNormal"/>
        <w:jc w:val="right"/>
      </w:pPr>
    </w:p>
    <w:p w:rsidR="00701750" w:rsidRDefault="00701750" w:rsidP="00656AE6">
      <w:pPr>
        <w:pStyle w:val="ConsPlusNormal"/>
        <w:jc w:val="both"/>
      </w:pPr>
    </w:p>
    <w:p w:rsidR="00701750" w:rsidRDefault="00701750">
      <w:pPr>
        <w:pStyle w:val="ConsPlusNormal"/>
        <w:jc w:val="center"/>
      </w:pPr>
      <w:bookmarkStart w:id="0" w:name="P39"/>
      <w:bookmarkEnd w:id="0"/>
    </w:p>
    <w:p w:rsidR="00656AE6" w:rsidRPr="00656AE6" w:rsidRDefault="00656AE6" w:rsidP="00656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</w:t>
      </w:r>
    </w:p>
    <w:p w:rsidR="00656AE6" w:rsidRPr="00656AE6" w:rsidRDefault="00656AE6" w:rsidP="00656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</w:p>
    <w:p w:rsidR="00656AE6" w:rsidRPr="00656AE6" w:rsidRDefault="00656AE6" w:rsidP="00656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E6">
        <w:rPr>
          <w:rFonts w:ascii="Times New Roman" w:eastAsia="Times New Roman" w:hAnsi="Times New Roman" w:cs="Times New Roman"/>
          <w:sz w:val="28"/>
          <w:szCs w:val="28"/>
          <w:lang w:eastAsia="ru-RU"/>
        </w:rPr>
        <w:t>№79 от 07.07.2022г.</w:t>
      </w:r>
    </w:p>
    <w:p w:rsidR="00656AE6" w:rsidRPr="00656AE6" w:rsidRDefault="00656AE6" w:rsidP="00656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E6" w:rsidRPr="00656AE6" w:rsidRDefault="00656AE6" w:rsidP="00656AE6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("дорожная карта") по повышению значений показателей доступности для инвалидов объектов социальной, инженерной и транспортной инфраструктур и услуг в сферах установленной деятельности на 2022-2030 годы на территории МО </w:t>
      </w:r>
      <w:proofErr w:type="spellStart"/>
      <w:r w:rsidRPr="0065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Большеижорское</w:t>
      </w:r>
      <w:proofErr w:type="spellEnd"/>
      <w:r w:rsidRPr="0065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 МО Ломоносовский МР Ленинградской области</w:t>
      </w:r>
    </w:p>
    <w:p w:rsidR="00656AE6" w:rsidRDefault="00656AE6">
      <w:pPr>
        <w:pStyle w:val="ConsPlusTitle"/>
        <w:jc w:val="center"/>
        <w:outlineLvl w:val="1"/>
      </w:pPr>
    </w:p>
    <w:p w:rsidR="00701750" w:rsidRPr="00656AE6" w:rsidRDefault="007017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1750" w:rsidRPr="00656AE6" w:rsidRDefault="00701750" w:rsidP="0036023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750" w:rsidRPr="00656AE6" w:rsidRDefault="00701750" w:rsidP="0036023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 xml:space="preserve">1.1. План мероприятий ("дорожная карта") по повышению значений показателей доступности для инвалидов объектов социальной, инженерной и транспортной инфраструктур и услуг в сферах установленной </w:t>
      </w:r>
      <w:r w:rsidR="0036023F" w:rsidRPr="0036023F">
        <w:rPr>
          <w:rFonts w:ascii="Times New Roman" w:hAnsi="Times New Roman" w:cs="Times New Roman"/>
          <w:sz w:val="28"/>
          <w:szCs w:val="28"/>
        </w:rPr>
        <w:t xml:space="preserve">на 2022-2030 годы на территории МО </w:t>
      </w:r>
      <w:proofErr w:type="spellStart"/>
      <w:r w:rsidR="0036023F" w:rsidRPr="0036023F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="0036023F" w:rsidRPr="0036023F">
        <w:rPr>
          <w:rFonts w:ascii="Times New Roman" w:hAnsi="Times New Roman" w:cs="Times New Roman"/>
          <w:sz w:val="28"/>
          <w:szCs w:val="28"/>
        </w:rPr>
        <w:t xml:space="preserve"> городское поселение МО Ломоносовский МР Ленинградской области</w:t>
      </w:r>
      <w:r w:rsidRPr="00656AE6">
        <w:rPr>
          <w:rFonts w:ascii="Times New Roman" w:hAnsi="Times New Roman" w:cs="Times New Roman"/>
          <w:sz w:val="28"/>
          <w:szCs w:val="28"/>
        </w:rPr>
        <w:t xml:space="preserve"> (далее - "дорожная карта") разработан в соответствии с Федеральным </w:t>
      </w:r>
      <w:hyperlink r:id="rId7" w:history="1">
        <w:r w:rsidRPr="003602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AE6">
        <w:rPr>
          <w:rFonts w:ascii="Times New Roman" w:hAnsi="Times New Roman" w:cs="Times New Roman"/>
          <w:sz w:val="28"/>
          <w:szCs w:val="28"/>
        </w:rPr>
        <w:t xml:space="preserve"> от 24 ноября 1995 года N 181-ФЗ "О социальной защите инвалидов в Российской Федерации" (далее также - Федеральный закон от 24 ноября 1995 года N 181-ФЗ).</w:t>
      </w:r>
    </w:p>
    <w:p w:rsidR="00701750" w:rsidRDefault="00701750" w:rsidP="0036023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>1.2. Реализация мероприятий "дорожной карты" направлена на обеспечение для инвалидов возможности вести независимый образ жизни, всесторонне участвовать во всех аспектах жизни в соответствии с положениями Конвенции о правах инвалидов</w:t>
      </w:r>
      <w:r w:rsidR="00515336">
        <w:rPr>
          <w:rFonts w:ascii="Times New Roman" w:hAnsi="Times New Roman" w:cs="Times New Roman"/>
          <w:sz w:val="28"/>
          <w:szCs w:val="28"/>
        </w:rPr>
        <w:t xml:space="preserve">, </w:t>
      </w:r>
      <w:r w:rsidR="00515336" w:rsidRPr="00C527C6">
        <w:rPr>
          <w:rFonts w:ascii="Times New Roman" w:hAnsi="Times New Roman" w:cs="Times New Roman"/>
          <w:sz w:val="28"/>
          <w:szCs w:val="28"/>
        </w:rPr>
        <w:t>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</w:t>
      </w:r>
      <w:r w:rsidR="00D40C60">
        <w:rPr>
          <w:rFonts w:ascii="Times New Roman" w:hAnsi="Times New Roman" w:cs="Times New Roman"/>
          <w:sz w:val="28"/>
          <w:szCs w:val="28"/>
        </w:rPr>
        <w:t xml:space="preserve"> </w:t>
      </w:r>
      <w:r w:rsidR="00D40C60" w:rsidRPr="00C527C6">
        <w:rPr>
          <w:rFonts w:ascii="Times New Roman" w:hAnsi="Times New Roman" w:cs="Times New Roman"/>
          <w:sz w:val="28"/>
          <w:szCs w:val="28"/>
        </w:rPr>
        <w:t>) в</w:t>
      </w:r>
      <w:r w:rsidR="00D40C60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D40C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8174589"/>
      <w:proofErr w:type="spellStart"/>
      <w:r w:rsidR="00D40C60"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 w:rsidR="00D40C60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bookmarkEnd w:id="1"/>
      <w:r w:rsidR="00D40C60">
        <w:rPr>
          <w:rFonts w:ascii="Times New Roman" w:hAnsi="Times New Roman" w:cs="Times New Roman"/>
          <w:sz w:val="28"/>
          <w:szCs w:val="28"/>
        </w:rPr>
        <w:t xml:space="preserve">, </w:t>
      </w:r>
      <w:r w:rsidR="00D40C60" w:rsidRPr="00C527C6">
        <w:rPr>
          <w:rFonts w:ascii="Times New Roman" w:hAnsi="Times New Roman" w:cs="Times New Roman"/>
          <w:sz w:val="28"/>
          <w:szCs w:val="28"/>
        </w:rPr>
        <w:t>преодоление социальной разобщенности в обществе</w:t>
      </w:r>
      <w:r w:rsidR="00D40C60">
        <w:rPr>
          <w:rFonts w:ascii="Times New Roman" w:hAnsi="Times New Roman" w:cs="Times New Roman"/>
          <w:sz w:val="28"/>
          <w:szCs w:val="28"/>
        </w:rPr>
        <w:t>.</w:t>
      </w:r>
    </w:p>
    <w:p w:rsidR="00D40C60" w:rsidRDefault="00D40C60" w:rsidP="0036023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40C60">
        <w:rPr>
          <w:rFonts w:ascii="Times New Roman" w:hAnsi="Times New Roman" w:cs="Times New Roman"/>
          <w:sz w:val="28"/>
          <w:szCs w:val="28"/>
        </w:rPr>
        <w:t>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C60" w:rsidRPr="00C527C6" w:rsidRDefault="00D40C60" w:rsidP="00D40C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C527C6">
        <w:rPr>
          <w:rFonts w:ascii="Times New Roman" w:hAnsi="Times New Roman" w:cs="Times New Roman"/>
          <w:sz w:val="28"/>
          <w:szCs w:val="28"/>
        </w:rPr>
        <w:t xml:space="preserve">Для обеспечения беспрепятственного доступа инвалидов и других МГН к объектам и услугам, предоставляемым населению в </w:t>
      </w:r>
      <w:r>
        <w:rPr>
          <w:rFonts w:ascii="Times New Roman" w:hAnsi="Times New Roman" w:cs="Times New Roman"/>
          <w:sz w:val="28"/>
          <w:szCs w:val="28"/>
        </w:rPr>
        <w:t>городском</w:t>
      </w:r>
      <w:r w:rsidRPr="00C527C6">
        <w:rPr>
          <w:rFonts w:ascii="Times New Roman" w:hAnsi="Times New Roman" w:cs="Times New Roman"/>
          <w:sz w:val="28"/>
          <w:szCs w:val="28"/>
        </w:rPr>
        <w:t xml:space="preserve">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 транспорта.</w:t>
      </w:r>
    </w:p>
    <w:p w:rsidR="00D40C60" w:rsidRPr="00656AE6" w:rsidRDefault="00D40C60" w:rsidP="0036023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C60" w:rsidRPr="00C527C6" w:rsidRDefault="00701750" w:rsidP="00D40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40C60">
        <w:rPr>
          <w:rFonts w:ascii="Times New Roman" w:hAnsi="Times New Roman" w:cs="Times New Roman"/>
          <w:sz w:val="28"/>
          <w:szCs w:val="28"/>
        </w:rPr>
        <w:t>5</w:t>
      </w:r>
      <w:r w:rsidRPr="00656AE6">
        <w:rPr>
          <w:rFonts w:ascii="Times New Roman" w:hAnsi="Times New Roman" w:cs="Times New Roman"/>
          <w:sz w:val="28"/>
          <w:szCs w:val="28"/>
        </w:rPr>
        <w:t xml:space="preserve">. </w:t>
      </w:r>
      <w:r w:rsidR="00D40C60" w:rsidRPr="00C527C6">
        <w:rPr>
          <w:rFonts w:ascii="Times New Roman" w:hAnsi="Times New Roman"/>
          <w:color w:val="000000"/>
          <w:sz w:val="28"/>
          <w:szCs w:val="28"/>
        </w:rPr>
        <w:t>«Дорожная карта» предусматривает следующие направления реализации мероприятий:</w:t>
      </w:r>
    </w:p>
    <w:p w:rsidR="00D40C60" w:rsidRPr="004F24D0" w:rsidRDefault="00D40C60" w:rsidP="00D40C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4165">
        <w:rPr>
          <w:rFonts w:ascii="Times New Roman" w:hAnsi="Times New Roman" w:cs="Times New Roman"/>
          <w:color w:val="000000"/>
          <w:sz w:val="28"/>
          <w:szCs w:val="28"/>
        </w:rPr>
        <w:t>повышение уровня доступности объектов и услуг в сфере культуры и спорта;</w:t>
      </w:r>
    </w:p>
    <w:p w:rsidR="00701750" w:rsidRDefault="00D40C60" w:rsidP="00D40C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D40C60" w:rsidRPr="00D40C60" w:rsidRDefault="00D40C60" w:rsidP="00D40C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750" w:rsidRPr="00656AE6" w:rsidRDefault="00701750" w:rsidP="0036023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>1.</w:t>
      </w:r>
      <w:r w:rsidR="00D40C60">
        <w:rPr>
          <w:rFonts w:ascii="Times New Roman" w:hAnsi="Times New Roman" w:cs="Times New Roman"/>
          <w:sz w:val="28"/>
          <w:szCs w:val="28"/>
        </w:rPr>
        <w:t>6</w:t>
      </w:r>
      <w:r w:rsidRPr="00656AE6">
        <w:rPr>
          <w:rFonts w:ascii="Times New Roman" w:hAnsi="Times New Roman" w:cs="Times New Roman"/>
          <w:sz w:val="28"/>
          <w:szCs w:val="28"/>
        </w:rPr>
        <w:t>. Планируемое повышение значений показателей и сроки их достижения определены в "дорожной карте" исходя из:</w:t>
      </w:r>
    </w:p>
    <w:p w:rsidR="00701750" w:rsidRPr="00656AE6" w:rsidRDefault="0036023F" w:rsidP="0036023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 xml:space="preserve">норм </w:t>
      </w:r>
      <w:hyperlink r:id="rId8" w:history="1">
        <w:r w:rsidR="00701750" w:rsidRPr="0036023F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="00701750" w:rsidRPr="00656AE6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года N 181-ФЗ;</w:t>
      </w:r>
    </w:p>
    <w:p w:rsidR="00701750" w:rsidRPr="00656AE6" w:rsidRDefault="0036023F" w:rsidP="0036023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 xml:space="preserve">положений свода правил </w:t>
      </w:r>
      <w:hyperlink r:id="rId9" w:history="1">
        <w:r w:rsidR="00701750" w:rsidRPr="0036023F">
          <w:rPr>
            <w:rFonts w:ascii="Times New Roman" w:hAnsi="Times New Roman" w:cs="Times New Roman"/>
            <w:sz w:val="28"/>
            <w:szCs w:val="28"/>
          </w:rPr>
          <w:t>СП 59.13330.2012</w:t>
        </w:r>
      </w:hyperlink>
      <w:r w:rsidR="00701750" w:rsidRPr="00656AE6">
        <w:rPr>
          <w:rFonts w:ascii="Times New Roman" w:hAnsi="Times New Roman" w:cs="Times New Roman"/>
          <w:sz w:val="28"/>
          <w:szCs w:val="28"/>
        </w:rPr>
        <w:t xml:space="preserve"> "СНиП 35-01-2001 "Доступность зданий и сооружений для маломобильных групп населения", включенных в </w:t>
      </w:r>
      <w:hyperlink r:id="rId10" w:history="1">
        <w:r w:rsidR="00701750" w:rsidRPr="0036023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01750" w:rsidRPr="00656AE6">
        <w:rPr>
          <w:rFonts w:ascii="Times New Roman" w:hAnsi="Times New Roman" w:cs="Times New Roman"/>
          <w:sz w:val="28"/>
          <w:szCs w:val="28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26 декабря 2014 года N 1521 (далее - положения свода правил СП 59.13330.2012);</w:t>
      </w:r>
    </w:p>
    <w:p w:rsidR="00701750" w:rsidRPr="00656AE6" w:rsidRDefault="0036023F" w:rsidP="0036023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 xml:space="preserve">положений государственной </w:t>
      </w:r>
      <w:hyperlink r:id="rId11" w:history="1">
        <w:r w:rsidR="00701750" w:rsidRPr="00656AE6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="00701750" w:rsidRPr="00656AE6">
        <w:rPr>
          <w:rFonts w:ascii="Times New Roman" w:hAnsi="Times New Roman" w:cs="Times New Roman"/>
          <w:sz w:val="28"/>
          <w:szCs w:val="28"/>
        </w:rPr>
        <w:t xml:space="preserve"> Российской Федерации "Доступная среда", утвержденной постановлением Правительства Российской Федерации от 29 марта 2019 года N 363.</w:t>
      </w:r>
    </w:p>
    <w:p w:rsidR="00701750" w:rsidRPr="00656AE6" w:rsidRDefault="007017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>1.</w:t>
      </w:r>
      <w:r w:rsidR="00D40C60">
        <w:rPr>
          <w:rFonts w:ascii="Times New Roman" w:hAnsi="Times New Roman" w:cs="Times New Roman"/>
          <w:sz w:val="28"/>
          <w:szCs w:val="28"/>
        </w:rPr>
        <w:t>7</w:t>
      </w:r>
      <w:r w:rsidRPr="00656AE6">
        <w:rPr>
          <w:rFonts w:ascii="Times New Roman" w:hAnsi="Times New Roman" w:cs="Times New Roman"/>
          <w:sz w:val="28"/>
          <w:szCs w:val="28"/>
        </w:rPr>
        <w:t>. "Дорожной картой" предусматривается создание необходимых условий для решения следующих проблем, связанных с обеспечением беспрепятственного доступа инвалидов к объектам и предоставляемым на них услугам: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наличие частично или полностью недоступных для инвалидов объектов или помещений, в которых им предоставляются услуги;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 xml:space="preserve">наличие фактов разработки технических заданий, согласования проектно-сметной документации и заключения договоров о строительстве (актов приемки) новых зданий, осуществлении капитального ремонта (реконструкции) существующих объектов, закупке новых транспортных средств, использующихся для оказания услуг инвалидам, не соответствующих требованиям об обеспечении их доступности для инвалидов, установленным </w:t>
      </w:r>
      <w:hyperlink r:id="rId12" w:history="1">
        <w:r w:rsidR="00701750" w:rsidRPr="00656AE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15</w:t>
        </w:r>
      </w:hyperlink>
      <w:r w:rsidR="00701750" w:rsidRPr="00656AE6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года N 181-ФЗ, положениями свода правил </w:t>
      </w:r>
      <w:hyperlink r:id="rId13" w:history="1">
        <w:r w:rsidR="00701750" w:rsidRPr="00656AE6">
          <w:rPr>
            <w:rFonts w:ascii="Times New Roman" w:hAnsi="Times New Roman" w:cs="Times New Roman"/>
            <w:color w:val="0000FF"/>
            <w:sz w:val="28"/>
            <w:szCs w:val="28"/>
          </w:rPr>
          <w:t>СП 59.13330.2012</w:t>
        </w:r>
      </w:hyperlink>
      <w:r w:rsidR="00701750" w:rsidRPr="00656AE6">
        <w:rPr>
          <w:rFonts w:ascii="Times New Roman" w:hAnsi="Times New Roman" w:cs="Times New Roman"/>
          <w:sz w:val="28"/>
          <w:szCs w:val="28"/>
        </w:rPr>
        <w:t>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 xml:space="preserve">наличие существующих объектов, которые невозможно до их капитального ремонта полностью приспособить с учетом потребностей инвалидов и на которых собственниками объектов не принимаются предусмотренные </w:t>
      </w:r>
      <w:hyperlink r:id="rId14" w:history="1">
        <w:r w:rsidR="00701750" w:rsidRPr="00656AE6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15</w:t>
        </w:r>
      </w:hyperlink>
      <w:r w:rsidR="00701750" w:rsidRPr="00656AE6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</w:t>
      </w:r>
      <w:r w:rsidR="00701750" w:rsidRPr="00656AE6">
        <w:rPr>
          <w:rFonts w:ascii="Times New Roman" w:hAnsi="Times New Roman" w:cs="Times New Roman"/>
          <w:sz w:val="28"/>
          <w:szCs w:val="28"/>
        </w:rPr>
        <w:lastRenderedPageBreak/>
        <w:t>года N 181-ФЗ меры для обеспечения доступа инвалидов к месту предоставления услуги либо, когда это возможно, предоставления услуг по месту жительства инвалида или в дистанционной форме;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отсутствие на объектах доступных для инвалидов источников информации и приспособлений, необходимых для получения инвалидами услуг наравне с другими лицами;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наличие работников органов и организаций, предоставляющих услуги инвалидам, не прошедших инструктирование или обучение по вопросам, связанным с обеспечением доступности органов и организаций и оказанием при этом помощи инвалидам, и не владеющих необходимыми для этого знаниями и навыками;</w:t>
      </w:r>
    </w:p>
    <w:p w:rsidR="00701750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отсутствие паспортов доступности объектов, содержащих решения о мероприятиях, направленных на обеспечение доступности объекта и оказываемых на нем услуг для инвалидов.</w:t>
      </w:r>
    </w:p>
    <w:p w:rsidR="00D40C60" w:rsidRPr="00656AE6" w:rsidRDefault="00D40C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C527C6">
        <w:rPr>
          <w:rFonts w:ascii="Times New Roman" w:hAnsi="Times New Roman"/>
          <w:sz w:val="28"/>
          <w:szCs w:val="28"/>
        </w:rPr>
        <w:t xml:space="preserve">Мероприятия «дорожной карты» рассчитаны на реализацию в период с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C527C6">
        <w:rPr>
          <w:rFonts w:ascii="Times New Roman" w:hAnsi="Times New Roman"/>
          <w:sz w:val="28"/>
          <w:szCs w:val="28"/>
        </w:rPr>
        <w:t xml:space="preserve"> по 20</w:t>
      </w:r>
      <w:r>
        <w:rPr>
          <w:rFonts w:ascii="Times New Roman" w:hAnsi="Times New Roman"/>
          <w:sz w:val="28"/>
          <w:szCs w:val="28"/>
        </w:rPr>
        <w:t>30</w:t>
      </w:r>
      <w:r w:rsidRPr="00C527C6">
        <w:rPr>
          <w:rFonts w:ascii="Times New Roman" w:hAnsi="Times New Roman"/>
          <w:sz w:val="28"/>
          <w:szCs w:val="28"/>
        </w:rPr>
        <w:t xml:space="preserve"> годы.</w:t>
      </w:r>
      <w:r w:rsidRPr="00406E4E">
        <w:rPr>
          <w:rFonts w:ascii="Times New Roman" w:hAnsi="Times New Roman" w:cs="Times New Roman"/>
          <w:sz w:val="28"/>
          <w:szCs w:val="28"/>
        </w:rPr>
        <w:t xml:space="preserve"> </w:t>
      </w:r>
      <w:r w:rsidRPr="002D244F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E4E">
        <w:rPr>
          <w:rFonts w:ascii="Times New Roman" w:hAnsi="Times New Roman" w:cs="Times New Roman"/>
          <w:sz w:val="28"/>
          <w:szCs w:val="28"/>
        </w:rPr>
        <w:t xml:space="preserve"> </w:t>
      </w:r>
      <w:r w:rsidRPr="002D244F">
        <w:rPr>
          <w:rFonts w:ascii="Times New Roman" w:hAnsi="Times New Roman" w:cs="Times New Roman"/>
          <w:sz w:val="28"/>
          <w:szCs w:val="28"/>
        </w:rPr>
        <w:t>Данные услуги являются бесплатными.</w:t>
      </w:r>
      <w:r w:rsidRPr="002D244F">
        <w:rPr>
          <w:rFonts w:ascii="Times New Roman" w:hAnsi="Times New Roman" w:cs="Times New Roman"/>
          <w:sz w:val="28"/>
          <w:szCs w:val="28"/>
        </w:rPr>
        <w:br/>
        <w:t>Ответс</w:t>
      </w:r>
      <w:r>
        <w:rPr>
          <w:rFonts w:ascii="Times New Roman" w:hAnsi="Times New Roman" w:cs="Times New Roman"/>
          <w:sz w:val="28"/>
          <w:szCs w:val="28"/>
        </w:rPr>
        <w:t>твен</w:t>
      </w:r>
      <w:r w:rsidRPr="002D244F">
        <w:rPr>
          <w:rFonts w:ascii="Times New Roman" w:hAnsi="Times New Roman" w:cs="Times New Roman"/>
          <w:sz w:val="28"/>
          <w:szCs w:val="28"/>
        </w:rPr>
        <w:t xml:space="preserve">ным лицом за реализацию плана мероприятий («дорожной карты») является </w:t>
      </w:r>
      <w:r w:rsidRPr="00265FB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Большеижорского</w:t>
      </w:r>
      <w:proofErr w:type="spellEnd"/>
      <w:r w:rsidRPr="0026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65FB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750" w:rsidRPr="00656AE6" w:rsidRDefault="00701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750" w:rsidRPr="00656AE6" w:rsidRDefault="007017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>2. Цели обеспечения доступности для инвалидов объектов</w:t>
      </w:r>
    </w:p>
    <w:p w:rsidR="00701750" w:rsidRPr="00656AE6" w:rsidRDefault="007017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>и услуг, мероприятия по их достижению</w:t>
      </w:r>
    </w:p>
    <w:p w:rsidR="00701750" w:rsidRPr="00656AE6" w:rsidRDefault="00701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750" w:rsidRPr="00656AE6" w:rsidRDefault="00701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>2.1. Целями "дорожной карты" являются: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 xml:space="preserve"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</w:t>
      </w:r>
      <w:proofErr w:type="spellStart"/>
      <w:r w:rsidR="00701750" w:rsidRPr="00656AE6">
        <w:rPr>
          <w:rFonts w:ascii="Times New Roman" w:hAnsi="Times New Roman" w:cs="Times New Roman"/>
          <w:sz w:val="28"/>
          <w:szCs w:val="28"/>
        </w:rPr>
        <w:t>недискриминации</w:t>
      </w:r>
      <w:proofErr w:type="spellEnd"/>
      <w:r w:rsidR="00701750" w:rsidRPr="00656AE6">
        <w:rPr>
          <w:rFonts w:ascii="Times New Roman" w:hAnsi="Times New Roman" w:cs="Times New Roman"/>
          <w:sz w:val="28"/>
          <w:szCs w:val="28"/>
        </w:rPr>
        <w:t xml:space="preserve"> по признаку инвалидности;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установление показателей, позволяющих оценивать степень доступности объектов и услуг с учетом положений Конвенции о правах инвалидов;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оформление паспортов доступности для инвалидов объектов и предоставляемых на них услуг, принятие и реализация решений о сроках поэтапного повышения значений показателей, предусмотренных законодательством Российской Федерации;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 xml:space="preserve">определение и реализация мер по исключению после 1 июля 2016 года </w:t>
      </w:r>
      <w:r w:rsidR="00701750" w:rsidRPr="00656AE6">
        <w:rPr>
          <w:rFonts w:ascii="Times New Roman" w:hAnsi="Times New Roman" w:cs="Times New Roman"/>
          <w:sz w:val="28"/>
          <w:szCs w:val="28"/>
        </w:rPr>
        <w:lastRenderedPageBreak/>
        <w:t>приемки вводимых с этой даты в эксплуатацию или прошедших реконструкцию, модернизацию объектов и транспортных средств, не полностью приспособленных с учетом потребностей инвалидов в соответствии с законодательством о социальной защите инвалидов;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дистанционной форме в случае,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701750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проведение инструктирования или обучения работников органов и организаций, предоставляющих услуги инвалидам, по вопросам, связанным с обеспечением доступности этих органов и организаций и оказанием инвалидам необходимой помощи</w:t>
      </w:r>
      <w:r w:rsidR="00D40C60">
        <w:rPr>
          <w:rFonts w:ascii="Times New Roman" w:hAnsi="Times New Roman" w:cs="Times New Roman"/>
          <w:sz w:val="28"/>
          <w:szCs w:val="28"/>
        </w:rPr>
        <w:t>;</w:t>
      </w:r>
    </w:p>
    <w:p w:rsidR="00D40C60" w:rsidRDefault="00D40C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536">
        <w:rPr>
          <w:rFonts w:ascii="Times New Roman" w:hAnsi="Times New Roman" w:cs="Times New Roman"/>
          <w:sz w:val="28"/>
          <w:szCs w:val="28"/>
        </w:rPr>
        <w:t>повышение уровня доступности объектов и услуг в сфере культуры, физической культуры и спорта;</w:t>
      </w:r>
    </w:p>
    <w:p w:rsidR="00D40C60" w:rsidRPr="00656AE6" w:rsidRDefault="00D40C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C60">
        <w:rPr>
          <w:rFonts w:ascii="Times New Roman" w:hAnsi="Times New Roman" w:cs="Times New Roman"/>
          <w:sz w:val="28"/>
          <w:szCs w:val="28"/>
        </w:rPr>
        <w:t xml:space="preserve"> </w:t>
      </w:r>
      <w:r w:rsidRPr="00C527C6">
        <w:rPr>
          <w:rFonts w:ascii="Times New Roman" w:hAnsi="Times New Roman" w:cs="Times New Roman"/>
          <w:sz w:val="28"/>
          <w:szCs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750" w:rsidRPr="00656AE6" w:rsidRDefault="007017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>2.2. Мероприятиями по достижению целей обеспечения доступности для инвалидов объектов и услуг являются: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обучение работников (специалистов), работающих с инвалидами, по вопросам, связанным с обеспечением доступности для них объектов и услуг, оказанием помощи в их использовании или получении доступа к ним;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поэтапное повышение значений показателей доступности для инвалидов объектов инфраструктуры (подвижного состава, транспортных средств, средств связи и информации).</w:t>
      </w:r>
    </w:p>
    <w:p w:rsidR="00701750" w:rsidRPr="00656AE6" w:rsidRDefault="007017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 xml:space="preserve">2.3. Реализация мероприятий, направленных на повышение значений показателей доступности для инвалидов объектов социальной, инженерной и транспортной инфраструктур и услуг в Ленинградской области, осуществляется в рамках подпрограммы "Формирование доступной среды жизнедеятельности для лиц с ограниченными возможностями" государственной </w:t>
      </w:r>
      <w:hyperlink r:id="rId15" w:history="1">
        <w:r w:rsidRPr="0036023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56AE6">
        <w:rPr>
          <w:rFonts w:ascii="Times New Roman" w:hAnsi="Times New Roman" w:cs="Times New Roman"/>
          <w:sz w:val="28"/>
          <w:szCs w:val="28"/>
        </w:rPr>
        <w:t xml:space="preserve"> Ленинградской области "Социальная поддержка отдельных категорий граждан в Ленинградской области", утвержденной </w:t>
      </w:r>
      <w:r w:rsidRPr="00656AE6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Ленинградской области от 14 ноября 2013 года N 406.</w:t>
      </w:r>
    </w:p>
    <w:p w:rsidR="00701750" w:rsidRPr="00656AE6" w:rsidRDefault="007017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AE6">
        <w:rPr>
          <w:rFonts w:ascii="Times New Roman" w:hAnsi="Times New Roman" w:cs="Times New Roman"/>
          <w:sz w:val="28"/>
          <w:szCs w:val="28"/>
        </w:rPr>
        <w:t>Кроме того, соблюдение требований доступности будет обеспечено:</w:t>
      </w:r>
    </w:p>
    <w:p w:rsidR="00701750" w:rsidRPr="00656AE6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при проведении мероприятий иных программ, в том числе федеральных;</w:t>
      </w:r>
    </w:p>
    <w:p w:rsidR="00701750" w:rsidRDefault="00360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750" w:rsidRPr="00656AE6">
        <w:rPr>
          <w:rFonts w:ascii="Times New Roman" w:hAnsi="Times New Roman" w:cs="Times New Roman"/>
          <w:sz w:val="28"/>
          <w:szCs w:val="28"/>
        </w:rPr>
        <w:t>путем реализации мероприятий по обеспечению доступности для инвалидов объектов и услуг за счет собственных средств учреждений.</w:t>
      </w:r>
    </w:p>
    <w:p w:rsidR="00D40C60" w:rsidRDefault="00D40C60" w:rsidP="00D40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40C60" w:rsidRPr="00D40C60" w:rsidRDefault="00D40C60" w:rsidP="00D40C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C60">
        <w:rPr>
          <w:rFonts w:ascii="Times New Roman" w:hAnsi="Times New Roman" w:cs="Times New Roman"/>
          <w:sz w:val="28"/>
          <w:szCs w:val="28"/>
        </w:rPr>
        <w:t>3.</w:t>
      </w:r>
      <w:r w:rsidRPr="00D40C60">
        <w:rPr>
          <w:rFonts w:ascii="Times New Roman" w:hAnsi="Times New Roman" w:cs="Times New Roman"/>
          <w:sz w:val="28"/>
          <w:szCs w:val="28"/>
        </w:rPr>
        <w:t xml:space="preserve"> </w:t>
      </w:r>
      <w:r w:rsidRPr="00D40C60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Pr="00D40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60" w:rsidRPr="00D40C60" w:rsidRDefault="00D40C60" w:rsidP="00D40C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C60">
        <w:rPr>
          <w:rFonts w:ascii="Times New Roman" w:hAnsi="Times New Roman" w:cs="Times New Roman"/>
          <w:sz w:val="28"/>
          <w:szCs w:val="28"/>
        </w:rPr>
        <w:t>«ДОРОЖНОЙ КАРТЫ»</w:t>
      </w:r>
    </w:p>
    <w:p w:rsidR="00D40C60" w:rsidRPr="00C527C6" w:rsidRDefault="00D40C60" w:rsidP="00D40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0C60" w:rsidRPr="00C527C6" w:rsidRDefault="00D40C60" w:rsidP="00D40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27C6">
        <w:rPr>
          <w:rFonts w:ascii="Times New Roman" w:hAnsi="Times New Roman"/>
          <w:sz w:val="28"/>
          <w:szCs w:val="28"/>
        </w:rPr>
        <w:t>. Ожидаемые результаты реализации «дорожной карты»:</w:t>
      </w:r>
    </w:p>
    <w:p w:rsidR="00D40C60" w:rsidRPr="00C527C6" w:rsidRDefault="00D40C60" w:rsidP="00D40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D40C60" w:rsidRPr="00C527C6" w:rsidRDefault="00D40C60" w:rsidP="00D40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D40C60" w:rsidRPr="00C527C6" w:rsidRDefault="00D40C60" w:rsidP="00D40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D40C60" w:rsidRPr="00C527C6" w:rsidRDefault="00D40C60" w:rsidP="00D40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D40C60" w:rsidRDefault="00D40C60" w:rsidP="00D40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D40C60" w:rsidRPr="00C527C6" w:rsidRDefault="00D40C60" w:rsidP="00D40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0C60" w:rsidRPr="00D40C60" w:rsidRDefault="00D40C60" w:rsidP="00D40C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0C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Pr="00D40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60" w:rsidRPr="00D40C60" w:rsidRDefault="00D40C60" w:rsidP="00D40C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C60">
        <w:rPr>
          <w:rFonts w:ascii="Times New Roman" w:hAnsi="Times New Roman" w:cs="Times New Roman"/>
          <w:sz w:val="28"/>
          <w:szCs w:val="28"/>
        </w:rPr>
        <w:t>«ДОРОЖНОЙ КАРТЫ»</w:t>
      </w:r>
    </w:p>
    <w:p w:rsidR="00D40C60" w:rsidRPr="00C55F8F" w:rsidRDefault="00D40C60" w:rsidP="00C55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0C60" w:rsidRPr="00C55F8F" w:rsidRDefault="00D40C60" w:rsidP="00C55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5F8F">
        <w:rPr>
          <w:rFonts w:ascii="Times New Roman" w:hAnsi="Times New Roman"/>
          <w:sz w:val="28"/>
          <w:szCs w:val="28"/>
        </w:rPr>
        <w:t>4</w:t>
      </w:r>
      <w:r w:rsidRPr="00C55F8F">
        <w:rPr>
          <w:rFonts w:ascii="Times New Roman" w:hAnsi="Times New Roman"/>
          <w:sz w:val="28"/>
          <w:szCs w:val="28"/>
        </w:rPr>
        <w:t>.</w:t>
      </w:r>
      <w:r w:rsidR="00C55F8F">
        <w:rPr>
          <w:rFonts w:ascii="Times New Roman" w:hAnsi="Times New Roman"/>
          <w:sz w:val="28"/>
          <w:szCs w:val="28"/>
        </w:rPr>
        <w:t xml:space="preserve"> </w:t>
      </w:r>
      <w:r w:rsidRPr="00C55F8F">
        <w:rPr>
          <w:rFonts w:ascii="Times New Roman" w:hAnsi="Times New Roman"/>
          <w:sz w:val="28"/>
          <w:szCs w:val="28"/>
        </w:rPr>
        <w:t xml:space="preserve">Таблица повышения значений показателей доступности для инвалидов объектов и услуг в муниципальном образовании </w:t>
      </w:r>
      <w:proofErr w:type="spellStart"/>
      <w:r w:rsidR="00C55F8F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C55F8F">
        <w:rPr>
          <w:rFonts w:ascii="Times New Roman" w:hAnsi="Times New Roman"/>
          <w:sz w:val="28"/>
          <w:szCs w:val="28"/>
        </w:rPr>
        <w:t xml:space="preserve"> </w:t>
      </w:r>
      <w:r w:rsidR="00C55F8F">
        <w:rPr>
          <w:rFonts w:ascii="Times New Roman" w:hAnsi="Times New Roman"/>
          <w:sz w:val="28"/>
          <w:szCs w:val="28"/>
        </w:rPr>
        <w:t>городское</w:t>
      </w:r>
      <w:r w:rsidRPr="00C55F8F">
        <w:rPr>
          <w:rFonts w:ascii="Times New Roman" w:hAnsi="Times New Roman"/>
          <w:sz w:val="28"/>
          <w:szCs w:val="28"/>
        </w:rPr>
        <w:t xml:space="preserve"> поселение приведена в приложении № </w:t>
      </w:r>
      <w:r w:rsidR="00C55F8F">
        <w:rPr>
          <w:rFonts w:ascii="Times New Roman" w:hAnsi="Times New Roman"/>
          <w:sz w:val="28"/>
          <w:szCs w:val="28"/>
        </w:rPr>
        <w:t>1</w:t>
      </w:r>
      <w:r w:rsidRPr="00C55F8F">
        <w:rPr>
          <w:rFonts w:ascii="Times New Roman" w:hAnsi="Times New Roman"/>
          <w:sz w:val="28"/>
          <w:szCs w:val="28"/>
        </w:rPr>
        <w:t xml:space="preserve"> к настоящей дорожной карте</w:t>
      </w:r>
    </w:p>
    <w:p w:rsidR="00701750" w:rsidRPr="00C55F8F" w:rsidRDefault="00C55F8F" w:rsidP="00C55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5018119"/>
      <w:r>
        <w:rPr>
          <w:rFonts w:ascii="Times New Roman" w:hAnsi="Times New Roman"/>
          <w:sz w:val="28"/>
          <w:szCs w:val="28"/>
        </w:rPr>
        <w:t xml:space="preserve">4.1. </w:t>
      </w:r>
      <w:r w:rsidR="00D40C60" w:rsidRPr="00C55F8F">
        <w:rPr>
          <w:rFonts w:ascii="Times New Roman" w:hAnsi="Times New Roman"/>
          <w:sz w:val="28"/>
          <w:szCs w:val="28"/>
        </w:rPr>
        <w:t xml:space="preserve">Перечень мероприятий «дорожной карты», реализуемых для достижения запланированных значений показателей доступности для инвалидов объектов и услуг в муниципальном образовании </w:t>
      </w:r>
      <w:bookmarkEnd w:id="2"/>
      <w:proofErr w:type="spellStart"/>
      <w:r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C55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городское</w:t>
      </w:r>
      <w:r w:rsidRPr="00C55F8F">
        <w:rPr>
          <w:rFonts w:ascii="Times New Roman" w:hAnsi="Times New Roman"/>
          <w:sz w:val="28"/>
          <w:szCs w:val="28"/>
        </w:rPr>
        <w:t xml:space="preserve"> поселение </w:t>
      </w:r>
      <w:r w:rsidR="00D40C60" w:rsidRPr="00C55F8F">
        <w:rPr>
          <w:rFonts w:ascii="Times New Roman" w:hAnsi="Times New Roman"/>
          <w:sz w:val="28"/>
          <w:szCs w:val="28"/>
        </w:rPr>
        <w:t xml:space="preserve">приведена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="00D40C60" w:rsidRPr="00C55F8F">
        <w:rPr>
          <w:rFonts w:ascii="Times New Roman" w:hAnsi="Times New Roman"/>
          <w:sz w:val="28"/>
          <w:szCs w:val="28"/>
        </w:rPr>
        <w:t xml:space="preserve"> к настоящей «дорожной карте».</w:t>
      </w:r>
    </w:p>
    <w:p w:rsidR="00701750" w:rsidRDefault="00701750">
      <w:pPr>
        <w:rPr>
          <w:rFonts w:ascii="Times New Roman" w:hAnsi="Times New Roman" w:cs="Times New Roman"/>
        </w:rPr>
      </w:pPr>
    </w:p>
    <w:p w:rsidR="00C55F8F" w:rsidRDefault="00C55F8F">
      <w:pPr>
        <w:rPr>
          <w:rFonts w:ascii="Times New Roman" w:hAnsi="Times New Roman" w:cs="Times New Roman"/>
        </w:rPr>
        <w:sectPr w:rsidR="00C55F8F" w:rsidSect="00656A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F8F" w:rsidRPr="00D024CB" w:rsidRDefault="00C55F8F" w:rsidP="00C5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bookmarkStart w:id="3" w:name="_Hlk5017952"/>
      <w:r w:rsidRPr="00D024CB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C55F8F" w:rsidRPr="00D024CB" w:rsidRDefault="00C55F8F" w:rsidP="00C55F8F">
      <w:pPr>
        <w:spacing w:after="12" w:line="249" w:lineRule="auto"/>
        <w:ind w:left="10" w:right="75" w:hanging="10"/>
        <w:jc w:val="center"/>
        <w:rPr>
          <w:rFonts w:ascii="Calibri" w:eastAsia="Times New Roman" w:hAnsi="Calibri" w:cs="Times New Roman"/>
          <w:sz w:val="24"/>
          <w:szCs w:val="24"/>
        </w:rPr>
      </w:pPr>
      <w:bookmarkStart w:id="4" w:name="_Hlk5024143"/>
      <w:r w:rsidRPr="00D024CB">
        <w:rPr>
          <w:rFonts w:ascii="Times New Roman" w:eastAsia="Times New Roman" w:hAnsi="Times New Roman" w:cs="Times New Roman"/>
          <w:b/>
          <w:sz w:val="24"/>
          <w:szCs w:val="24"/>
        </w:rPr>
        <w:t>Таблица</w:t>
      </w:r>
    </w:p>
    <w:p w:rsidR="00C55F8F" w:rsidRPr="00D024CB" w:rsidRDefault="00C55F8F" w:rsidP="00C55F8F">
      <w:pPr>
        <w:spacing w:after="0" w:line="249" w:lineRule="auto"/>
        <w:ind w:right="962"/>
        <w:jc w:val="center"/>
        <w:rPr>
          <w:rFonts w:ascii="Calibri" w:eastAsia="Times New Roman" w:hAnsi="Calibri" w:cs="Times New Roman"/>
          <w:sz w:val="24"/>
          <w:szCs w:val="24"/>
        </w:rPr>
      </w:pPr>
      <w:r w:rsidRPr="00D024C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повышения значений показателей доступности для инвалидов объектов и услуг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Большеижорское</w:t>
      </w:r>
      <w:proofErr w:type="spellEnd"/>
      <w:r w:rsidRPr="00D024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городское</w:t>
      </w:r>
      <w:r w:rsidRPr="00D024CB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поселение</w:t>
      </w:r>
    </w:p>
    <w:p w:rsidR="00C55F8F" w:rsidRPr="00D024CB" w:rsidRDefault="00C55F8F" w:rsidP="00C55F8F">
      <w:pPr>
        <w:spacing w:after="0" w:line="259" w:lineRule="auto"/>
        <w:rPr>
          <w:rFonts w:ascii="Calibri" w:eastAsia="Times New Roman" w:hAnsi="Calibri" w:cs="Times New Roman"/>
          <w:sz w:val="24"/>
          <w:szCs w:val="24"/>
        </w:rPr>
      </w:pPr>
      <w:r w:rsidRPr="00D024CB">
        <w:rPr>
          <w:rFonts w:ascii="Calibri" w:eastAsia="Times New Roman" w:hAnsi="Calibri" w:cs="Times New Roman"/>
          <w:sz w:val="24"/>
          <w:szCs w:val="24"/>
        </w:rPr>
        <w:t xml:space="preserve"> </w:t>
      </w:r>
    </w:p>
    <w:tbl>
      <w:tblPr>
        <w:tblStyle w:val="TableGrid"/>
        <w:tblW w:w="14994" w:type="dxa"/>
        <w:tblInd w:w="0" w:type="dxa"/>
        <w:tblLayout w:type="fixed"/>
        <w:tblCellMar>
          <w:top w:w="54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681"/>
        <w:gridCol w:w="4249"/>
        <w:gridCol w:w="737"/>
        <w:gridCol w:w="680"/>
        <w:gridCol w:w="709"/>
        <w:gridCol w:w="709"/>
        <w:gridCol w:w="709"/>
        <w:gridCol w:w="708"/>
        <w:gridCol w:w="709"/>
        <w:gridCol w:w="709"/>
        <w:gridCol w:w="709"/>
        <w:gridCol w:w="708"/>
        <w:gridCol w:w="2977"/>
      </w:tblGrid>
      <w:tr w:rsidR="00C55F8F" w:rsidRPr="0004026D" w:rsidTr="00C55F8F">
        <w:trPr>
          <w:trHeight w:val="528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4"/>
          <w:p w:rsidR="00C55F8F" w:rsidRPr="0004026D" w:rsidRDefault="00C55F8F" w:rsidP="002E49F3">
            <w:pPr>
              <w:spacing w:line="259" w:lineRule="auto"/>
              <w:ind w:left="130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№ </w:t>
            </w:r>
          </w:p>
          <w:p w:rsidR="00C55F8F" w:rsidRPr="0004026D" w:rsidRDefault="00C55F8F" w:rsidP="002E49F3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п/п 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7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Ожидаемые результаты повышения значений </w:t>
            </w:r>
            <w:proofErr w:type="gramStart"/>
            <w:r w:rsidRPr="0004026D">
              <w:rPr>
                <w:rFonts w:ascii="Times New Roman" w:eastAsia="Times New Roman" w:hAnsi="Times New Roman" w:cs="Times New Roman"/>
                <w:sz w:val="24"/>
              </w:rPr>
              <w:t>показателей  доступности</w:t>
            </w:r>
            <w:proofErr w:type="gram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8F" w:rsidRPr="0004026D" w:rsidRDefault="00C55F8F" w:rsidP="00C55F8F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</w:p>
          <w:p w:rsidR="00C55F8F" w:rsidRPr="0004026D" w:rsidRDefault="00C55F8F" w:rsidP="00C55F8F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(должностное лицо),</w:t>
            </w:r>
          </w:p>
          <w:p w:rsidR="00C55F8F" w:rsidRPr="0004026D" w:rsidRDefault="00C55F8F" w:rsidP="00C55F8F">
            <w:pPr>
              <w:spacing w:after="3"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ответственные за мониторинг и достижение запланирован</w:t>
            </w:r>
          </w:p>
          <w:p w:rsidR="00C55F8F" w:rsidRPr="0004026D" w:rsidRDefault="00C55F8F" w:rsidP="00C55F8F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 значений показателей</w:t>
            </w:r>
          </w:p>
          <w:p w:rsidR="00C55F8F" w:rsidRPr="0004026D" w:rsidRDefault="00C55F8F" w:rsidP="00C55F8F">
            <w:pPr>
              <w:spacing w:line="259" w:lineRule="auto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доступности</w:t>
            </w:r>
          </w:p>
          <w:p w:rsidR="00C55F8F" w:rsidRPr="0004026D" w:rsidRDefault="00C55F8F" w:rsidP="00C55F8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для инвалидов объектов и услуг</w:t>
            </w:r>
          </w:p>
        </w:tc>
      </w:tr>
      <w:tr w:rsidR="00C55F8F" w:rsidRPr="0004026D" w:rsidTr="00C55F8F">
        <w:trPr>
          <w:trHeight w:val="191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Единица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измерения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C55F8F" w:rsidRDefault="00C55F8F" w:rsidP="002E49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C55F8F" w:rsidRDefault="00C55F8F" w:rsidP="002E49F3">
            <w:pPr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55F8F" w:rsidRPr="0004026D" w:rsidTr="00C55F8F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55F8F" w:rsidRPr="0004026D" w:rsidTr="00C55F8F">
        <w:trPr>
          <w:trHeight w:val="139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182344" w:rsidP="002E49F3">
            <w:pPr>
              <w:spacing w:line="259" w:lineRule="auto"/>
              <w:ind w:righ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</w:t>
            </w:r>
            <w:r w:rsidR="00C55F8F" w:rsidRPr="0004026D">
              <w:rPr>
                <w:rFonts w:ascii="Times New Roman" w:eastAsia="Times New Roman" w:hAnsi="Times New Roman" w:cs="Times New Roman"/>
                <w:sz w:val="24"/>
              </w:rPr>
              <w:t xml:space="preserve"> от общей численности объектов, на которых инвалидам предоставляются </w:t>
            </w:r>
            <w:proofErr w:type="gramStart"/>
            <w:r w:rsidR="00C55F8F" w:rsidRPr="0004026D">
              <w:rPr>
                <w:rFonts w:ascii="Times New Roman" w:eastAsia="Times New Roman" w:hAnsi="Times New Roman" w:cs="Times New Roman"/>
                <w:sz w:val="24"/>
              </w:rPr>
              <w:t>услуги  самостоятельного</w:t>
            </w:r>
            <w:proofErr w:type="gramEnd"/>
            <w:r w:rsidR="00C55F8F" w:rsidRPr="0004026D">
              <w:rPr>
                <w:rFonts w:ascii="Times New Roman" w:eastAsia="Times New Roman" w:hAnsi="Times New Roman" w:cs="Times New Roman"/>
                <w:sz w:val="24"/>
              </w:rPr>
              <w:t xml:space="preserve"> передвижения, и оказание им помощи от общей численности объектов, на которых инвалидам предоставляются услуги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182344" w:rsidP="001823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182344" w:rsidP="001823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182344" w:rsidP="001823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182344" w:rsidP="001823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 xml:space="preserve">Собственники объектов </w:t>
            </w:r>
          </w:p>
        </w:tc>
      </w:tr>
      <w:tr w:rsidR="00C55F8F" w:rsidRPr="0004026D" w:rsidTr="00C55F8F">
        <w:trPr>
          <w:trHeight w:val="249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Удельный вес услуг, предоставляемых с использованием русского жестового языка, с доступом сурдопереводчика и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тифлосурдопереводчика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, от общего количества </w:t>
            </w:r>
          </w:p>
          <w:p w:rsidR="00C55F8F" w:rsidRPr="0004026D" w:rsidRDefault="00C55F8F" w:rsidP="002E49F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предоставляемых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услуг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  <w:p w:rsidR="00C55F8F" w:rsidRPr="0004026D" w:rsidRDefault="00C55F8F" w:rsidP="002E49F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182344" w:rsidP="00182344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182344" w:rsidP="00182344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182344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182344" w:rsidP="00182344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182344" w:rsidRDefault="00182344" w:rsidP="00182344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182344" w:rsidRDefault="00182344" w:rsidP="00182344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8F" w:rsidRPr="0004026D" w:rsidRDefault="00C55F8F" w:rsidP="002E49F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Собственники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объектов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</w:tc>
      </w:tr>
    </w:tbl>
    <w:p w:rsidR="00C55F8F" w:rsidRPr="00C55F8F" w:rsidRDefault="00C55F8F" w:rsidP="00C55F8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F8F" w:rsidRPr="0004026D" w:rsidRDefault="00C55F8F" w:rsidP="00C55F8F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04026D">
        <w:rPr>
          <w:rFonts w:ascii="Times New Roman" w:eastAsia="Times New Roman" w:hAnsi="Times New Roman" w:cs="Times New Roman"/>
          <w:sz w:val="24"/>
          <w:szCs w:val="24"/>
        </w:rPr>
        <w:t xml:space="preserve">*Учреждения, не подведомственные администрации </w:t>
      </w:r>
      <w:proofErr w:type="spellStart"/>
      <w:r w:rsidR="00182344">
        <w:rPr>
          <w:rFonts w:ascii="Times New Roman" w:eastAsia="Times New Roman" w:hAnsi="Times New Roman" w:cs="Times New Roman"/>
          <w:sz w:val="24"/>
          <w:szCs w:val="24"/>
        </w:rPr>
        <w:t>Большеижорского</w:t>
      </w:r>
      <w:proofErr w:type="spellEnd"/>
      <w:r w:rsidRPr="00040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344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04026D">
        <w:rPr>
          <w:rFonts w:ascii="Times New Roman" w:eastAsia="Times New Roman" w:hAnsi="Times New Roman" w:cs="Times New Roman"/>
          <w:sz w:val="24"/>
          <w:szCs w:val="24"/>
        </w:rPr>
        <w:t xml:space="preserve"> поселения, исполняют мероприятия по согласованию </w:t>
      </w:r>
    </w:p>
    <w:p w:rsidR="00C55F8F" w:rsidRDefault="00C55F8F" w:rsidP="00C55F8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55F8F" w:rsidRDefault="00C55F8F" w:rsidP="00C55F8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55F8F" w:rsidRPr="00182344" w:rsidRDefault="00C55F8F" w:rsidP="001823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182344">
        <w:rPr>
          <w:rFonts w:ascii="Times New Roman" w:hAnsi="Times New Roman" w:cs="Times New Roman"/>
          <w:b/>
          <w:sz w:val="24"/>
          <w:szCs w:val="24"/>
        </w:rPr>
        <w:t xml:space="preserve">     Приложение № </w:t>
      </w:r>
      <w:r w:rsidR="00182344" w:rsidRPr="00182344">
        <w:rPr>
          <w:rFonts w:ascii="Times New Roman" w:hAnsi="Times New Roman" w:cs="Times New Roman"/>
          <w:b/>
          <w:sz w:val="24"/>
          <w:szCs w:val="24"/>
        </w:rPr>
        <w:t>2</w:t>
      </w:r>
    </w:p>
    <w:p w:rsidR="00C55F8F" w:rsidRPr="00182344" w:rsidRDefault="00C55F8F" w:rsidP="00C55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5024212"/>
      <w:r w:rsidRPr="00182344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C55F8F" w:rsidRPr="00182344" w:rsidRDefault="00C55F8F" w:rsidP="00C55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344">
        <w:rPr>
          <w:rFonts w:ascii="Times New Roman" w:hAnsi="Times New Roman" w:cs="Times New Roman"/>
          <w:b/>
          <w:sz w:val="24"/>
          <w:szCs w:val="24"/>
        </w:rPr>
        <w:t>«дорожной карты», реализуемых для достижения запланированных значений показателей</w:t>
      </w:r>
    </w:p>
    <w:p w:rsidR="00C55F8F" w:rsidRPr="00182344" w:rsidRDefault="00C55F8F" w:rsidP="00C55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344">
        <w:rPr>
          <w:rFonts w:ascii="Times New Roman" w:hAnsi="Times New Roman" w:cs="Times New Roman"/>
          <w:b/>
          <w:sz w:val="24"/>
          <w:szCs w:val="24"/>
        </w:rPr>
        <w:t>доступности для инвалидов объектов и услуг</w:t>
      </w:r>
    </w:p>
    <w:p w:rsidR="00C55F8F" w:rsidRPr="00182344" w:rsidRDefault="00C55F8F" w:rsidP="00C55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344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proofErr w:type="spellStart"/>
      <w:r w:rsidR="00182344">
        <w:rPr>
          <w:rFonts w:ascii="Times New Roman" w:hAnsi="Times New Roman" w:cs="Times New Roman"/>
          <w:b/>
          <w:sz w:val="24"/>
          <w:szCs w:val="24"/>
        </w:rPr>
        <w:t>Большеижорское</w:t>
      </w:r>
      <w:proofErr w:type="spellEnd"/>
      <w:r w:rsidRPr="00182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344">
        <w:rPr>
          <w:rFonts w:ascii="Times New Roman" w:hAnsi="Times New Roman" w:cs="Times New Roman"/>
          <w:b/>
          <w:sz w:val="24"/>
          <w:szCs w:val="24"/>
        </w:rPr>
        <w:t>городское</w:t>
      </w:r>
      <w:r w:rsidRPr="0018234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bookmarkEnd w:id="3"/>
      <w:r w:rsidRPr="00182344">
        <w:rPr>
          <w:rFonts w:ascii="Times New Roman" w:hAnsi="Times New Roman" w:cs="Times New Roman"/>
          <w:b/>
          <w:sz w:val="24"/>
          <w:szCs w:val="24"/>
        </w:rPr>
        <w:t>е</w:t>
      </w:r>
    </w:p>
    <w:bookmarkEnd w:id="5"/>
    <w:p w:rsidR="00C55F8F" w:rsidRPr="005A6BD2" w:rsidRDefault="00C55F8F" w:rsidP="00C55F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3246"/>
        <w:gridCol w:w="466"/>
        <w:gridCol w:w="3586"/>
        <w:gridCol w:w="1685"/>
        <w:gridCol w:w="1511"/>
        <w:gridCol w:w="3763"/>
      </w:tblGrid>
      <w:tr w:rsidR="008466E5" w:rsidRPr="005A6BD2" w:rsidTr="008466E5">
        <w:tc>
          <w:tcPr>
            <w:tcW w:w="529" w:type="dxa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46" w:type="dxa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052" w:type="dxa"/>
            <w:gridSpan w:val="2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акт(программа), иной документ, которым предусмотрено проведение мероприятия</w:t>
            </w:r>
          </w:p>
        </w:tc>
        <w:tc>
          <w:tcPr>
            <w:tcW w:w="1685" w:type="dxa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511" w:type="dxa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763" w:type="dxa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C55F8F" w:rsidRPr="005A6BD2" w:rsidTr="008466E5">
        <w:tc>
          <w:tcPr>
            <w:tcW w:w="14786" w:type="dxa"/>
            <w:gridSpan w:val="7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18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466E5" w:rsidRPr="005A6BD2" w:rsidTr="008466E5">
        <w:tc>
          <w:tcPr>
            <w:tcW w:w="529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2" w:type="dxa"/>
            <w:gridSpan w:val="2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Паспортизации и классификации объектов и услуг с целью их объективной оценки для разработки мер, обеспечивающих их доступность</w:t>
            </w:r>
          </w:p>
        </w:tc>
        <w:tc>
          <w:tcPr>
            <w:tcW w:w="3586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="00182344">
              <w:rPr>
                <w:rFonts w:ascii="Times New Roman" w:hAnsi="Times New Roman" w:cs="Times New Roman"/>
                <w:sz w:val="20"/>
                <w:szCs w:val="20"/>
              </w:rPr>
              <w:t>Большеижорского</w:t>
            </w:r>
            <w:proofErr w:type="spellEnd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344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«О бюджете МО </w:t>
            </w:r>
            <w:proofErr w:type="spellStart"/>
            <w:r w:rsidR="00182344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 w:rsidR="001823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на очередной финансовый год и на плановый период»</w:t>
            </w:r>
          </w:p>
        </w:tc>
        <w:tc>
          <w:tcPr>
            <w:tcW w:w="1685" w:type="dxa"/>
            <w:vMerge w:val="restart"/>
            <w:vAlign w:val="center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182344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2344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 w:rsidR="001823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</w:t>
            </w:r>
            <w:r w:rsidR="00182344"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182344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="00182344">
              <w:rPr>
                <w:rFonts w:ascii="Times New Roman" w:hAnsi="Times New Roman" w:cs="Times New Roman"/>
                <w:sz w:val="20"/>
                <w:szCs w:val="20"/>
              </w:rPr>
              <w:t>«Атлант»</w:t>
            </w:r>
          </w:p>
        </w:tc>
        <w:tc>
          <w:tcPr>
            <w:tcW w:w="1511" w:type="dxa"/>
            <w:vAlign w:val="center"/>
          </w:tcPr>
          <w:p w:rsidR="00C55F8F" w:rsidRPr="00182344" w:rsidRDefault="00182344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3763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Определение приоритета действий по адаптации объектов и обеспечению доступности услуг</w:t>
            </w:r>
          </w:p>
        </w:tc>
      </w:tr>
      <w:tr w:rsidR="008466E5" w:rsidRPr="005A6BD2" w:rsidTr="008466E5">
        <w:tc>
          <w:tcPr>
            <w:tcW w:w="529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2" w:type="dxa"/>
            <w:gridSpan w:val="2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23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Приобретение и установка информационных табло</w:t>
            </w:r>
          </w:p>
        </w:tc>
        <w:tc>
          <w:tcPr>
            <w:tcW w:w="3586" w:type="dxa"/>
            <w:vAlign w:val="center"/>
          </w:tcPr>
          <w:p w:rsidR="00C55F8F" w:rsidRPr="00182344" w:rsidRDefault="00182344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Большеижорского</w:t>
            </w:r>
            <w:proofErr w:type="spellEnd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«О бюджете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на очередной финансовый год и на плановый период»</w:t>
            </w:r>
          </w:p>
        </w:tc>
        <w:tc>
          <w:tcPr>
            <w:tcW w:w="1685" w:type="dxa"/>
            <w:vMerge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55F8F" w:rsidRPr="00182344" w:rsidRDefault="00182344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3763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Устранение социальной разобщенности инвалидов и граждан, создание условий для развития творческих способностей</w:t>
            </w:r>
          </w:p>
        </w:tc>
      </w:tr>
      <w:tr w:rsidR="008466E5" w:rsidRPr="005A6BD2" w:rsidTr="008466E5">
        <w:tc>
          <w:tcPr>
            <w:tcW w:w="529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2" w:type="dxa"/>
            <w:gridSpan w:val="2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инвалидов и других МГН в уже функционирующие и создание новых спортивно-оздоровительных секций, «групп здоровья», клубных формирований творческих коллективов в учреждениях культуры </w:t>
            </w:r>
            <w:proofErr w:type="spellStart"/>
            <w:r w:rsidR="00182344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 w:rsidR="001823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3586" w:type="dxa"/>
            <w:vAlign w:val="center"/>
          </w:tcPr>
          <w:p w:rsidR="00C55F8F" w:rsidRPr="00182344" w:rsidRDefault="00182344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Большеижорского</w:t>
            </w:r>
            <w:proofErr w:type="spellEnd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«О бюджете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на очередной финансовый год и на плановый период»</w:t>
            </w:r>
          </w:p>
        </w:tc>
        <w:tc>
          <w:tcPr>
            <w:tcW w:w="1685" w:type="dxa"/>
            <w:vMerge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55F8F" w:rsidRPr="00182344" w:rsidRDefault="00182344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3763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инвалидов и других МГН, участников массовых, культурно-спортивных мероприятий, спортивно-оздоровительных секций, «групп здоровья», клубных формирований и творческих коллективов учреждений культуры и дополнительного образования </w:t>
            </w:r>
            <w:proofErr w:type="spellStart"/>
            <w:r w:rsidR="00182344">
              <w:rPr>
                <w:rFonts w:ascii="Times New Roman" w:hAnsi="Times New Roman" w:cs="Times New Roman"/>
                <w:sz w:val="20"/>
                <w:szCs w:val="20"/>
              </w:rPr>
              <w:t>Большеижорско</w:t>
            </w:r>
            <w:r w:rsidR="0018234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1823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 w:rsidR="00182344">
              <w:rPr>
                <w:rFonts w:ascii="Times New Roman" w:hAnsi="Times New Roman" w:cs="Times New Roman"/>
                <w:sz w:val="20"/>
                <w:szCs w:val="20"/>
              </w:rPr>
              <w:t>го поселения</w:t>
            </w:r>
          </w:p>
        </w:tc>
      </w:tr>
      <w:tr w:rsidR="008466E5" w:rsidRPr="005A6BD2" w:rsidTr="008466E5">
        <w:tc>
          <w:tcPr>
            <w:tcW w:w="529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2" w:type="dxa"/>
            <w:gridSpan w:val="2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Проведение благотворительных праздников, концертных и шоу-программ, театрализованных представлений для инвалидов и других МГН</w:t>
            </w:r>
          </w:p>
        </w:tc>
        <w:tc>
          <w:tcPr>
            <w:tcW w:w="3586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55F8F" w:rsidRPr="00182344" w:rsidRDefault="00182344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3763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клубных формирований и творческих коллективов, систематически занимающихся физической культурой и спортом в учреждениях культуры и дополнительного образования </w:t>
            </w:r>
            <w:proofErr w:type="spellStart"/>
            <w:r w:rsidR="00182344">
              <w:rPr>
                <w:rFonts w:ascii="Times New Roman" w:hAnsi="Times New Roman" w:cs="Times New Roman"/>
                <w:sz w:val="20"/>
                <w:szCs w:val="20"/>
              </w:rPr>
              <w:t>Большеижорско</w:t>
            </w:r>
            <w:r w:rsidR="0018234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1823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 w:rsidR="0018234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182344"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</w:tr>
      <w:tr w:rsidR="008466E5" w:rsidRPr="005A6BD2" w:rsidTr="008466E5">
        <w:tc>
          <w:tcPr>
            <w:tcW w:w="529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2" w:type="dxa"/>
            <w:gridSpan w:val="2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в СМИ о доступности для маломобильных групп и инвалидов 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учреждений культуры и </w:t>
            </w:r>
            <w:r w:rsidR="00182344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</w:p>
        </w:tc>
        <w:tc>
          <w:tcPr>
            <w:tcW w:w="3586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C55F8F" w:rsidRPr="00182344" w:rsidRDefault="00182344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3763" w:type="dxa"/>
            <w:vAlign w:val="center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лиц с ограниченными возможностями здоровья и инвалидов, 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являющихся </w:t>
            </w:r>
            <w:proofErr w:type="gramStart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участниками  массовых</w:t>
            </w:r>
            <w:proofErr w:type="gramEnd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учреждений культуры </w:t>
            </w:r>
            <w:proofErr w:type="spellStart"/>
            <w:r w:rsidR="00182344">
              <w:rPr>
                <w:rFonts w:ascii="Times New Roman" w:hAnsi="Times New Roman" w:cs="Times New Roman"/>
                <w:sz w:val="20"/>
                <w:szCs w:val="20"/>
              </w:rPr>
              <w:t>Большеижорского</w:t>
            </w:r>
            <w:proofErr w:type="spellEnd"/>
            <w:r w:rsidR="001823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="00182344"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8466E5" w:rsidRPr="005A6BD2" w:rsidTr="008466E5">
        <w:tc>
          <w:tcPr>
            <w:tcW w:w="529" w:type="dxa"/>
            <w:vAlign w:val="center"/>
          </w:tcPr>
          <w:p w:rsidR="008466E5" w:rsidRPr="00182344" w:rsidRDefault="008466E5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712" w:type="dxa"/>
            <w:gridSpan w:val="2"/>
            <w:vAlign w:val="center"/>
          </w:tcPr>
          <w:p w:rsidR="008466E5" w:rsidRPr="00182344" w:rsidRDefault="008466E5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Инструктирование работников</w:t>
            </w:r>
            <w:proofErr w:type="gramEnd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предоставляющих государственную услугу особенностями предоставления услуг инвалидам</w:t>
            </w:r>
          </w:p>
        </w:tc>
        <w:tc>
          <w:tcPr>
            <w:tcW w:w="3586" w:type="dxa"/>
            <w:vAlign w:val="center"/>
          </w:tcPr>
          <w:p w:rsidR="008466E5" w:rsidRPr="00182344" w:rsidRDefault="008466E5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8466E5">
              <w:rPr>
                <w:rFonts w:ascii="Times New Roman" w:hAnsi="Times New Roman" w:cs="Times New Roman"/>
                <w:sz w:val="20"/>
                <w:szCs w:val="20"/>
              </w:rPr>
              <w:t>Большеижорского</w:t>
            </w:r>
            <w:proofErr w:type="spellEnd"/>
            <w:r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«О бюджете МО </w:t>
            </w:r>
            <w:proofErr w:type="spellStart"/>
            <w:r w:rsidRPr="008466E5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на очередной финансовый год и на плановый период»</w:t>
            </w:r>
          </w:p>
        </w:tc>
        <w:tc>
          <w:tcPr>
            <w:tcW w:w="1685" w:type="dxa"/>
            <w:vMerge w:val="restart"/>
          </w:tcPr>
          <w:p w:rsidR="008466E5" w:rsidRPr="00182344" w:rsidRDefault="008466E5" w:rsidP="0084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8466E5" w:rsidRPr="00182344" w:rsidRDefault="008466E5" w:rsidP="0084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E5" w:rsidRPr="00182344" w:rsidRDefault="008466E5" w:rsidP="0084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6E5" w:rsidRPr="00182344" w:rsidRDefault="008466E5" w:rsidP="0084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«Атлант»</w:t>
            </w:r>
          </w:p>
        </w:tc>
        <w:tc>
          <w:tcPr>
            <w:tcW w:w="1511" w:type="dxa"/>
            <w:vAlign w:val="center"/>
          </w:tcPr>
          <w:p w:rsidR="008466E5" w:rsidRDefault="008466E5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3763" w:type="dxa"/>
            <w:vAlign w:val="center"/>
          </w:tcPr>
          <w:p w:rsidR="008466E5" w:rsidRPr="00182344" w:rsidRDefault="008466E5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Стандартизация оказания услуг специалистами, работающими с инвалидами</w:t>
            </w:r>
          </w:p>
        </w:tc>
      </w:tr>
      <w:tr w:rsidR="008466E5" w:rsidRPr="005A6BD2" w:rsidTr="008466E5">
        <w:tc>
          <w:tcPr>
            <w:tcW w:w="529" w:type="dxa"/>
            <w:vAlign w:val="center"/>
          </w:tcPr>
          <w:p w:rsidR="008466E5" w:rsidRPr="00182344" w:rsidRDefault="008466E5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2" w:type="dxa"/>
            <w:gridSpan w:val="2"/>
            <w:vAlign w:val="center"/>
          </w:tcPr>
          <w:p w:rsidR="008466E5" w:rsidRPr="00182344" w:rsidRDefault="008466E5" w:rsidP="00846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в СМИ о доступности для маломобильных групп и инвалидов услуг Администрации </w:t>
            </w:r>
          </w:p>
          <w:p w:rsidR="008466E5" w:rsidRPr="00182344" w:rsidRDefault="008466E5" w:rsidP="00846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Большеижорского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3586" w:type="dxa"/>
            <w:vAlign w:val="center"/>
          </w:tcPr>
          <w:p w:rsidR="008466E5" w:rsidRPr="00182344" w:rsidRDefault="008466E5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8466E5">
              <w:rPr>
                <w:rFonts w:ascii="Times New Roman" w:hAnsi="Times New Roman" w:cs="Times New Roman"/>
                <w:sz w:val="20"/>
                <w:szCs w:val="20"/>
              </w:rPr>
              <w:t>Большеижорского</w:t>
            </w:r>
            <w:proofErr w:type="spellEnd"/>
            <w:r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«О бюджете МО </w:t>
            </w:r>
            <w:proofErr w:type="spellStart"/>
            <w:r w:rsidRPr="008466E5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на очередной финансовый год и на плановый период»</w:t>
            </w:r>
          </w:p>
        </w:tc>
        <w:tc>
          <w:tcPr>
            <w:tcW w:w="1685" w:type="dxa"/>
            <w:vMerge/>
          </w:tcPr>
          <w:p w:rsidR="008466E5" w:rsidRPr="00182344" w:rsidRDefault="008466E5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8466E5" w:rsidRDefault="008466E5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3763" w:type="dxa"/>
            <w:vAlign w:val="center"/>
          </w:tcPr>
          <w:p w:rsidR="008466E5" w:rsidRPr="00182344" w:rsidRDefault="008466E5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информации об услугах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</w:t>
            </w:r>
            <w:proofErr w:type="spellStart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среды, повышение уровня доступности объектов и услуг Администрации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Большеижорского</w:t>
            </w:r>
            <w:proofErr w:type="spellEnd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для инвалидов и других МГН</w:t>
            </w:r>
          </w:p>
        </w:tc>
      </w:tr>
      <w:tr w:rsidR="00C55F8F" w:rsidRPr="005A6BD2" w:rsidTr="008466E5">
        <w:tc>
          <w:tcPr>
            <w:tcW w:w="14786" w:type="dxa"/>
            <w:gridSpan w:val="7"/>
          </w:tcPr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GoBack"/>
            <w:bookmarkEnd w:id="6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182344" w:rsidRPr="0018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8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8466E5" w:rsidRPr="005A6BD2" w:rsidTr="008466E5">
        <w:tc>
          <w:tcPr>
            <w:tcW w:w="529" w:type="dxa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12" w:type="dxa"/>
            <w:gridSpan w:val="2"/>
          </w:tcPr>
          <w:p w:rsidR="00C55F8F" w:rsidRPr="00182344" w:rsidRDefault="00C55F8F" w:rsidP="002E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территорий, прилегающим к зданию </w:t>
            </w:r>
            <w:r w:rsidR="008466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466E5"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8466E5" w:rsidRPr="008466E5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 w:rsidR="008466E5"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поселения</w:t>
            </w:r>
            <w:r w:rsidR="008466E5"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(адаптация крыльца)</w:t>
            </w:r>
          </w:p>
        </w:tc>
        <w:tc>
          <w:tcPr>
            <w:tcW w:w="3586" w:type="dxa"/>
          </w:tcPr>
          <w:p w:rsidR="00C55F8F" w:rsidRPr="00182344" w:rsidRDefault="008466E5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Большеижорского</w:t>
            </w:r>
            <w:proofErr w:type="spellEnd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«О бюджете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на очередной финансовый год и на плановый период»</w:t>
            </w:r>
          </w:p>
        </w:tc>
        <w:tc>
          <w:tcPr>
            <w:tcW w:w="1685" w:type="dxa"/>
          </w:tcPr>
          <w:p w:rsidR="008466E5" w:rsidRPr="00182344" w:rsidRDefault="008466E5" w:rsidP="0084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</w:t>
            </w: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C55F8F" w:rsidRPr="00182344" w:rsidRDefault="00C55F8F" w:rsidP="002E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C55F8F" w:rsidRPr="00182344" w:rsidRDefault="00182344" w:rsidP="0018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3763" w:type="dxa"/>
          </w:tcPr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8F" w:rsidRPr="00182344" w:rsidRDefault="00C55F8F" w:rsidP="002E4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182344">
              <w:rPr>
                <w:rFonts w:ascii="Times New Roman" w:hAnsi="Times New Roman" w:cs="Times New Roman"/>
                <w:sz w:val="20"/>
                <w:szCs w:val="20"/>
              </w:rPr>
              <w:t xml:space="preserve"> среды, повышение уровня доступности объектов и услуг Администрации </w:t>
            </w:r>
            <w:r w:rsidR="008466E5"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8466E5" w:rsidRPr="008466E5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proofErr w:type="spellEnd"/>
            <w:r w:rsidR="008466E5" w:rsidRPr="008466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поселения</w:t>
            </w:r>
          </w:p>
        </w:tc>
      </w:tr>
    </w:tbl>
    <w:p w:rsidR="00C55F8F" w:rsidRDefault="00C55F8F" w:rsidP="00C55F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F8F" w:rsidRPr="00BC5102" w:rsidRDefault="00C55F8F" w:rsidP="00C55F8F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102">
        <w:rPr>
          <w:rFonts w:ascii="Times New Roman" w:eastAsia="Calibri" w:hAnsi="Times New Roman" w:cs="Times New Roman"/>
          <w:sz w:val="28"/>
          <w:szCs w:val="28"/>
        </w:rPr>
        <w:t>Реализация плана мероприятий позволит:</w:t>
      </w:r>
    </w:p>
    <w:p w:rsidR="00C55F8F" w:rsidRPr="00BC5102" w:rsidRDefault="00C55F8F" w:rsidP="00C55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02">
        <w:rPr>
          <w:rFonts w:ascii="Times New Roman" w:eastAsia="Calibri" w:hAnsi="Times New Roman" w:cs="Times New Roman"/>
          <w:sz w:val="28"/>
          <w:szCs w:val="28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C55F8F" w:rsidRPr="00BC5102" w:rsidRDefault="00C55F8F" w:rsidP="00C55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102">
        <w:rPr>
          <w:rFonts w:ascii="Times New Roman" w:eastAsia="Calibri" w:hAnsi="Times New Roman" w:cs="Times New Roman"/>
          <w:sz w:val="28"/>
          <w:szCs w:val="28"/>
        </w:rPr>
        <w:t>- повысить социальную активность и независимость инвалидов и маломобильных групп населения;</w:t>
      </w:r>
    </w:p>
    <w:p w:rsidR="00C55F8F" w:rsidRDefault="00C55F8F" w:rsidP="00C55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102">
        <w:rPr>
          <w:rFonts w:ascii="Times New Roman" w:eastAsia="Calibri" w:hAnsi="Times New Roman" w:cs="Times New Roman"/>
          <w:sz w:val="28"/>
          <w:szCs w:val="28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:rsidR="00C55F8F" w:rsidRPr="00A45B21" w:rsidRDefault="00C55F8F" w:rsidP="00C55F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AE6" w:rsidRDefault="00656AE6">
      <w:pPr>
        <w:rPr>
          <w:rFonts w:ascii="Times New Roman" w:hAnsi="Times New Roman" w:cs="Times New Roman"/>
        </w:rPr>
      </w:pPr>
    </w:p>
    <w:p w:rsidR="00656AE6" w:rsidRDefault="00656AE6">
      <w:pPr>
        <w:rPr>
          <w:rFonts w:ascii="Times New Roman" w:hAnsi="Times New Roman" w:cs="Times New Roman"/>
        </w:rPr>
      </w:pPr>
    </w:p>
    <w:p w:rsidR="00656AE6" w:rsidRDefault="00656AE6">
      <w:pPr>
        <w:rPr>
          <w:rFonts w:ascii="Times New Roman" w:hAnsi="Times New Roman" w:cs="Times New Roman"/>
        </w:rPr>
      </w:pPr>
    </w:p>
    <w:p w:rsidR="00656AE6" w:rsidRDefault="00656AE6">
      <w:pPr>
        <w:rPr>
          <w:rFonts w:ascii="Times New Roman" w:hAnsi="Times New Roman" w:cs="Times New Roman"/>
        </w:rPr>
      </w:pPr>
    </w:p>
    <w:p w:rsidR="00656AE6" w:rsidRPr="00656AE6" w:rsidRDefault="00656AE6">
      <w:pPr>
        <w:rPr>
          <w:rFonts w:ascii="Times New Roman" w:hAnsi="Times New Roman" w:cs="Times New Roman"/>
        </w:rPr>
        <w:sectPr w:rsidR="00656AE6" w:rsidRPr="00656AE6" w:rsidSect="00C55F8F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CB2F7B" w:rsidRPr="00656AE6" w:rsidRDefault="00CB2F7B">
      <w:pPr>
        <w:rPr>
          <w:rFonts w:ascii="Times New Roman" w:hAnsi="Times New Roman" w:cs="Times New Roman"/>
        </w:rPr>
      </w:pPr>
    </w:p>
    <w:sectPr w:rsidR="00CB2F7B" w:rsidRPr="00656AE6" w:rsidSect="00656AE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85F" w:rsidRDefault="00AF585F" w:rsidP="00656AE6">
      <w:pPr>
        <w:spacing w:after="0" w:line="240" w:lineRule="auto"/>
      </w:pPr>
      <w:r>
        <w:separator/>
      </w:r>
    </w:p>
  </w:endnote>
  <w:endnote w:type="continuationSeparator" w:id="0">
    <w:p w:rsidR="00AF585F" w:rsidRDefault="00AF585F" w:rsidP="0065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85F" w:rsidRDefault="00AF585F" w:rsidP="00656AE6">
      <w:pPr>
        <w:spacing w:after="0" w:line="240" w:lineRule="auto"/>
      </w:pPr>
      <w:r>
        <w:separator/>
      </w:r>
    </w:p>
  </w:footnote>
  <w:footnote w:type="continuationSeparator" w:id="0">
    <w:p w:rsidR="00AF585F" w:rsidRDefault="00AF585F" w:rsidP="00656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50"/>
    <w:rsid w:val="00182344"/>
    <w:rsid w:val="0036023F"/>
    <w:rsid w:val="00515336"/>
    <w:rsid w:val="005B1C47"/>
    <w:rsid w:val="00656AE6"/>
    <w:rsid w:val="006C65BF"/>
    <w:rsid w:val="00701750"/>
    <w:rsid w:val="008466E5"/>
    <w:rsid w:val="00AF585F"/>
    <w:rsid w:val="00C55F8F"/>
    <w:rsid w:val="00CB2F7B"/>
    <w:rsid w:val="00D4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ED02"/>
  <w15:docId w15:val="{6327B1B8-F45F-4D5C-934A-EFB2EF0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1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1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1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1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17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AE6"/>
  </w:style>
  <w:style w:type="paragraph" w:styleId="a5">
    <w:name w:val="footer"/>
    <w:basedOn w:val="a"/>
    <w:link w:val="a6"/>
    <w:uiPriority w:val="99"/>
    <w:unhideWhenUsed/>
    <w:rsid w:val="0065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AE6"/>
  </w:style>
  <w:style w:type="character" w:styleId="a7">
    <w:name w:val="Strong"/>
    <w:basedOn w:val="a0"/>
    <w:qFormat/>
    <w:rsid w:val="00C55F8F"/>
    <w:rPr>
      <w:b/>
      <w:bCs/>
    </w:rPr>
  </w:style>
  <w:style w:type="table" w:customStyle="1" w:styleId="TableGrid">
    <w:name w:val="TableGrid"/>
    <w:rsid w:val="00C55F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1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BFF1546FBF940219E4E47721177D35DF3A0335B547D557D5104667A2B9DA0FC6A1C8D860E6D43291904C7B2D520DCD4ECFB2D7108e1G" TargetMode="External"/><Relationship Id="rId13" Type="http://schemas.openxmlformats.org/officeDocument/2006/relationships/hyperlink" Target="consultantplus://offline/ref=EAEBFF1546FBF940219E5152771177D35FF8AD335B5A205F750808647D24C2A5FB7B1C8E80126614665F51C80Be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EBFF1546FBF940219E4E47721177D35DF3A0335B547D557D5104667A2B9DA0EE6A4482820F78177B4353CAB10De6G" TargetMode="External"/><Relationship Id="rId12" Type="http://schemas.openxmlformats.org/officeDocument/2006/relationships/hyperlink" Target="consultantplus://offline/ref=EAEBFF1546FBF940219E4E47721177D35DF3A0335B547D557D5104667A2B9DA0FC6A1C8D860F6D43291904C7B2D520DCD4ECFB2D7108e1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EAEBFF1546FBF940219E4E47721177D35DF5AB325A527D557D5104667A2B9DA0FC6A1C8E830C66157D56059BF78333DDD4ECF92E6D832F940Ce4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AEBFF1546FBF940219E5156671177D35CF1A0315F597D557D5104667A2B9DA0FC6A1C8E850A60137B56059BF78333DDD4ECF92E6D832F940Ce4G" TargetMode="External"/><Relationship Id="rId10" Type="http://schemas.openxmlformats.org/officeDocument/2006/relationships/hyperlink" Target="consultantplus://offline/ref=EAEBFF1546FBF940219E4E47721177D35CF1A13258517D557D5104667A2B9DA0FC6A1C8E830C66167B56059BF78333DDD4ECF92E6D832F940Ce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EBFF1546FBF940219E5152771177D35FF8AD335B5A205F750808647D24C2A5FB7B1C8E80126614665F51C80Be3G" TargetMode="External"/><Relationship Id="rId14" Type="http://schemas.openxmlformats.org/officeDocument/2006/relationships/hyperlink" Target="consultantplus://offline/ref=EAEBFF1546FBF940219E4E47721177D35DF3A0335B547D557D5104667A2B9DA0FC6A1C8D85086D43291904C7B2D520DCD4ECFB2D7108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Пользователь</cp:lastModifiedBy>
  <cp:revision>2</cp:revision>
  <cp:lastPrinted>2022-07-08T09:48:00Z</cp:lastPrinted>
  <dcterms:created xsi:type="dcterms:W3CDTF">2020-03-13T06:30:00Z</dcterms:created>
  <dcterms:modified xsi:type="dcterms:W3CDTF">2022-07-08T09:49:00Z</dcterms:modified>
</cp:coreProperties>
</file>