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B8E" w:rsidRPr="00DA0E03" w:rsidRDefault="00545B8E" w:rsidP="00545B8E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8"/>
          <w:szCs w:val="28"/>
          <w:lang w:eastAsia="ru-RU"/>
        </w:rPr>
      </w:pPr>
      <w:bookmarkStart w:id="0" w:name="_GoBack"/>
      <w:r w:rsidRPr="00DA0E03">
        <w:rPr>
          <w:rFonts w:ascii="Times New Roman" w:hAnsi="Times New Roman"/>
          <w:b/>
          <w:kern w:val="36"/>
          <w:sz w:val="28"/>
          <w:szCs w:val="28"/>
          <w:lang w:eastAsia="ru-RU"/>
        </w:rPr>
        <w:t>Работодатель должен обеспечить защиту персональных данных работника</w:t>
      </w:r>
    </w:p>
    <w:bookmarkEnd w:id="0"/>
    <w:p w:rsidR="00545B8E" w:rsidRDefault="00545B8E" w:rsidP="00545B8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</w:p>
    <w:p w:rsidR="00545B8E" w:rsidRPr="00414447" w:rsidRDefault="00545B8E" w:rsidP="00545B8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>В статье 86 Трудового кодекса РФ установлена обязанность работодателя при обработке персональных данных работника соблюдать требования Трудового кодекса Российской Федерации и иных федеральных законов. Обработка персональных данных может осуществляться исключительно в целях обеспечения соблюдения законов и иных нормативных правовых актов, содействия работникам в трудоустройстве, получении образования и продвижении по службе, обеспечения личной безопасности работников, контроля количества и качества выполняемой работы и обеспечения сохранности имущества.</w:t>
      </w:r>
    </w:p>
    <w:p w:rsidR="00545B8E" w:rsidRPr="00414447" w:rsidRDefault="00545B8E" w:rsidP="00545B8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>Работодатель получает персональные данные работника у него самого и сообщает работнику о цели получения персональных данных и последствиях отказа работника дать письменное согласие на их получение, а также знакомит под роспись с документами, устанавливающими порядок обработки персональных данных, а также о правах и обязанностях в этой области. При этом, работодатель не вправе сообщать персональные данные работника третьей стороне без письменного согласия работника. Это возможно только в целях предупреждения угрозы жизни и здоровью работника либо в других случаях, предусмотренных Трудовым Кодексом Российской Федерации, иными федеральными законами. Нельзя сообщать без письменного согласия работника его персональные данные в коммерческих целях. Информация о состоянии здоровья работника может быть получена работодателем только в части тех сведений, которые относятся к вопросу о возможности выполнения работником трудовой функции.</w:t>
      </w:r>
    </w:p>
    <w:p w:rsidR="00545B8E" w:rsidRPr="00414447" w:rsidRDefault="00545B8E" w:rsidP="00545B8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>Доступ к персональным данным работников должны иметь только специально уполномоченные лица. Уполномоченные лица вправе получать только те персональные данные работника, которые необходимы для выполнения конкретных функций.</w:t>
      </w:r>
    </w:p>
    <w:p w:rsidR="00545B8E" w:rsidRPr="00414447" w:rsidRDefault="00545B8E" w:rsidP="00545B8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>Работники имеют право получать информацию о своих персональных данных, в том числе путем получений копий документов, знакомиться с медицинской документацией, отражающей состояние их здоровья, а также требовать об исключении или исправлении неверных или неполных персональных данных, а также данных, обработанных с нарушением требований Трудового кодекса Российской Федерации или иных федеральных законов.</w:t>
      </w:r>
    </w:p>
    <w:p w:rsidR="00545B8E" w:rsidRPr="00414447" w:rsidRDefault="00545B8E" w:rsidP="00545B8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>По требованию работника работодатель должен известить всех лиц, которым ранее были сообщены неверные или неполные персональные данные работника, обо всех произведенных в них изменениях.</w:t>
      </w:r>
    </w:p>
    <w:p w:rsidR="00545B8E" w:rsidRPr="00414447" w:rsidRDefault="00545B8E" w:rsidP="00545B8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>Работник вправе определить представителей для защиты своих персональных данных, а также обжаловать в суд любые неправомерные действия (бездействия) работодателя при обработке и защите его персональных данных.</w:t>
      </w:r>
    </w:p>
    <w:p w:rsidR="00545B8E" w:rsidRPr="00414447" w:rsidRDefault="00545B8E" w:rsidP="00545B8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lastRenderedPageBreak/>
        <w:t>В случае нарушения положений законодательства Российской Федерации в области персональных данных при обработке персональных данных работника виновные лица привлекаются к дисциплинарной и материальной ответственности в порядке, установленном Трудовым кодексом Российской Федерации и иными федеральными законами, а также привлекаются к гражданско-правовой, административной и уголовной ответственности в порядке, установленном федеральными законами.</w:t>
      </w:r>
    </w:p>
    <w:p w:rsidR="00545B8E" w:rsidRDefault="00545B8E" w:rsidP="00545B8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</w:p>
    <w:p w:rsidR="00545B8E" w:rsidRDefault="00545B8E" w:rsidP="00545B8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</w:p>
    <w:p w:rsidR="00545B8E" w:rsidRDefault="00545B8E" w:rsidP="00545B8E">
      <w:pPr>
        <w:rPr>
          <w:rFonts w:ascii="Times New Roman" w:hAnsi="Times New Roman"/>
          <w:color w:val="001219"/>
          <w:sz w:val="28"/>
          <w:szCs w:val="28"/>
          <w:lang w:eastAsia="ru-RU"/>
        </w:rPr>
      </w:pPr>
      <w:r>
        <w:rPr>
          <w:rFonts w:ascii="Times New Roman" w:hAnsi="Times New Roman"/>
          <w:color w:val="001219"/>
          <w:sz w:val="28"/>
          <w:szCs w:val="28"/>
          <w:lang w:eastAsia="ru-RU"/>
        </w:rPr>
        <w:t xml:space="preserve">Прокуратура Ломоносовского района </w:t>
      </w:r>
    </w:p>
    <w:p w:rsidR="00475277" w:rsidRDefault="00475277"/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307748"/>
    <w:rsid w:val="003270BB"/>
    <w:rsid w:val="00475277"/>
    <w:rsid w:val="00545B8E"/>
    <w:rsid w:val="00AA5F7C"/>
    <w:rsid w:val="00C575E2"/>
    <w:rsid w:val="00DD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5B8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2022-06-30T11:21:00Z</dcterms:created>
  <dcterms:modified xsi:type="dcterms:W3CDTF">2022-06-30T11:53:00Z</dcterms:modified>
</cp:coreProperties>
</file>