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3D46" w:rsidRPr="00716FD9" w:rsidRDefault="00413D46" w:rsidP="0071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16FD9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 xml:space="preserve">СОВЕТ ДЕПУТАТОВ </w:t>
      </w:r>
    </w:p>
    <w:p w:rsidR="00413D46" w:rsidRPr="00716FD9" w:rsidRDefault="00413D46" w:rsidP="0071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16FD9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413D46" w:rsidRPr="00716FD9" w:rsidRDefault="00413D46" w:rsidP="0071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16FD9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t>ЧЕТВЕРТОГО СОЗЫВА</w:t>
      </w:r>
    </w:p>
    <w:p w:rsidR="00413D46" w:rsidRPr="00716FD9" w:rsidRDefault="00413D46" w:rsidP="0071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</w:p>
    <w:p w:rsidR="00413D46" w:rsidRPr="00716FD9" w:rsidRDefault="00413D46" w:rsidP="0071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</w:pPr>
      <w:r w:rsidRPr="00716FD9">
        <w:rPr>
          <w:rFonts w:ascii="Times New Roman CYR" w:hAnsi="Times New Roman CYR" w:cs="Times New Roman CYR"/>
          <w:b/>
          <w:bCs/>
          <w:sz w:val="24"/>
          <w:szCs w:val="24"/>
          <w:lang w:eastAsia="ru-RU"/>
        </w:rPr>
        <w:br/>
        <w:t>РЕШЕНИЕ</w:t>
      </w:r>
    </w:p>
    <w:p w:rsidR="00413D46" w:rsidRPr="00716FD9" w:rsidRDefault="00413D46" w:rsidP="00716FD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  <w:lang w:eastAsia="ru-RU"/>
        </w:rPr>
      </w:pPr>
      <w:r>
        <w:rPr>
          <w:rFonts w:ascii="Times New Roman CYR" w:hAnsi="Times New Roman CYR" w:cs="Times New Roman CYR"/>
          <w:sz w:val="20"/>
          <w:szCs w:val="20"/>
          <w:lang w:eastAsia="ru-RU"/>
        </w:rPr>
        <w:t>18 ноября</w:t>
      </w:r>
      <w:r w:rsidRPr="00DC4A0E">
        <w:rPr>
          <w:rFonts w:ascii="Times New Roman CYR" w:hAnsi="Times New Roman CYR" w:cs="Times New Roman CYR"/>
          <w:sz w:val="20"/>
          <w:szCs w:val="20"/>
          <w:lang w:eastAsia="ru-RU"/>
        </w:rPr>
        <w:t xml:space="preserve"> 201</w:t>
      </w:r>
      <w:r>
        <w:rPr>
          <w:rFonts w:ascii="Times New Roman CYR" w:hAnsi="Times New Roman CYR" w:cs="Times New Roman CYR"/>
          <w:sz w:val="20"/>
          <w:szCs w:val="20"/>
          <w:lang w:eastAsia="ru-RU"/>
        </w:rPr>
        <w:t>5</w:t>
      </w:r>
      <w:r w:rsidRPr="00DC4A0E">
        <w:rPr>
          <w:rFonts w:ascii="Times New Roman CYR" w:hAnsi="Times New Roman CYR" w:cs="Times New Roman CYR"/>
          <w:sz w:val="20"/>
          <w:szCs w:val="20"/>
          <w:lang w:eastAsia="ru-RU"/>
        </w:rPr>
        <w:t xml:space="preserve"> года                                                                           </w:t>
      </w:r>
      <w:r>
        <w:rPr>
          <w:rFonts w:ascii="Times New Roman CYR" w:hAnsi="Times New Roman CYR" w:cs="Times New Roman CYR"/>
          <w:sz w:val="20"/>
          <w:szCs w:val="20"/>
          <w:lang w:eastAsia="ru-RU"/>
        </w:rPr>
        <w:t xml:space="preserve">                            </w:t>
      </w:r>
      <w:r w:rsidRPr="00DC4A0E">
        <w:rPr>
          <w:rFonts w:ascii="Times New Roman CYR" w:hAnsi="Times New Roman CYR" w:cs="Times New Roman CYR"/>
          <w:sz w:val="20"/>
          <w:szCs w:val="20"/>
          <w:lang w:eastAsia="ru-RU"/>
        </w:rPr>
        <w:t xml:space="preserve"> №</w:t>
      </w:r>
      <w:r>
        <w:rPr>
          <w:rFonts w:ascii="Times New Roman CYR" w:hAnsi="Times New Roman CYR" w:cs="Times New Roman CYR"/>
          <w:sz w:val="20"/>
          <w:szCs w:val="20"/>
          <w:lang w:eastAsia="ru-RU"/>
        </w:rPr>
        <w:t>14</w:t>
      </w:r>
      <w:r w:rsidRPr="00DC4A0E">
        <w:rPr>
          <w:rFonts w:ascii="Times New Roman CYR" w:hAnsi="Times New Roman CYR" w:cs="Times New Roman CYR"/>
          <w:sz w:val="20"/>
          <w:szCs w:val="20"/>
          <w:lang w:eastAsia="ru-RU"/>
        </w:rPr>
        <w:t xml:space="preserve"> </w:t>
      </w:r>
      <w:r w:rsidRPr="00DC4A0E">
        <w:rPr>
          <w:rFonts w:ascii="Times New Roman CYR" w:hAnsi="Times New Roman CYR" w:cs="Times New Roman CYR"/>
          <w:sz w:val="20"/>
          <w:szCs w:val="20"/>
          <w:lang w:eastAsia="ru-RU"/>
        </w:rPr>
        <w:br/>
      </w: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 CYR" w:hAnsi="Times New Roman CYR" w:cs="Times New Roman CYR"/>
          <w:sz w:val="20"/>
          <w:szCs w:val="20"/>
          <w:lang w:eastAsia="ru-RU"/>
        </w:rPr>
      </w:pP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sz w:val="24"/>
          <w:szCs w:val="24"/>
          <w:lang w:eastAsia="ru-RU"/>
        </w:rPr>
        <w:t>«Об объявлении конкурса на замещение вакантной должности главы местной администрации муниципал</w:t>
      </w:r>
      <w:r>
        <w:rPr>
          <w:rFonts w:ascii="Times New Roman" w:hAnsi="Times New Roman"/>
          <w:b/>
          <w:sz w:val="24"/>
          <w:szCs w:val="24"/>
          <w:lang w:eastAsia="ru-RU"/>
        </w:rPr>
        <w:t>ьного образования Большеижорское городское</w:t>
      </w:r>
      <w:r w:rsidRPr="00DC4A0E">
        <w:rPr>
          <w:rFonts w:ascii="Times New Roman" w:hAnsi="Times New Roman"/>
          <w:b/>
          <w:sz w:val="24"/>
          <w:szCs w:val="24"/>
          <w:lang w:eastAsia="ru-RU"/>
        </w:rPr>
        <w:t xml:space="preserve"> поселение муниципального образования Ломоносовский муниципальный район Ленинградской области»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sz w:val="28"/>
          <w:szCs w:val="24"/>
          <w:lang w:eastAsia="ru-RU"/>
        </w:rPr>
      </w:pPr>
    </w:p>
    <w:p w:rsidR="00413D46" w:rsidRPr="00716FD9" w:rsidRDefault="00413D46" w:rsidP="00716FD9">
      <w:pPr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        В соответствии со ст.37 Федерального закона от 6 октября 2003 № 131-ФЗ «Об общих принципах организации местного самоуправления в Российской Федерации», Уставом муниципального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образования Большеижорское городское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поселение муниципального образования Ломоносовский муниципальный район Ленинградской области, </w:t>
      </w:r>
      <w:r w:rsidRPr="00C64568">
        <w:rPr>
          <w:rFonts w:ascii="Times New Roman" w:hAnsi="Times New Roman"/>
          <w:color w:val="000000"/>
          <w:sz w:val="24"/>
          <w:szCs w:val="24"/>
          <w:lang w:eastAsia="ru-RU"/>
        </w:rPr>
        <w:t>Порядк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ом</w:t>
      </w:r>
      <w:r w:rsidRPr="00C645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проведения конкурса на замещение должности главы местной администрации муниципального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образования Большеижорское городское</w:t>
      </w:r>
      <w:r w:rsidRPr="00C64568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поселение Ломоносовского муниципального района Ленинградской области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(утвержден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решением совета депутатов от </w:t>
      </w:r>
      <w:r w:rsidRPr="00A746E5">
        <w:rPr>
          <w:rFonts w:ascii="Times New Roman" w:hAnsi="Times New Roman"/>
          <w:color w:val="000000"/>
          <w:sz w:val="24"/>
          <w:szCs w:val="24"/>
          <w:lang w:eastAsia="ru-RU"/>
        </w:rPr>
        <w:t>07.10.2015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г. №04</w:t>
      </w:r>
      <w:r w:rsidRPr="00A746E5">
        <w:rPr>
          <w:rFonts w:ascii="Times New Roman" w:hAnsi="Times New Roman"/>
          <w:color w:val="000000"/>
          <w:sz w:val="24"/>
          <w:szCs w:val="24"/>
          <w:lang w:eastAsia="ru-RU"/>
        </w:rPr>
        <w:t>),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овет депутатов муниципального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образования Большеижорское городское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C4A0E">
        <w:rPr>
          <w:rFonts w:ascii="Times New Roman" w:hAnsi="Times New Roman"/>
          <w:b/>
          <w:color w:val="000000"/>
          <w:sz w:val="24"/>
          <w:szCs w:val="24"/>
          <w:lang w:eastAsia="ru-RU"/>
        </w:rPr>
        <w:t>РЕШИЛ: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1.  Объявить конкурс на замещение должности главы местной администрации муниципального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образования Большеижорское городское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поселение муниципального образования Ломоносовский муниципальный район Ленинградской области.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2.  Утвердить текст объявления о порядке проведения конкурса на замещение должности Главы местной администрации муниципального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образования Большеижорское городское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поселение МО Ломоносовский муниципальный район Ленинградской области (далее - конкурс) и опубликовать его в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средствах массовой информации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(Приложение 1).</w:t>
      </w:r>
    </w:p>
    <w:p w:rsidR="00413D46" w:rsidRPr="00A746E5" w:rsidRDefault="00413D46" w:rsidP="00DC4A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3. Документы на участие в конкурсе на замещение должности главы местной администрации муниц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ипального образования Большеижорское городское 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поселение МО Ломоносовский муниципальный район Ленинградской области подаются в соответствии с </w:t>
      </w:r>
      <w:r w:rsidRPr="000500B5">
        <w:rPr>
          <w:rFonts w:ascii="Times New Roman" w:hAnsi="Times New Roman"/>
          <w:color w:val="000000"/>
          <w:sz w:val="24"/>
          <w:szCs w:val="24"/>
          <w:lang w:eastAsia="ru-RU"/>
        </w:rPr>
        <w:t>П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орядком</w:t>
      </w:r>
      <w:r w:rsidRPr="000500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проведения конкурса на замещение должности главы мес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тной администрации МО Большеижорское городское </w:t>
      </w:r>
      <w:r w:rsidRPr="000500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поселение Ломоносовского муниципального района Ленинградской области 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(утв. Решением совета депутатов от </w:t>
      </w:r>
      <w:r w:rsidRPr="00A746E5">
        <w:rPr>
          <w:rFonts w:ascii="Times New Roman" w:hAnsi="Times New Roman"/>
          <w:color w:val="000000"/>
          <w:sz w:val="24"/>
          <w:szCs w:val="24"/>
          <w:lang w:eastAsia="ru-RU"/>
        </w:rPr>
        <w:t>07.10.2015г. №04)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13D46" w:rsidRPr="00DC4A0E" w:rsidRDefault="00413D46" w:rsidP="00DC4A0E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4. Прием документов на участие в конкурсе на замещение должности главы местной администрации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муниципального образования Большеижорское городское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поселение МО Ломоносовский муниципальный район Ленинградской области осуществляется по адресу: Ленинградская област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ь Ломоносовский район п. Большая Ижора, улица Астанина, дом 5, </w:t>
      </w:r>
      <w:r w:rsidRPr="00A746E5">
        <w:rPr>
          <w:rFonts w:ascii="Times New Roman" w:hAnsi="Times New Roman"/>
          <w:color w:val="000000"/>
          <w:sz w:val="24"/>
          <w:szCs w:val="24"/>
          <w:lang w:eastAsia="ru-RU"/>
        </w:rPr>
        <w:t>кабинет №4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здание администрации МО Большеижорское городское поселение 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716FD9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с </w:t>
      </w: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24 ноября 2015 </w:t>
      </w:r>
      <w:r w:rsidRPr="00716FD9">
        <w:rPr>
          <w:rFonts w:ascii="Times New Roman" w:hAnsi="Times New Roman"/>
          <w:b/>
          <w:color w:val="000000"/>
          <w:sz w:val="32"/>
          <w:szCs w:val="32"/>
          <w:lang w:eastAsia="ru-RU"/>
        </w:rPr>
        <w:t>года с 15 до 17 часов, в пятницу до 16 часов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, выходные дни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–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выходные и праздничные в соответствие с Постановлением Правительства РФ №444 от 28.05.2013г.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и </w:t>
      </w:r>
      <w:r w:rsidRPr="00716FD9">
        <w:rPr>
          <w:rFonts w:ascii="Times New Roman" w:hAnsi="Times New Roman"/>
          <w:b/>
          <w:color w:val="000000"/>
          <w:sz w:val="36"/>
          <w:szCs w:val="36"/>
          <w:lang w:eastAsia="ru-RU"/>
        </w:rPr>
        <w:t>заканчивается «</w:t>
      </w:r>
      <w:r>
        <w:rPr>
          <w:rFonts w:ascii="Times New Roman" w:hAnsi="Times New Roman"/>
          <w:b/>
          <w:color w:val="000000"/>
          <w:sz w:val="36"/>
          <w:szCs w:val="36"/>
          <w:lang w:eastAsia="ru-RU"/>
        </w:rPr>
        <w:t>03</w:t>
      </w:r>
      <w:r w:rsidRPr="00716FD9">
        <w:rPr>
          <w:rFonts w:ascii="Times New Roman" w:hAnsi="Times New Roman"/>
          <w:b/>
          <w:color w:val="000000"/>
          <w:sz w:val="36"/>
          <w:szCs w:val="36"/>
          <w:lang w:eastAsia="ru-RU"/>
        </w:rPr>
        <w:t xml:space="preserve">» </w:t>
      </w:r>
      <w:r>
        <w:rPr>
          <w:rFonts w:ascii="Times New Roman" w:hAnsi="Times New Roman"/>
          <w:b/>
          <w:color w:val="000000"/>
          <w:sz w:val="36"/>
          <w:szCs w:val="36"/>
          <w:lang w:eastAsia="ru-RU"/>
        </w:rPr>
        <w:t>декабря</w:t>
      </w:r>
      <w:r w:rsidRPr="00716FD9">
        <w:rPr>
          <w:rFonts w:ascii="Times New Roman" w:hAnsi="Times New Roman"/>
          <w:b/>
          <w:color w:val="000000"/>
          <w:sz w:val="36"/>
          <w:szCs w:val="36"/>
          <w:lang w:eastAsia="ru-RU"/>
        </w:rPr>
        <w:t xml:space="preserve"> 201</w:t>
      </w:r>
      <w:r>
        <w:rPr>
          <w:rFonts w:ascii="Times New Roman" w:hAnsi="Times New Roman"/>
          <w:b/>
          <w:color w:val="000000"/>
          <w:sz w:val="36"/>
          <w:szCs w:val="36"/>
          <w:lang w:eastAsia="ru-RU"/>
        </w:rPr>
        <w:t xml:space="preserve">5 </w:t>
      </w:r>
      <w:r w:rsidRPr="00716FD9">
        <w:rPr>
          <w:rFonts w:ascii="Times New Roman" w:hAnsi="Times New Roman"/>
          <w:b/>
          <w:color w:val="000000"/>
          <w:sz w:val="36"/>
          <w:szCs w:val="36"/>
          <w:lang w:eastAsia="ru-RU"/>
        </w:rPr>
        <w:t>года в 17 часов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. По истечению указанного срока документы не принимаются.</w:t>
      </w:r>
    </w:p>
    <w:p w:rsidR="00413D46" w:rsidRPr="00716FD9" w:rsidRDefault="00413D46" w:rsidP="00DC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5.  Определить дату и время проведения конкурса – </w:t>
      </w:r>
      <w:r w:rsidRPr="00716FD9">
        <w:rPr>
          <w:rFonts w:ascii="Times New Roman" w:hAnsi="Times New Roman"/>
          <w:b/>
          <w:color w:val="000000"/>
          <w:sz w:val="32"/>
          <w:szCs w:val="32"/>
          <w:lang w:eastAsia="ru-RU"/>
        </w:rPr>
        <w:t>«</w:t>
      </w: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>17</w:t>
      </w:r>
      <w:r w:rsidRPr="00716FD9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» </w:t>
      </w: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>декабря</w:t>
      </w:r>
      <w:r w:rsidRPr="00716FD9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2015 года, с 15 до 16 часов.</w:t>
      </w:r>
    </w:p>
    <w:p w:rsidR="00413D46" w:rsidRDefault="00413D46" w:rsidP="00DC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6.  Определить место (адрес)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проведения конкурса – Ленинградская область, Ломоносовский район, п. Большая Ижора,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0626F0">
        <w:rPr>
          <w:rFonts w:ascii="Times New Roman" w:hAnsi="Times New Roman"/>
          <w:color w:val="000000"/>
          <w:sz w:val="24"/>
          <w:szCs w:val="24"/>
          <w:lang w:eastAsia="ru-RU"/>
        </w:rPr>
        <w:t>улица Астанина, дом 5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, администрация МО Большеижорского городского поселения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13D46" w:rsidRPr="000626F0" w:rsidRDefault="00413D46" w:rsidP="00DC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7. </w:t>
      </w:r>
      <w:r w:rsidRPr="000500B5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Определить срок окончания пол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номочий конкурсной комиссии по завершению процедуры назначения на должность главы местной администрации 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муниципального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образования  Большеижорское городское 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поселение МО Ломоносовский муниципальный район Ленинградской области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8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.  Утвердить форму контракта с  главой местной администрации муниципального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образования Большеижорское городское 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поселение МО Ломоносовский муниципальный район Ленинградской области (Приложение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2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). </w:t>
      </w:r>
    </w:p>
    <w:p w:rsidR="00413D46" w:rsidRPr="000626F0" w:rsidRDefault="00413D46" w:rsidP="00DC4A0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>9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.   Назначить заседание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Совета депутатов МО Большеижорское городское  поселения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четвертого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созыва по вопросу утверждения кандидатуры на замещение должности главы местно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й администрации МО Большеижорское городское поселение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МО Ломоносовский муниципальный район Ленинградской области на  </w:t>
      </w: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>18</w:t>
      </w:r>
      <w:r w:rsidRPr="000626F0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часов «</w:t>
      </w: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>23</w:t>
      </w:r>
      <w:r w:rsidRPr="000626F0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» </w:t>
      </w: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>декабря</w:t>
      </w:r>
      <w:r w:rsidRPr="000626F0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201</w:t>
      </w:r>
      <w:r>
        <w:rPr>
          <w:rFonts w:ascii="Times New Roman" w:hAnsi="Times New Roman"/>
          <w:b/>
          <w:color w:val="000000"/>
          <w:sz w:val="32"/>
          <w:szCs w:val="32"/>
          <w:lang w:eastAsia="ru-RU"/>
        </w:rPr>
        <w:t>5</w:t>
      </w:r>
      <w:r w:rsidRPr="000626F0">
        <w:rPr>
          <w:rFonts w:ascii="Times New Roman" w:hAnsi="Times New Roman"/>
          <w:b/>
          <w:color w:val="000000"/>
          <w:sz w:val="32"/>
          <w:szCs w:val="32"/>
          <w:lang w:eastAsia="ru-RU"/>
        </w:rPr>
        <w:t xml:space="preserve"> года.</w:t>
      </w:r>
    </w:p>
    <w:p w:rsidR="00413D46" w:rsidRPr="00DC4A0E" w:rsidRDefault="00413D46" w:rsidP="006C2AE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   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1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0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>.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>  Решение вступает в силу после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 его официального опубликования</w:t>
      </w: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(обнародования) в средствах массовой информации</w:t>
      </w:r>
      <w:r w:rsidRPr="00DC4A0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. 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0626F0" w:rsidRDefault="00413D46" w:rsidP="0006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0626F0">
        <w:rPr>
          <w:rFonts w:ascii="Times New Roman CYR" w:hAnsi="Times New Roman CYR" w:cs="Times New Roman CYR"/>
          <w:sz w:val="24"/>
          <w:szCs w:val="24"/>
          <w:lang w:eastAsia="ru-RU"/>
        </w:rPr>
        <w:t xml:space="preserve">Глава муниципального образования </w:t>
      </w:r>
    </w:p>
    <w:p w:rsidR="00413D46" w:rsidRPr="000626F0" w:rsidRDefault="00413D46" w:rsidP="0006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  <w:r w:rsidRPr="000626F0">
        <w:rPr>
          <w:rFonts w:ascii="Times New Roman CYR" w:hAnsi="Times New Roman CYR" w:cs="Times New Roman CYR"/>
          <w:sz w:val="24"/>
          <w:szCs w:val="24"/>
          <w:lang w:eastAsia="ru-RU"/>
        </w:rPr>
        <w:t xml:space="preserve">Большеижорское городское поселение                                                                 С.И. Бортник                                </w:t>
      </w:r>
    </w:p>
    <w:p w:rsidR="00413D46" w:rsidRPr="000626F0" w:rsidRDefault="00413D46" w:rsidP="0006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0626F0" w:rsidRDefault="00413D46" w:rsidP="000626F0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1605C2" w:rsidRDefault="00413D46" w:rsidP="00DC4A0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  <w:lang w:eastAsia="ru-RU"/>
        </w:rPr>
      </w:pPr>
      <w:r w:rsidRPr="001605C2">
        <w:rPr>
          <w:rFonts w:ascii="Times New Roman" w:hAnsi="Times New Roman"/>
          <w:bCs/>
          <w:sz w:val="20"/>
          <w:szCs w:val="20"/>
          <w:lang w:eastAsia="ru-RU"/>
        </w:rPr>
        <w:t>Приложение 1</w:t>
      </w:r>
    </w:p>
    <w:p w:rsidR="00413D46" w:rsidRPr="001605C2" w:rsidRDefault="00413D46" w:rsidP="00DC4A0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к решению С</w:t>
      </w:r>
      <w:r w:rsidRPr="001605C2">
        <w:rPr>
          <w:rFonts w:ascii="Times New Roman" w:hAnsi="Times New Roman"/>
          <w:bCs/>
          <w:sz w:val="20"/>
          <w:szCs w:val="20"/>
          <w:lang w:eastAsia="ru-RU"/>
        </w:rPr>
        <w:t>овета депутатов</w:t>
      </w:r>
    </w:p>
    <w:p w:rsidR="00413D46" w:rsidRPr="001605C2" w:rsidRDefault="00413D46" w:rsidP="00DC4A0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  <w:lang w:eastAsia="ru-RU"/>
        </w:rPr>
      </w:pPr>
      <w:r>
        <w:rPr>
          <w:rFonts w:ascii="Times New Roman" w:hAnsi="Times New Roman"/>
          <w:bCs/>
          <w:sz w:val="20"/>
          <w:szCs w:val="20"/>
          <w:lang w:eastAsia="ru-RU"/>
        </w:rPr>
        <w:t>МО Большеижорское городское поселение</w:t>
      </w:r>
    </w:p>
    <w:p w:rsidR="00413D46" w:rsidRPr="001605C2" w:rsidRDefault="00413D46" w:rsidP="00DC4A0E">
      <w:pPr>
        <w:spacing w:after="0" w:line="240" w:lineRule="auto"/>
        <w:jc w:val="right"/>
        <w:rPr>
          <w:rFonts w:ascii="Times New Roman" w:hAnsi="Times New Roman"/>
          <w:bCs/>
          <w:sz w:val="20"/>
          <w:szCs w:val="20"/>
          <w:lang w:eastAsia="ru-RU"/>
        </w:rPr>
      </w:pPr>
      <w:r w:rsidRPr="001605C2">
        <w:rPr>
          <w:rFonts w:ascii="Times New Roman" w:hAnsi="Times New Roman"/>
          <w:bCs/>
          <w:sz w:val="20"/>
          <w:szCs w:val="20"/>
          <w:lang w:eastAsia="ru-RU"/>
        </w:rPr>
        <w:t xml:space="preserve">от </w:t>
      </w:r>
      <w:r>
        <w:rPr>
          <w:rFonts w:ascii="Times New Roman" w:hAnsi="Times New Roman"/>
          <w:bCs/>
          <w:sz w:val="20"/>
          <w:szCs w:val="20"/>
          <w:lang w:eastAsia="ru-RU"/>
        </w:rPr>
        <w:t>18</w:t>
      </w:r>
      <w:r w:rsidRPr="001605C2">
        <w:rPr>
          <w:rFonts w:ascii="Times New Roman" w:hAnsi="Times New Roman"/>
          <w:bCs/>
          <w:sz w:val="20"/>
          <w:szCs w:val="20"/>
          <w:lang w:eastAsia="ru-RU"/>
        </w:rPr>
        <w:t xml:space="preserve"> </w:t>
      </w:r>
      <w:r>
        <w:rPr>
          <w:rFonts w:ascii="Times New Roman" w:hAnsi="Times New Roman"/>
          <w:bCs/>
          <w:sz w:val="20"/>
          <w:szCs w:val="20"/>
          <w:lang w:eastAsia="ru-RU"/>
        </w:rPr>
        <w:t>ноября</w:t>
      </w:r>
      <w:r w:rsidRPr="001605C2">
        <w:rPr>
          <w:rFonts w:ascii="Times New Roman" w:hAnsi="Times New Roman"/>
          <w:bCs/>
          <w:sz w:val="20"/>
          <w:szCs w:val="20"/>
          <w:lang w:eastAsia="ru-RU"/>
        </w:rPr>
        <w:t xml:space="preserve"> 201</w:t>
      </w:r>
      <w:r>
        <w:rPr>
          <w:rFonts w:ascii="Times New Roman" w:hAnsi="Times New Roman"/>
          <w:bCs/>
          <w:sz w:val="20"/>
          <w:szCs w:val="20"/>
          <w:lang w:eastAsia="ru-RU"/>
        </w:rPr>
        <w:t>5</w:t>
      </w:r>
      <w:r w:rsidRPr="001605C2">
        <w:rPr>
          <w:rFonts w:ascii="Times New Roman" w:hAnsi="Times New Roman"/>
          <w:bCs/>
          <w:sz w:val="20"/>
          <w:szCs w:val="20"/>
          <w:lang w:eastAsia="ru-RU"/>
        </w:rPr>
        <w:t>г. №</w:t>
      </w:r>
      <w:r>
        <w:rPr>
          <w:rFonts w:ascii="Times New Roman" w:hAnsi="Times New Roman"/>
          <w:bCs/>
          <w:sz w:val="20"/>
          <w:szCs w:val="20"/>
          <w:lang w:eastAsia="ru-RU"/>
        </w:rPr>
        <w:t>14</w:t>
      </w:r>
      <w:r w:rsidRPr="001605C2">
        <w:rPr>
          <w:rFonts w:ascii="Times New Roman" w:hAnsi="Times New Roman"/>
          <w:bCs/>
          <w:sz w:val="20"/>
          <w:szCs w:val="20"/>
          <w:lang w:eastAsia="ru-RU"/>
        </w:rPr>
        <w:t xml:space="preserve"> </w:t>
      </w:r>
    </w:p>
    <w:p w:rsidR="00413D46" w:rsidRPr="00DC4A0E" w:rsidRDefault="00413D46" w:rsidP="00DC4A0E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</w:p>
    <w:p w:rsidR="00413D46" w:rsidRPr="00DC4A0E" w:rsidRDefault="00413D46" w:rsidP="00DC4A0E">
      <w:pPr>
        <w:spacing w:after="0" w:line="240" w:lineRule="auto"/>
        <w:jc w:val="right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</w:p>
    <w:p w:rsidR="00413D46" w:rsidRPr="00DC4A0E" w:rsidRDefault="00413D46" w:rsidP="00DC4A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>ОБЪЯВЛЕНИЕ  О  ПРОВЕДЕНИИ  КОНКУРСА</w:t>
      </w:r>
    </w:p>
    <w:p w:rsidR="00413D46" w:rsidRPr="00DC4A0E" w:rsidRDefault="00413D46" w:rsidP="00DC4A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>на замещение должности главы администрации</w:t>
      </w:r>
    </w:p>
    <w:p w:rsidR="00413D46" w:rsidRPr="00DC4A0E" w:rsidRDefault="00413D46" w:rsidP="00DC4A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>Муниципального образования</w:t>
      </w:r>
    </w:p>
    <w:p w:rsidR="00413D46" w:rsidRPr="00DC4A0E" w:rsidRDefault="00413D46" w:rsidP="00DC4A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sz w:val="24"/>
          <w:szCs w:val="24"/>
          <w:lang w:eastAsia="ru-RU"/>
        </w:rPr>
        <w:t xml:space="preserve">Большеижорское городское </w:t>
      </w: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поселение</w:t>
      </w:r>
    </w:p>
    <w:p w:rsidR="00413D46" w:rsidRPr="00DC4A0E" w:rsidRDefault="00413D46" w:rsidP="00DC4A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>Ломоносовского  муниципального района</w:t>
      </w:r>
    </w:p>
    <w:p w:rsidR="00413D46" w:rsidRPr="00DC4A0E" w:rsidRDefault="00413D46" w:rsidP="00DC4A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>Ленинградской области</w:t>
      </w:r>
    </w:p>
    <w:p w:rsidR="00413D46" w:rsidRPr="00DC4A0E" w:rsidRDefault="00413D46" w:rsidP="00DC4A0E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> </w:t>
      </w:r>
    </w:p>
    <w:p w:rsidR="00413D46" w:rsidRPr="00DC4A0E" w:rsidRDefault="00413D46" w:rsidP="00DC4A0E">
      <w:pPr>
        <w:spacing w:before="100" w:beforeAutospacing="1" w:after="100" w:afterAutospacing="1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ahoma" w:hAnsi="Tahoma" w:cs="Tahoma"/>
          <w:sz w:val="18"/>
          <w:szCs w:val="18"/>
          <w:lang w:eastAsia="ru-RU"/>
        </w:rPr>
        <w:t> </w:t>
      </w:r>
      <w:r w:rsidRPr="00DC4A0E">
        <w:rPr>
          <w:rFonts w:ascii="Times New Roman" w:hAnsi="Times New Roman"/>
          <w:sz w:val="24"/>
          <w:szCs w:val="24"/>
          <w:lang w:eastAsia="ru-RU"/>
        </w:rPr>
        <w:t>          Совет депутатов муниц</w:t>
      </w:r>
      <w:r>
        <w:rPr>
          <w:rFonts w:ascii="Times New Roman" w:hAnsi="Times New Roman"/>
          <w:sz w:val="24"/>
          <w:szCs w:val="24"/>
          <w:lang w:eastAsia="ru-RU"/>
        </w:rPr>
        <w:t xml:space="preserve">ипального образования Большеижорское городское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поселение Ломоносовского муниципального района Ленинградской области объявляет конкурс на замещение должности главы местной администрации муниципального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образования Большеижорское городское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поселение Ломоносовского муниципального района Ленинградской области.</w:t>
      </w:r>
    </w:p>
    <w:p w:rsidR="00413D46" w:rsidRPr="00DC4A0E" w:rsidRDefault="00413D46" w:rsidP="00DC4A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            Конкурс состоится </w:t>
      </w: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17</w:t>
      </w: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декабря</w:t>
      </w: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201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5</w:t>
      </w: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>г.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в </w:t>
      </w: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>15 час. 00 мин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. в здании </w:t>
      </w:r>
      <w:r>
        <w:rPr>
          <w:rFonts w:ascii="Times New Roman" w:hAnsi="Times New Roman"/>
          <w:sz w:val="24"/>
          <w:szCs w:val="24"/>
          <w:lang w:eastAsia="ru-RU"/>
        </w:rPr>
        <w:t xml:space="preserve"> администрации МО Большеижорское городское поселение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расположенном по адресу: Ленинградская область</w:t>
      </w:r>
      <w:r>
        <w:rPr>
          <w:rFonts w:ascii="Times New Roman" w:hAnsi="Times New Roman"/>
          <w:sz w:val="24"/>
          <w:szCs w:val="24"/>
          <w:lang w:eastAsia="ru-RU"/>
        </w:rPr>
        <w:t>, Ломоносовский район, п. Большая Ижора, ул. Астанина, дом 5.</w:t>
      </w:r>
    </w:p>
    <w:p w:rsidR="00413D46" w:rsidRPr="00E93FBB" w:rsidRDefault="00413D46" w:rsidP="00DC4A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            В конкурсе  могут принять участие граждане, соответствующие требованиям, установленным федеральным законом от 02.03.2007г. № 25-ФЗ «О муниципальной службе в Российской Федерации» для замещения должностей муниципальной службы, при отсутствии обстоятельств, указанных в статье 13 федерального закона от 02.03.2007г. </w:t>
      </w:r>
      <w:r>
        <w:rPr>
          <w:rFonts w:ascii="Times New Roman" w:hAnsi="Times New Roman"/>
          <w:sz w:val="24"/>
          <w:szCs w:val="24"/>
          <w:lang w:eastAsia="ru-RU"/>
        </w:rPr>
        <w:t xml:space="preserve">     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№ 25-ФЗ, в качестве ограничений, связанных с муниципальной службой; и отвечающие требованиям </w:t>
      </w:r>
      <w:r w:rsidRPr="0005297B">
        <w:rPr>
          <w:rFonts w:ascii="Times New Roman" w:hAnsi="Times New Roman"/>
          <w:sz w:val="24"/>
          <w:szCs w:val="24"/>
          <w:lang w:eastAsia="ru-RU"/>
        </w:rPr>
        <w:t>Порядк</w:t>
      </w:r>
      <w:r>
        <w:rPr>
          <w:rFonts w:ascii="Times New Roman" w:hAnsi="Times New Roman"/>
          <w:sz w:val="24"/>
          <w:szCs w:val="24"/>
          <w:lang w:eastAsia="ru-RU"/>
        </w:rPr>
        <w:t>а</w:t>
      </w:r>
      <w:r w:rsidRPr="0005297B">
        <w:rPr>
          <w:rFonts w:ascii="Times New Roman" w:hAnsi="Times New Roman"/>
          <w:sz w:val="24"/>
          <w:szCs w:val="24"/>
          <w:lang w:eastAsia="ru-RU"/>
        </w:rPr>
        <w:t xml:space="preserve"> проведения конкурса на замещение должности главы местной администрации муниципального образования </w:t>
      </w:r>
      <w:r>
        <w:rPr>
          <w:rFonts w:ascii="Times New Roman" w:hAnsi="Times New Roman"/>
          <w:sz w:val="24"/>
          <w:szCs w:val="24"/>
          <w:lang w:eastAsia="ru-RU"/>
        </w:rPr>
        <w:t>Большеижорское городское</w:t>
      </w:r>
      <w:r w:rsidRPr="0005297B">
        <w:rPr>
          <w:rFonts w:ascii="Times New Roman" w:hAnsi="Times New Roman"/>
          <w:sz w:val="24"/>
          <w:szCs w:val="24"/>
          <w:lang w:eastAsia="ru-RU"/>
        </w:rPr>
        <w:t xml:space="preserve"> поселение Ломоносовского муниципального района Ленинградской области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, утвержденного решением Совета </w:t>
      </w:r>
      <w:r>
        <w:rPr>
          <w:rFonts w:ascii="Times New Roman" w:hAnsi="Times New Roman"/>
          <w:sz w:val="24"/>
          <w:szCs w:val="24"/>
          <w:lang w:eastAsia="ru-RU"/>
        </w:rPr>
        <w:t>депутатов МО Большеижорское городское поселение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поселение </w:t>
      </w:r>
      <w:r w:rsidRPr="00E93FBB">
        <w:rPr>
          <w:rFonts w:ascii="Times New Roman" w:hAnsi="Times New Roman"/>
          <w:sz w:val="28"/>
          <w:szCs w:val="28"/>
          <w:lang w:eastAsia="ru-RU"/>
        </w:rPr>
        <w:t>№ 04 от 07 октября 2015г.</w:t>
      </w:r>
    </w:p>
    <w:p w:rsidR="00413D46" w:rsidRPr="00DC4A0E" w:rsidRDefault="00413D46" w:rsidP="00DC4A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 </w:t>
      </w:r>
    </w:p>
    <w:p w:rsidR="00413D46" w:rsidRPr="00DC4A0E" w:rsidRDefault="00413D46" w:rsidP="00DC4A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            Прием документов от граждан, желающих принять участие в конкурсе, осуществляется по адресу: Ленинградская область</w:t>
      </w:r>
      <w:r>
        <w:rPr>
          <w:rFonts w:ascii="Times New Roman" w:hAnsi="Times New Roman"/>
          <w:sz w:val="24"/>
          <w:szCs w:val="24"/>
          <w:lang w:eastAsia="ru-RU"/>
        </w:rPr>
        <w:t>, Ломоносовский район, п. Большая Ижора,ул. Астанина, дом 5, здание администрации МО Большеижорское городское поселение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, в рабочие дни </w:t>
      </w:r>
      <w:r w:rsidRPr="00F355B3">
        <w:rPr>
          <w:rFonts w:ascii="Times New Roman" w:hAnsi="Times New Roman"/>
          <w:sz w:val="36"/>
          <w:szCs w:val="36"/>
          <w:lang w:eastAsia="ru-RU"/>
        </w:rPr>
        <w:t xml:space="preserve">с </w:t>
      </w:r>
      <w:r>
        <w:rPr>
          <w:rFonts w:ascii="Times New Roman" w:hAnsi="Times New Roman"/>
          <w:sz w:val="36"/>
          <w:szCs w:val="36"/>
          <w:lang w:eastAsia="ru-RU"/>
        </w:rPr>
        <w:t>24 ноября</w:t>
      </w:r>
      <w:r w:rsidRPr="00F355B3">
        <w:rPr>
          <w:rFonts w:ascii="Times New Roman" w:hAnsi="Times New Roman"/>
          <w:sz w:val="36"/>
          <w:szCs w:val="36"/>
          <w:lang w:eastAsia="ru-RU"/>
        </w:rPr>
        <w:t xml:space="preserve"> 2015года </w:t>
      </w:r>
      <w:r>
        <w:rPr>
          <w:rFonts w:ascii="Times New Roman" w:hAnsi="Times New Roman"/>
          <w:sz w:val="24"/>
          <w:szCs w:val="24"/>
          <w:lang w:eastAsia="ru-RU"/>
        </w:rPr>
        <w:t xml:space="preserve">с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15 до 17 часов, в пятницу до 16 часов, и заканчивается </w:t>
      </w:r>
      <w:r>
        <w:rPr>
          <w:rFonts w:ascii="Times New Roman" w:hAnsi="Times New Roman"/>
          <w:b/>
          <w:sz w:val="32"/>
          <w:szCs w:val="32"/>
          <w:lang w:eastAsia="ru-RU"/>
        </w:rPr>
        <w:t>03</w:t>
      </w:r>
      <w:r w:rsidRPr="00F81BF3">
        <w:rPr>
          <w:rFonts w:ascii="Times New Roman" w:hAnsi="Times New Roman"/>
          <w:b/>
          <w:sz w:val="32"/>
          <w:szCs w:val="32"/>
          <w:lang w:eastAsia="ru-RU"/>
        </w:rPr>
        <w:t xml:space="preserve"> </w:t>
      </w:r>
      <w:r>
        <w:rPr>
          <w:rFonts w:ascii="Times New Roman" w:hAnsi="Times New Roman"/>
          <w:b/>
          <w:sz w:val="32"/>
          <w:szCs w:val="32"/>
          <w:lang w:eastAsia="ru-RU"/>
        </w:rPr>
        <w:t>декабря</w:t>
      </w:r>
      <w:r w:rsidRPr="00F81BF3">
        <w:rPr>
          <w:rFonts w:ascii="Times New Roman" w:hAnsi="Times New Roman"/>
          <w:b/>
          <w:sz w:val="32"/>
          <w:szCs w:val="32"/>
          <w:lang w:eastAsia="ru-RU"/>
        </w:rPr>
        <w:t xml:space="preserve"> 2015г. в 17 часов</w:t>
      </w:r>
      <w:r w:rsidRPr="00DC4A0E">
        <w:rPr>
          <w:rFonts w:ascii="Times New Roman" w:hAnsi="Times New Roman"/>
          <w:sz w:val="24"/>
          <w:szCs w:val="24"/>
          <w:lang w:eastAsia="ru-RU"/>
        </w:rPr>
        <w:t>. По истечении указанного срока документы не принимаются.</w:t>
      </w:r>
    </w:p>
    <w:p w:rsidR="00413D46" w:rsidRPr="00DC4A0E" w:rsidRDefault="00413D46" w:rsidP="00DC4A0E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Достоверность сведений поданных гражданами подлежит проверке.</w:t>
      </w:r>
    </w:p>
    <w:p w:rsidR="00413D46" w:rsidRPr="00F355B3" w:rsidRDefault="00413D46" w:rsidP="00DC4A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Подробную информацию о конк</w:t>
      </w:r>
      <w:r>
        <w:rPr>
          <w:rFonts w:ascii="Times New Roman" w:hAnsi="Times New Roman"/>
          <w:sz w:val="24"/>
          <w:szCs w:val="24"/>
          <w:lang w:eastAsia="ru-RU"/>
        </w:rPr>
        <w:t xml:space="preserve">урсе можно получить по тел. </w:t>
      </w:r>
      <w:r w:rsidRPr="00F355B3">
        <w:rPr>
          <w:rFonts w:ascii="Times New Roman" w:hAnsi="Times New Roman"/>
          <w:sz w:val="28"/>
          <w:szCs w:val="28"/>
          <w:lang w:eastAsia="ru-RU"/>
        </w:rPr>
        <w:t>(8-813) 76-56-330</w:t>
      </w:r>
    </w:p>
    <w:p w:rsidR="00413D46" w:rsidRPr="00F355B3" w:rsidRDefault="00413D46" w:rsidP="00DC4A0E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Default="00413D46" w:rsidP="00DC4A0E">
      <w:pPr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Default="00413D46" w:rsidP="00DC4A0E">
      <w:pPr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Default="00413D46" w:rsidP="00DC4A0E">
      <w:pPr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Default="00413D46" w:rsidP="00DC4A0E">
      <w:pPr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Default="00413D46" w:rsidP="00DC4A0E">
      <w:pPr>
        <w:spacing w:after="0" w:line="240" w:lineRule="auto"/>
        <w:rPr>
          <w:rFonts w:ascii="Times New Roman CYR" w:hAnsi="Times New Roman CYR" w:cs="Times New Roman CYR"/>
          <w:sz w:val="24"/>
          <w:szCs w:val="24"/>
          <w:lang w:eastAsia="ru-RU"/>
        </w:rPr>
      </w:pP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DC4A0E">
        <w:rPr>
          <w:rFonts w:ascii="Times New Roman" w:hAnsi="Times New Roman"/>
          <w:sz w:val="20"/>
          <w:szCs w:val="20"/>
          <w:lang w:eastAsia="ru-RU"/>
        </w:rPr>
        <w:t xml:space="preserve">Приложение № </w:t>
      </w:r>
      <w:r>
        <w:rPr>
          <w:rFonts w:ascii="Times New Roman" w:hAnsi="Times New Roman"/>
          <w:sz w:val="20"/>
          <w:szCs w:val="20"/>
          <w:lang w:eastAsia="ru-RU"/>
        </w:rPr>
        <w:t>2</w:t>
      </w:r>
      <w:r w:rsidRPr="00DC4A0E">
        <w:rPr>
          <w:rFonts w:ascii="Times New Roman" w:hAnsi="Times New Roman"/>
          <w:sz w:val="20"/>
          <w:szCs w:val="20"/>
          <w:lang w:eastAsia="ru-RU"/>
        </w:rPr>
        <w:t xml:space="preserve"> 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DC4A0E">
        <w:rPr>
          <w:rFonts w:ascii="Times New Roman" w:hAnsi="Times New Roman"/>
          <w:sz w:val="20"/>
          <w:szCs w:val="20"/>
          <w:lang w:eastAsia="ru-RU"/>
        </w:rPr>
        <w:t xml:space="preserve">к решению Совета депутатов 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>
        <w:rPr>
          <w:rFonts w:ascii="Times New Roman" w:hAnsi="Times New Roman"/>
          <w:sz w:val="20"/>
          <w:szCs w:val="20"/>
          <w:lang w:eastAsia="ru-RU"/>
        </w:rPr>
        <w:t>МО Большеижорское городское поселение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0"/>
          <w:szCs w:val="20"/>
          <w:lang w:eastAsia="ru-RU"/>
        </w:rPr>
      </w:pPr>
      <w:r w:rsidRPr="00DC4A0E">
        <w:rPr>
          <w:rFonts w:ascii="Times New Roman" w:hAnsi="Times New Roman"/>
          <w:sz w:val="20"/>
          <w:szCs w:val="20"/>
          <w:lang w:eastAsia="ru-RU"/>
        </w:rPr>
        <w:t xml:space="preserve"> от </w:t>
      </w:r>
      <w:r>
        <w:rPr>
          <w:rFonts w:ascii="Times New Roman" w:hAnsi="Times New Roman"/>
          <w:sz w:val="20"/>
          <w:szCs w:val="20"/>
          <w:lang w:eastAsia="ru-RU"/>
        </w:rPr>
        <w:t xml:space="preserve"> 18 ноября  </w:t>
      </w:r>
      <w:smartTag w:uri="urn:schemas-microsoft-com:office:smarttags" w:element="metricconverter">
        <w:smartTagPr>
          <w:attr w:name="ProductID" w:val="2015 г"/>
        </w:smartTagPr>
        <w:r>
          <w:rPr>
            <w:rFonts w:ascii="Times New Roman" w:hAnsi="Times New Roman"/>
            <w:sz w:val="20"/>
            <w:szCs w:val="20"/>
            <w:lang w:eastAsia="ru-RU"/>
          </w:rPr>
          <w:t>2015 г</w:t>
        </w:r>
      </w:smartTag>
      <w:r>
        <w:rPr>
          <w:rFonts w:ascii="Times New Roman" w:hAnsi="Times New Roman"/>
          <w:sz w:val="20"/>
          <w:szCs w:val="20"/>
          <w:lang w:eastAsia="ru-RU"/>
        </w:rPr>
        <w:t>. № 14</w:t>
      </w:r>
      <w:bookmarkStart w:id="0" w:name="_GoBack"/>
      <w:bookmarkEnd w:id="0"/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sz w:val="24"/>
          <w:szCs w:val="24"/>
          <w:lang w:eastAsia="ru-RU"/>
        </w:rPr>
        <w:t>ПРОЕКТ КОНТРАКТА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sz w:val="24"/>
          <w:szCs w:val="24"/>
          <w:lang w:eastAsia="ru-RU"/>
        </w:rPr>
        <w:t>с лицом, назначаемым на должность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sz w:val="24"/>
          <w:szCs w:val="24"/>
          <w:lang w:eastAsia="ru-RU"/>
        </w:rPr>
        <w:t>главы местной администрации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sz w:val="24"/>
          <w:szCs w:val="24"/>
          <w:lang w:eastAsia="ru-RU"/>
        </w:rPr>
        <w:t>муниципального</w:t>
      </w:r>
      <w:r>
        <w:rPr>
          <w:rFonts w:ascii="Times New Roman" w:hAnsi="Times New Roman"/>
          <w:b/>
          <w:sz w:val="24"/>
          <w:szCs w:val="24"/>
          <w:lang w:eastAsia="ru-RU"/>
        </w:rPr>
        <w:t xml:space="preserve"> образования Большеижорское городское </w:t>
      </w:r>
      <w:r w:rsidRPr="00DC4A0E">
        <w:rPr>
          <w:rFonts w:ascii="Times New Roman" w:hAnsi="Times New Roman"/>
          <w:b/>
          <w:sz w:val="24"/>
          <w:szCs w:val="24"/>
          <w:lang w:eastAsia="ru-RU"/>
        </w:rPr>
        <w:t xml:space="preserve"> поселение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DC4A0E">
        <w:rPr>
          <w:rFonts w:ascii="Times New Roman" w:hAnsi="Times New Roman"/>
          <w:b/>
          <w:sz w:val="24"/>
          <w:szCs w:val="24"/>
          <w:lang w:eastAsia="ru-RU"/>
        </w:rPr>
        <w:t>МО Ломоносовский муниципальный район Ленинградской области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                                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п. Большая Ижора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                                                                                                   «____»_______________20___г.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Муниципальное</w:t>
      </w:r>
      <w:r>
        <w:rPr>
          <w:rFonts w:ascii="Times New Roman" w:hAnsi="Times New Roman"/>
          <w:sz w:val="24"/>
          <w:szCs w:val="24"/>
          <w:lang w:eastAsia="ru-RU"/>
        </w:rPr>
        <w:t xml:space="preserve"> образование Большеижорское городское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поселение, в лице главы муниципального образов</w:t>
      </w:r>
      <w:r>
        <w:rPr>
          <w:rFonts w:ascii="Times New Roman" w:hAnsi="Times New Roman"/>
          <w:sz w:val="24"/>
          <w:szCs w:val="24"/>
          <w:lang w:eastAsia="ru-RU"/>
        </w:rPr>
        <w:t>ания Бортника Сергея Ивановича</w:t>
      </w:r>
      <w:r w:rsidRPr="00DC4A0E">
        <w:rPr>
          <w:rFonts w:ascii="Times New Roman" w:hAnsi="Times New Roman"/>
          <w:sz w:val="24"/>
          <w:szCs w:val="24"/>
          <w:lang w:eastAsia="ru-RU"/>
        </w:rPr>
        <w:t>, действующего на основании Федерального Закона № 131-ФЗ «Об общих принципах организации местного самоуправления в Российской Федерации» и Устава муниципального</w:t>
      </w:r>
      <w:r>
        <w:rPr>
          <w:rFonts w:ascii="Times New Roman" w:hAnsi="Times New Roman"/>
          <w:sz w:val="24"/>
          <w:szCs w:val="24"/>
          <w:lang w:eastAsia="ru-RU"/>
        </w:rPr>
        <w:t xml:space="preserve"> образования Большеижорское городское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поселение (далее - Устав), именуемое в дальнейшем «Представитель нанимателя»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,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с одной стороны,  и  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Гражданин   Российской   Федерации</w:t>
      </w:r>
      <w:r>
        <w:rPr>
          <w:rFonts w:ascii="Times New Roman" w:hAnsi="Times New Roman"/>
          <w:sz w:val="24"/>
          <w:szCs w:val="24"/>
          <w:lang w:eastAsia="ru-RU"/>
        </w:rPr>
        <w:t xml:space="preserve">, </w:t>
      </w:r>
      <w:r w:rsidRPr="001D152C">
        <w:rPr>
          <w:rFonts w:ascii="Times New Roman" w:hAnsi="Times New Roman"/>
          <w:sz w:val="24"/>
          <w:szCs w:val="24"/>
          <w:lang w:eastAsia="ru-RU"/>
        </w:rPr>
        <w:t>граждан</w:t>
      </w:r>
      <w:r>
        <w:rPr>
          <w:rFonts w:ascii="Times New Roman" w:hAnsi="Times New Roman"/>
          <w:sz w:val="24"/>
          <w:szCs w:val="24"/>
          <w:lang w:eastAsia="ru-RU"/>
        </w:rPr>
        <w:t>ин</w:t>
      </w:r>
      <w:r w:rsidRPr="001D152C">
        <w:rPr>
          <w:rFonts w:ascii="Times New Roman" w:hAnsi="Times New Roman"/>
          <w:sz w:val="24"/>
          <w:szCs w:val="24"/>
          <w:lang w:eastAsia="ru-RU"/>
        </w:rPr>
        <w:t xml:space="preserve"> иностранного государства – участника международного договора Российской Федерации, в соответствии с которым иностранный гражданин имеет право быть избранным в органы местного самоуправления</w:t>
      </w:r>
      <w:r w:rsidRPr="00DC4A0E">
        <w:rPr>
          <w:rFonts w:ascii="Times New Roman" w:hAnsi="Times New Roman"/>
          <w:sz w:val="24"/>
          <w:szCs w:val="24"/>
          <w:lang w:eastAsia="ru-RU"/>
        </w:rPr>
        <w:t>,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-победитель конкурса на замещение должности Главы местной администрации и назначенный на должность Главы местной администрации муниципального образования  </w:t>
      </w:r>
      <w:r w:rsidRPr="00455E01">
        <w:rPr>
          <w:rFonts w:ascii="Times New Roman" w:hAnsi="Times New Roman"/>
          <w:sz w:val="24"/>
          <w:szCs w:val="24"/>
          <w:lang w:eastAsia="ru-RU"/>
        </w:rPr>
        <w:t>Большеижорское городское поселение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C4A0E">
        <w:rPr>
          <w:rFonts w:ascii="Times New Roman" w:hAnsi="Times New Roman"/>
          <w:sz w:val="24"/>
          <w:szCs w:val="24"/>
          <w:lang w:eastAsia="ru-RU"/>
        </w:rPr>
        <w:t>Решением совета депутатов Муниципального обра</w:t>
      </w:r>
      <w:r>
        <w:rPr>
          <w:rFonts w:ascii="Times New Roman" w:hAnsi="Times New Roman"/>
          <w:sz w:val="24"/>
          <w:szCs w:val="24"/>
          <w:lang w:eastAsia="ru-RU"/>
        </w:rPr>
        <w:t>зования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55E01">
        <w:rPr>
          <w:rFonts w:ascii="Times New Roman" w:hAnsi="Times New Roman"/>
          <w:sz w:val="24"/>
          <w:szCs w:val="24"/>
          <w:lang w:eastAsia="ru-RU"/>
        </w:rPr>
        <w:t>Большеижорское городское поселение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Ломоносовского района Ленинградской области – именуемый в дальнейшем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 xml:space="preserve">«Глава местной администрации», </w:t>
      </w:r>
      <w:r w:rsidRPr="00DC4A0E">
        <w:rPr>
          <w:rFonts w:ascii="Times New Roman" w:hAnsi="Times New Roman"/>
          <w:sz w:val="24"/>
          <w:szCs w:val="24"/>
          <w:lang w:eastAsia="ru-RU"/>
        </w:rPr>
        <w:t>с другой стороны, заключили настоящий контракт о нижеследующем: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1. Общие положения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   1.1.   По  настоящему  контракту 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«Глава местной 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 берет  на  себя обязательства,  связанные  с  осуществлением  полномочий по должности главы местной администрации, в соответствии и в объеме полномочий и прав, определенных Федеральным Законом № 131-ФЗ «Об общих принципах организации местного самоуправления в Российской Феде</w:t>
      </w:r>
      <w:r>
        <w:rPr>
          <w:rFonts w:ascii="Times New Roman" w:hAnsi="Times New Roman"/>
          <w:sz w:val="24"/>
          <w:szCs w:val="24"/>
          <w:lang w:eastAsia="ru-RU"/>
        </w:rPr>
        <w:t>рации», Уставом МО Большеижорское городское поселение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и настоящим Контрактом,  а 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Представитель нанимателя»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обязуется обеспечить осуществление выполнения «Главой местной администрации» полномочий в соответствии  с действующим законодательством РФ, Уставом, текущими особенностями и потребностями реальной административной и иной деятельности, своевременно и в полном  объеме  выплачивать 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Главе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денежное содержание и предоставлять социальные гарантии.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   1.2.   Осуществлением полномочий по должности главы местной администрации является  обеспечение осуществления администрацией полномочий по решению вопросов местного значения и отдельных государственных полномочий, в случае если отдельные государственные полномочия переданы органам местного самоуправления  федеральными  законами и законами Ленинградской области (далее также - отдельные государственные  полномочия)  и  отнесены к компетенции администрации.</w:t>
      </w:r>
    </w:p>
    <w:p w:rsidR="00413D46" w:rsidRPr="00080763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   1.3.  В соответствии со статьей 37 Федерального закона от 6 октября 2003 года  N  131-ФЗ  «Об  общих принципах организации местного самоуправления в Российской Федер</w:t>
      </w:r>
      <w:r>
        <w:rPr>
          <w:rFonts w:ascii="Times New Roman" w:hAnsi="Times New Roman"/>
          <w:sz w:val="24"/>
          <w:szCs w:val="24"/>
          <w:lang w:eastAsia="ru-RU"/>
        </w:rPr>
        <w:t xml:space="preserve">ации» настоящий контракт заключается на срок полномочий Совета депутатов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МО </w:t>
      </w:r>
      <w:r w:rsidRPr="00455E01">
        <w:rPr>
          <w:rFonts w:ascii="Times New Roman" w:hAnsi="Times New Roman"/>
          <w:sz w:val="24"/>
          <w:szCs w:val="24"/>
          <w:lang w:eastAsia="ru-RU"/>
        </w:rPr>
        <w:t>Большеижорское городское поселение</w:t>
      </w:r>
      <w:r>
        <w:rPr>
          <w:rFonts w:ascii="Times New Roman" w:hAnsi="Times New Roman"/>
          <w:sz w:val="24"/>
          <w:szCs w:val="24"/>
          <w:lang w:eastAsia="ru-RU"/>
        </w:rPr>
        <w:t xml:space="preserve"> МО Ломоносовский муниципальный район Ленинградской области </w:t>
      </w:r>
      <w:r>
        <w:rPr>
          <w:rFonts w:ascii="Times New Roman" w:hAnsi="Times New Roman"/>
          <w:sz w:val="24"/>
          <w:szCs w:val="24"/>
          <w:lang w:val="en-US" w:eastAsia="ru-RU"/>
        </w:rPr>
        <w:t>IV</w:t>
      </w:r>
      <w:r w:rsidRPr="00080763">
        <w:rPr>
          <w:rFonts w:ascii="Times New Roman" w:hAnsi="Times New Roman"/>
          <w:sz w:val="24"/>
          <w:szCs w:val="24"/>
          <w:lang w:eastAsia="ru-RU"/>
        </w:rPr>
        <w:t xml:space="preserve"> </w:t>
      </w:r>
      <w:r>
        <w:rPr>
          <w:rFonts w:ascii="Times New Roman" w:hAnsi="Times New Roman"/>
          <w:sz w:val="24"/>
          <w:szCs w:val="24"/>
          <w:lang w:eastAsia="ru-RU"/>
        </w:rPr>
        <w:t>созыва.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   1.4. Моментом начала осуществления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Главой 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своих должностных полномочий является момент подписания настоящего Контракта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Представителем нанимателя»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по итогам проведенного конкурса на замещение должности Главы местной администрации МО </w:t>
      </w:r>
      <w:r w:rsidRPr="00455E01">
        <w:rPr>
          <w:rFonts w:ascii="Times New Roman" w:hAnsi="Times New Roman"/>
          <w:sz w:val="24"/>
          <w:szCs w:val="24"/>
          <w:lang w:eastAsia="ru-RU"/>
        </w:rPr>
        <w:t>Большеижорское городское поселение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и Решения Совета депутатов МО </w:t>
      </w:r>
      <w:r w:rsidRPr="00455E01">
        <w:rPr>
          <w:rFonts w:ascii="Times New Roman" w:hAnsi="Times New Roman"/>
          <w:sz w:val="24"/>
          <w:szCs w:val="24"/>
          <w:lang w:eastAsia="ru-RU"/>
        </w:rPr>
        <w:t xml:space="preserve">Большеижорское городское поселение </w:t>
      </w:r>
      <w:r w:rsidRPr="00DC4A0E">
        <w:rPr>
          <w:rFonts w:ascii="Times New Roman" w:hAnsi="Times New Roman"/>
          <w:sz w:val="24"/>
          <w:szCs w:val="24"/>
          <w:lang w:eastAsia="ru-RU"/>
        </w:rPr>
        <w:t>и определяется «___» ___________ 20__ года.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        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   1.5. Место работы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«Главы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на момент подписания Контракта: Ленинградская область</w:t>
      </w:r>
      <w:r>
        <w:rPr>
          <w:rFonts w:ascii="Times New Roman" w:hAnsi="Times New Roman"/>
          <w:sz w:val="24"/>
          <w:szCs w:val="24"/>
          <w:lang w:eastAsia="ru-RU"/>
        </w:rPr>
        <w:t>, Ломоносовский район, п. Большая Ижора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, </w:t>
      </w:r>
      <w:r>
        <w:rPr>
          <w:rFonts w:ascii="Times New Roman" w:hAnsi="Times New Roman"/>
          <w:sz w:val="24"/>
          <w:szCs w:val="24"/>
          <w:lang w:eastAsia="ru-RU"/>
        </w:rPr>
        <w:t>улица Астанина д.5</w:t>
      </w:r>
      <w:r w:rsidRPr="00DC4A0E">
        <w:rPr>
          <w:rFonts w:ascii="Times New Roman" w:hAnsi="Times New Roman"/>
          <w:sz w:val="24"/>
          <w:szCs w:val="24"/>
          <w:lang w:eastAsia="ru-RU"/>
        </w:rPr>
        <w:t>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2. Права и обязанности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«Главы местной  администрации»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FF0000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1" w:name="sub_37611"/>
      <w:r w:rsidRPr="00DC4A0E">
        <w:rPr>
          <w:rFonts w:ascii="Times New Roman" w:hAnsi="Times New Roman"/>
          <w:sz w:val="24"/>
          <w:szCs w:val="24"/>
          <w:lang w:eastAsia="ru-RU"/>
        </w:rPr>
        <w:t xml:space="preserve">2.1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«Глава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подконтролен и подотчетен представительному органу муниципального образования – С</w:t>
      </w:r>
      <w:r>
        <w:rPr>
          <w:rFonts w:ascii="Times New Roman" w:hAnsi="Times New Roman"/>
          <w:sz w:val="24"/>
          <w:szCs w:val="24"/>
          <w:lang w:eastAsia="ru-RU"/>
        </w:rPr>
        <w:t xml:space="preserve">овету депутатов МО </w:t>
      </w:r>
      <w:r w:rsidRPr="00455E01">
        <w:rPr>
          <w:rFonts w:ascii="Times New Roman" w:hAnsi="Times New Roman"/>
          <w:sz w:val="24"/>
          <w:szCs w:val="24"/>
          <w:lang w:eastAsia="ru-RU"/>
        </w:rPr>
        <w:t>Большеижорское городское поселение</w:t>
      </w:r>
      <w:r w:rsidRPr="00DC4A0E">
        <w:rPr>
          <w:rFonts w:ascii="Times New Roman" w:hAnsi="Times New Roman"/>
          <w:sz w:val="24"/>
          <w:szCs w:val="24"/>
          <w:lang w:eastAsia="ru-RU"/>
        </w:rPr>
        <w:t>;</w:t>
      </w:r>
    </w:p>
    <w:bookmarkEnd w:id="1"/>
    <w:p w:rsidR="00413D46" w:rsidRPr="00DC4A0E" w:rsidRDefault="00413D46" w:rsidP="00DC4A0E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2.2.1 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Глава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имеет право:</w:t>
      </w:r>
    </w:p>
    <w:p w:rsidR="00413D46" w:rsidRPr="00DC4A0E" w:rsidRDefault="00413D46" w:rsidP="00DC4A0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знакомиться с документами, определяющими его права и обязанности по занимаемой должности;</w:t>
      </w:r>
    </w:p>
    <w:p w:rsidR="00413D46" w:rsidRPr="00DC4A0E" w:rsidRDefault="00413D46" w:rsidP="00DC4A0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получать организационно-техническое обеспечение своей деятельности, необходимое для осуществления полномочий;</w:t>
      </w:r>
    </w:p>
    <w:p w:rsidR="00413D46" w:rsidRPr="00DC4A0E" w:rsidRDefault="00413D46" w:rsidP="00DC4A0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запрашивать и получать в установленном порядке от органов государственной власти, органов местного самоуправления, предприятий, учреждений, организаций, граждан и общественных объединений необходимые для осуществления полномочий информацию и материалы;</w:t>
      </w:r>
    </w:p>
    <w:p w:rsidR="00413D46" w:rsidRPr="00DC4A0E" w:rsidRDefault="00413D46" w:rsidP="00DC4A0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посещать в установленном законом порядке для осуществления своих полномочий предприятия, учреждения, организации;</w:t>
      </w:r>
    </w:p>
    <w:p w:rsidR="00413D46" w:rsidRPr="00DC4A0E" w:rsidRDefault="00413D46" w:rsidP="00DC4A0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повышать свою квалификацию, проходить переподготовку за счет средств местного бюджета;</w:t>
      </w:r>
    </w:p>
    <w:p w:rsidR="00413D46" w:rsidRPr="00DC4A0E" w:rsidRDefault="00413D46" w:rsidP="00DC4A0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обжаловать в судебном порядке предписания уполномоченных органов государственной власти об устранении нарушений требований законодательства Российской Федерации и Ленинградской области;</w:t>
      </w:r>
    </w:p>
    <w:p w:rsidR="00413D46" w:rsidRPr="00DC4A0E" w:rsidRDefault="00413D46" w:rsidP="00DC4A0E">
      <w:pPr>
        <w:widowControl w:val="0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осуществлять иные права, предусмотренные законодательством Российской Федерации, Ленинградской области, Уставом и настоящим Контрактом.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2.2.2. На период действия федеральных и областных законов о наделении органов местного самоуправления отдельными государственными полномочиями в целях осуществления таких государственных полномочий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глава местной администрации</w:t>
      </w:r>
      <w:r w:rsidRPr="00DC4A0E">
        <w:rPr>
          <w:rFonts w:ascii="Times New Roman" w:hAnsi="Times New Roman"/>
          <w:sz w:val="24"/>
          <w:szCs w:val="24"/>
          <w:lang w:eastAsia="ru-RU"/>
        </w:rPr>
        <w:t>» имеет право: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1) принимать предусмотренные уставом муниципального образования </w:t>
      </w:r>
      <w:r w:rsidRPr="0079534A">
        <w:rPr>
          <w:rFonts w:ascii="Times New Roman" w:hAnsi="Times New Roman"/>
          <w:sz w:val="24"/>
          <w:szCs w:val="24"/>
          <w:lang w:eastAsia="ru-RU"/>
        </w:rPr>
        <w:t>Большеижорское городское поселение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муниципальные правовые акты, а также осуществлять иные необходимые действия на основании и во исполнение положений федеральных нормативных правовых актов, нормативных правовых актов Ленинградской области по вопросам осуществления отдельных государственных полномочий;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2) заключать контракты и договоры, необходимые для осуществления отдельных государственных полномочий;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3) принимать решения об обжаловании в судебном порядке (при несогласии) предписаний органов государственной власти, осуществляющих в пределах своей компетенции регулирование отношений в сфере передаваемых отдельных государственных полномочий (далее - уполномоченные государственные органы), об устранении нарушений требований законодательства по вопросам осуществления органами местного самоуправления отдельных государственных полномочий;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4) представлять Местную администрацию муниципального образования </w:t>
      </w:r>
      <w:r w:rsidRPr="0079534A">
        <w:rPr>
          <w:rFonts w:ascii="Times New Roman" w:hAnsi="Times New Roman"/>
          <w:sz w:val="24"/>
          <w:szCs w:val="24"/>
          <w:lang w:eastAsia="ru-RU"/>
        </w:rPr>
        <w:t>Большеижорское городское поселение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в суде, надзорных, контрольных и иных государственных органах: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по делам об оспаривании действий (бездействия) органов местного самоуправления при осуществлении ими отдельных государственных полномочий,</w:t>
      </w:r>
    </w:p>
    <w:p w:rsidR="00413D46" w:rsidRPr="00DC4A0E" w:rsidRDefault="00413D46" w:rsidP="00DC4A0E">
      <w:pPr>
        <w:widowControl w:val="0"/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по делам, связанным с осуществлением органами местного самоуправления отдельных государственных полномочий.</w:t>
      </w:r>
    </w:p>
    <w:p w:rsidR="00413D46" w:rsidRPr="00DC4A0E" w:rsidRDefault="00413D46" w:rsidP="00DC4A0E">
      <w:pPr>
        <w:widowControl w:val="0"/>
        <w:suppressAutoHyphens/>
        <w:spacing w:after="0" w:line="240" w:lineRule="auto"/>
        <w:ind w:left="36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2.3.1.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«Глава местной администрации</w:t>
      </w:r>
      <w:r w:rsidRPr="00DC4A0E">
        <w:rPr>
          <w:rFonts w:ascii="Times New Roman" w:hAnsi="Times New Roman"/>
          <w:sz w:val="24"/>
          <w:szCs w:val="24"/>
          <w:lang w:eastAsia="ru-RU"/>
        </w:rPr>
        <w:t>» обязан:</w:t>
      </w:r>
    </w:p>
    <w:p w:rsidR="00413D46" w:rsidRPr="00DC4A0E" w:rsidRDefault="00413D46" w:rsidP="00DC4A0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Повышать свой профессиональный и теоретический уровень, знать и соблюдать самому и обеспечить соблюдение служащими администрации, гражданами поселения положений Конституции Российской Федерации, законов и иных нормативных правовых актов Российской Федерации, Ленинградской области, Устава и Решений Совета депутатов МО </w:t>
      </w:r>
      <w:r w:rsidRPr="0079534A">
        <w:rPr>
          <w:rFonts w:ascii="Times New Roman" w:hAnsi="Times New Roman"/>
          <w:sz w:val="24"/>
          <w:szCs w:val="24"/>
          <w:lang w:eastAsia="ru-RU"/>
        </w:rPr>
        <w:t>Большеижорское городское поселение</w:t>
      </w:r>
      <w:r w:rsidRPr="00DC4A0E">
        <w:rPr>
          <w:rFonts w:ascii="Times New Roman" w:hAnsi="Times New Roman"/>
          <w:bCs/>
          <w:sz w:val="24"/>
          <w:szCs w:val="24"/>
          <w:lang w:eastAsia="ru-RU"/>
        </w:rPr>
        <w:t xml:space="preserve"> Ломоносовского</w:t>
      </w:r>
      <w:r w:rsidRPr="00DC4A0E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муниципального района Ленинградской области;</w:t>
      </w:r>
    </w:p>
    <w:p w:rsidR="00413D46" w:rsidRPr="00DC4A0E" w:rsidRDefault="00413D46" w:rsidP="00DC4A0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обеспечить выполнение Решений Совета депутатов МО </w:t>
      </w:r>
      <w:r w:rsidRPr="0079534A">
        <w:rPr>
          <w:rFonts w:ascii="Times New Roman" w:hAnsi="Times New Roman"/>
          <w:sz w:val="24"/>
          <w:szCs w:val="24"/>
          <w:lang w:eastAsia="ru-RU"/>
        </w:rPr>
        <w:t>Большеижорское городское поселение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, соблюдать ограничения, связанные с прохождением муниципальной службы, осуществлением полномочий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«Главы местной администрации»,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добросовестно и ответственно готовиться и представлять Отчеты Совету депутатов о своей работе и выполнении Решений Совета депутатов;</w:t>
      </w:r>
    </w:p>
    <w:p w:rsidR="00413D46" w:rsidRPr="00DC4A0E" w:rsidRDefault="00413D46" w:rsidP="00DC4A0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в плановом порядке (а по требованию Совета депутатов – и в неплановом порядке) представлять Совету депутатов отчеты о результатах своей деятельности и деятельности местной администрации, в том числе о решении вопросов, поставленных представительным органом муниципального образования;</w:t>
      </w:r>
    </w:p>
    <w:p w:rsidR="00413D46" w:rsidRPr="00DC4A0E" w:rsidRDefault="00413D46" w:rsidP="00DC4A0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обеспечить соблюдение, защиту прав и законных интересов граждан;</w:t>
      </w:r>
    </w:p>
    <w:p w:rsidR="00413D46" w:rsidRPr="00DC4A0E" w:rsidRDefault="00413D46" w:rsidP="00DC4A0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своевременно в пределах своих должностных полномочий рассматривать обращения граждан и организаций и принимать по ним решения в порядке, установленном законодательством Российской Федерации и Ленинградской области, Уставом, Решениями Совета депутатов, иными муниципальными правовыми актами;</w:t>
      </w:r>
    </w:p>
    <w:p w:rsidR="00413D46" w:rsidRPr="00DC4A0E" w:rsidRDefault="00413D46" w:rsidP="00DC4A0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не разглашать сведения, составляющие государственную и иную охраняемую законом тайну, а также сведения, ставшие ему известными в связи с осуществлением должностных полномочий, затрагивающих частную жизнь, честь и достоинство граждан;</w:t>
      </w:r>
    </w:p>
    <w:p w:rsidR="00413D46" w:rsidRPr="00DC4A0E" w:rsidRDefault="00413D46" w:rsidP="00DC4A0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соблюдать нормы служебной этики, не совершать действий, затрудняющих работу органов местного самоуправления;</w:t>
      </w:r>
    </w:p>
    <w:p w:rsidR="00413D46" w:rsidRPr="00DC4A0E" w:rsidRDefault="00413D46" w:rsidP="00DC4A0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предоставлять в установленном порядке сведения о полученных доходах, об имуществе, принадлежащем ему на праве собственности, являющихся объектами налогообложения;</w:t>
      </w:r>
    </w:p>
    <w:p w:rsidR="00413D46" w:rsidRPr="00DC4A0E" w:rsidRDefault="00413D46" w:rsidP="00DC4A0E">
      <w:pPr>
        <w:widowControl w:val="0"/>
        <w:numPr>
          <w:ilvl w:val="0"/>
          <w:numId w:val="2"/>
        </w:numPr>
        <w:suppressAutoHyphens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соблюдать финансовую дисциплину, обеспечить выполнение Федерального закона № 209-ФЗ «О развитии малого и среднего предпринимательства в Российской Федерации», поддержку законной предпринимательской деятельности граждан и предприятий поселения, содействовать в развитии производства, создании новых рабочих мест;</w:t>
      </w:r>
    </w:p>
    <w:p w:rsidR="00413D46" w:rsidRPr="00DC4A0E" w:rsidRDefault="00413D46" w:rsidP="00DC4A0E">
      <w:pPr>
        <w:widowControl w:val="0"/>
        <w:suppressAutoHyphens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10) обеспечить осуществление местной администрацией полномочий по решению вопросов местного значения и отдельных государственных полномочий, переданных органам местного самоуправления федеральными законами и законом Ленинградской области;</w:t>
      </w:r>
    </w:p>
    <w:p w:rsidR="00413D46" w:rsidRPr="00DC4A0E" w:rsidRDefault="00413D46" w:rsidP="00DC4A0E">
      <w:pPr>
        <w:widowControl w:val="0"/>
        <w:suppressAutoHyphens/>
        <w:spacing w:after="0" w:line="240" w:lineRule="auto"/>
        <w:ind w:left="720" w:hanging="36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11) исполнять иные обязанности, предусмотренные законодательством Российской Федерации и Ленинградской области, Уставом, настоящим контрактом. 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284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2.3.2. На период действия федеральных и областных законов о наделении органов местного самоуправления отдельными государственными полномочиями в целях осуществления таких государственных полномочий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глава местной администрации</w:t>
      </w:r>
      <w:r w:rsidRPr="00DC4A0E">
        <w:rPr>
          <w:rFonts w:ascii="Times New Roman" w:hAnsi="Times New Roman"/>
          <w:sz w:val="24"/>
          <w:szCs w:val="24"/>
          <w:lang w:eastAsia="ru-RU"/>
        </w:rPr>
        <w:t>» обязан: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1) осуществлять контроль за надлежащим и своевременным исполнением муниципальных правовых актов по вопросам осуществления отдельных государственных полномочий;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2) организовывать и обеспечивать целевое и эффективное использование субвенций из регионального фонда компенсаций;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3) обеспечивать сохранность и эффективное использование материальных средств, переданных в пользование и (или) управление либо в муниципальную собственность для осуществления отдельных государственных полномочий;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4) обеспечивать своевременное и точное выполнение письменных предписаний уполномоченных государственных органов об устранении нарушений требований федеральных и областных законов по вопросам осуществления отдельных государственных полномочий;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5) обеспечивать надлежащее составление и своевременное представление уполномоченным государственным органам отчетности по вопросам осуществления отдельных государственных полномочий;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6) обеспечивать своевременное представление уполномоченным государственным органам документов и материалов для государственного контроля за осуществлением отдельных государственных полномочий;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7) обеспечивать неразглашение сведений, составляющих государственную или иную охраняемую федеральным законом тайну;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8) обеспечивать своевременный возврат в областной бюджет Ленинградской области неизрасходованных сумм субвенций из регионального фонда компенсаций в случае прекращения осуществления отдельных государственных полномочий по любым основаниям;</w:t>
      </w:r>
    </w:p>
    <w:p w:rsidR="00413D46" w:rsidRPr="00DC4A0E" w:rsidRDefault="00413D46" w:rsidP="00DC4A0E">
      <w:pPr>
        <w:autoSpaceDE w:val="0"/>
        <w:autoSpaceDN w:val="0"/>
        <w:adjustRightInd w:val="0"/>
        <w:spacing w:after="0" w:line="240" w:lineRule="auto"/>
        <w:ind w:firstLine="426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9) организовывать и обеспечивать своевременную передачу уполномоченному государственному органу материальных средств, переданных в пользование и(или) управление либо в муниципальную собственность для осуществления отдельных государственных полномочий, в случае прекращения осуществления отдельных государственных полномочий по любым основаниям;</w:t>
      </w:r>
    </w:p>
    <w:p w:rsidR="00413D46" w:rsidRPr="00DC4A0E" w:rsidRDefault="00413D46" w:rsidP="00DC4A0E">
      <w:pPr>
        <w:widowControl w:val="0"/>
        <w:suppressAutoHyphens/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10) применять в отношении лиц, замещающих должности муниципальной службы в Местной администрации муниципального образования </w:t>
      </w:r>
      <w:r w:rsidRPr="0079534A">
        <w:rPr>
          <w:rFonts w:ascii="Times New Roman" w:hAnsi="Times New Roman"/>
          <w:sz w:val="24"/>
          <w:szCs w:val="24"/>
          <w:lang w:eastAsia="ru-RU"/>
        </w:rPr>
        <w:t>Большеижорское городское поселение</w:t>
      </w:r>
      <w:r w:rsidRPr="00DC4A0E">
        <w:rPr>
          <w:rFonts w:ascii="Times New Roman" w:hAnsi="Times New Roman"/>
          <w:sz w:val="24"/>
          <w:szCs w:val="24"/>
          <w:lang w:eastAsia="ru-RU"/>
        </w:rPr>
        <w:t>, дисциплинарные взыскания за совершение ими дисциплинарных проступков</w:t>
      </w:r>
      <w:r>
        <w:rPr>
          <w:rFonts w:ascii="Times New Roman" w:hAnsi="Times New Roman"/>
          <w:sz w:val="24"/>
          <w:szCs w:val="24"/>
          <w:lang w:eastAsia="ru-RU"/>
        </w:rPr>
        <w:t>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   2.4.  В  целях надлежащего осуществления полномочий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Глава местной администрации</w:t>
      </w:r>
      <w:r w:rsidRPr="00DC4A0E">
        <w:rPr>
          <w:rFonts w:ascii="Times New Roman" w:hAnsi="Times New Roman"/>
          <w:sz w:val="24"/>
          <w:szCs w:val="24"/>
          <w:lang w:eastAsia="ru-RU"/>
        </w:rPr>
        <w:t>» имеет право на реализацию установленных федеральными законами основных прав муниципального  служащего, а также осуществление иных прав, предусмотренных федеральными и областными законами, Уставом, а также настоящим Контрактом.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2.5.   Глава местной администрации несет установленную законодательством ответственность  за  нарушение запретов, связанных с муниципальной службой, несоблюдение ограничений и   невыполнение обязательств, установленных федеральными  законами,  неисполнение (ненадлежащее исполнение) должностных полномочий, утрату или порчу государственного и муниципального имущества, предоставленного ему для исполнения полномочий.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3. Права и обязанности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Представителя нанимателя»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3.1.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 xml:space="preserve">«Представитель нанимателя» </w:t>
      </w:r>
      <w:r w:rsidRPr="00DC4A0E">
        <w:rPr>
          <w:rFonts w:ascii="Times New Roman" w:hAnsi="Times New Roman"/>
          <w:sz w:val="24"/>
          <w:szCs w:val="24"/>
          <w:lang w:eastAsia="ru-RU"/>
        </w:rPr>
        <w:t>имеет право: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1) требовать от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Главы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соблюдения положений Конституции Российской Федерации, федеральных законов и иных нормативных правовых актов Российской Федерации и Ленинградской области, Устава, муниципальных правовых актов;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2)  по инициативе депутатов, требовать от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Главы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отчета  о своей деятельности  и деятельности возглавляемой им администрации, надлежащего выполнения всеми членами администрации действующего законодательства и должностных полномочий.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 По результатам Отчета, в случае необходимости и наличия оснований, ставить вопрос о соответствии деятельности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«Главы местной администрации</w:t>
      </w:r>
      <w:r w:rsidRPr="00DC4A0E">
        <w:rPr>
          <w:rFonts w:ascii="Times New Roman" w:hAnsi="Times New Roman"/>
          <w:sz w:val="24"/>
          <w:szCs w:val="24"/>
          <w:lang w:eastAsia="ru-RU"/>
        </w:rPr>
        <w:t>» возложенным на него обязанностям по должности и настоящему Контракту;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3) поощрять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Главу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за безупречное и эффективное осуществление им своих полномочий;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4) применять к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«Главе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дисциплинарные взыскания за совершение дисциплинарного проступка, то есть неисполнение или ненадлежащее исполнение им по его вине возложенных на него должностных полномочий;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5) в одностороннем порядке инициировать вопрос о досрочном расторжении настоящего Контракта с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Главой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>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6) реализовывать другие права, установленные Трудовым кодексом Российской Федерации и Федеральным законом "О муниципальной службе в Российской Федерации" и настоящим Контрактом.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3.2.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«Представитель нанимателя»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обязан: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1) соблюдать самому и обеспечить выполнение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 xml:space="preserve">Главой местной администрации»,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всем составом администрации положений Конституции Российской Федерации, федеральных законов и иных нормативных правовых актов Российской Федерации и Ленинградской области, Устава, муниципальных правовых актов, надлежащее и добросовестное выполнение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«Главой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своих обязанностей;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2) обеспечить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Главе местной администрации»: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а) условия, необходимые для осуществления должностных полномочий;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б) выплату денежного содержания в соответствии с настоящим Контрактом;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в) социальные гарантии, предусмотренные законодательством Российской Федерации;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г) дополнительные гарантии, предусмотренные законодательством Ленинградской области и Уставом;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3) исполнять иные обязанности, предусмотренные Трудовым кодексом Российской Федерации и Федеральным законом "О муниципальной службе в Российской Федерации".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4. Оплата труда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4.1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Главе местной администрации</w:t>
      </w:r>
      <w:r w:rsidRPr="00DC4A0E">
        <w:rPr>
          <w:rFonts w:ascii="Times New Roman" w:hAnsi="Times New Roman"/>
          <w:sz w:val="24"/>
          <w:szCs w:val="24"/>
          <w:lang w:eastAsia="ru-RU"/>
        </w:rPr>
        <w:t>», устанавливается денежное содержание, включающее: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должностной оклад в соответствии с замещаемой должностью (далее - должностной оклад) в размере ____________________________ рублей в месяц;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ежемесячную надбавку к должностному окладу за выслугу лет в размере _______ процентов этого оклада;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ежемесячную надбавку к должностному окладу за особые условия муниципальной службы в размере _______ процентов этого оклада, которая выплачивается в соответствии с Положением, утвержденным Решением Совета депутатов;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ежемесячную надбавку к должностному окладу в соответствии с присвоенным классным чином, размер которой определяется в соответствии с Положением, утвержденным правовым актом совета депутатов 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ежемесячную процентную надбавку к должностному окладу за работу со сведениями, составляющими государственную тайну, в размере 15 процентов этого оклада;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премию за выполнение особо важных и сложных заданий в соответствии с Положением, утвержденным Решением Совета депутатов и распоряжением подписанным главой поселения;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ежемесячное денежное поощрение, размер которого определяется Положением, утвержденным Решением Совета депутатов и распоряжением подписанным главой поселения;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единовременную выплату при предоставлении ежегодного оплачиваемого отпуска и материальной помощи, размер которых определяется Положением, утвержденным Решением Совета депутатов и распоряжения подписанного главой поселения, на основании заявления;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другие выплаты, предусмотренные соответствующими федеральными законами и областными законами.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4.2. Размер должностного оклада по должностям муниципальной службы в Ленинградской области ежегодно увеличивается (индексируется) в соответствии с муниципальным правовым актом представительного органа муниципального образования о бюджете муниципального образования на соответствующий финансовый год с учетом уровня инфляции (потребительских цен).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4.3. Размер оплаты труда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Главы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может быть изменен при введении нормирования оплаты труда муниципальных служащих в случаях и порядке, установленных федеральными законами.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5. Рабочее (служебное) время и время отдыха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5.1.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«Главе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устанавливается ненормированный рабочий день.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5.2. Время начала и окончания работы определяется с учетом действующих в администрации правил внутреннего трудового распорядка.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5.3. Время отдыха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Главы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определяется в соответствии с законодательством Российской Федерации, Ленинградской области и Решениями Совета депутатов.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Главе местной администрации</w:t>
      </w:r>
      <w:r w:rsidRPr="00DC4A0E">
        <w:rPr>
          <w:rFonts w:ascii="Times New Roman" w:hAnsi="Times New Roman"/>
          <w:sz w:val="24"/>
          <w:szCs w:val="24"/>
          <w:lang w:eastAsia="ru-RU"/>
        </w:rPr>
        <w:t>» предоставляются: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1) ежегодный основной оплачиваемый отпуск продолжительностью 30 календарных дней;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2) ежегодный дополнительный оплачиваемый отпуск за выслугу лет в соответствии с законодательством Российской Федерации и Ленинградской области;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3) ежегодный дополнительный оплачиваемый отпуск за ненормированный рабочий день продолжительностью 5 календарных дней.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5.4. Сроки начала и окончания отпуска определяются по согласованию с главой поселения.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6. Условия профессиональной деятельности и гарантии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6.1.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Главе местной администрации</w:t>
      </w:r>
      <w:r w:rsidRPr="00DC4A0E">
        <w:rPr>
          <w:rFonts w:ascii="Times New Roman" w:hAnsi="Times New Roman"/>
          <w:sz w:val="24"/>
          <w:szCs w:val="24"/>
          <w:lang w:eastAsia="ru-RU"/>
        </w:rPr>
        <w:t>» обеспечиваются организационно-технические условия, необходимые для осуществления полномочий, в том числе рабочее место, оборудованное средствами связи и оргтехникой и отвечающее требованиям правил охраны труда и техники безопасности.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6.2.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Главе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предоставляются гарантии в соответствии с федеральными законами, дополнительные гарантии - в соответствии с областными законами и Уставом.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7. Дополнительные условия контракта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7.1.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Глава местной администрации»,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подлежит обязательному страхованию, предусмотренному законодательством Российской Федерации.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Обязательное государственное страхование на случай причинения вреда здоровью и имуществу лица, замещающего должность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Главы местной администрации</w:t>
      </w:r>
      <w:r w:rsidRPr="00DC4A0E">
        <w:rPr>
          <w:rFonts w:ascii="Times New Roman" w:hAnsi="Times New Roman"/>
          <w:sz w:val="24"/>
          <w:szCs w:val="24"/>
          <w:lang w:eastAsia="ru-RU"/>
        </w:rPr>
        <w:t>», в связи с исполнением им должностных полномочий осуществляется в соответствии с федеральными законами.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Обязательное государственное социальное страхование лица, замещающего должность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Главы местной администрации»,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на случай заболевания или утраты трудоспособности в период исполнения им должностных полномочий осуществляется в соответствии с федеральными законами.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Выплаты по обязательному государственному страхованию производятся в случаях, порядке и размерах, которые установлены федеральными законами.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   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8. Ответственность сторон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8.1.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Представитель нанимателя»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и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Глава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несут ответственность за неисполнение или ненадлежащее исполнение взятых на себя обязательств в соответствии с федеральными законами и настоящим Контрактом.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8.2. За прямой действительный ущерб, причиненный муниципальному имуществу,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Глава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несет полную материальную ответственность в соответствии с порядком и условиями, установленными действующим законодательством и настоящим Контрактом.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8.3. Ответственность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Главы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перед государством за совершение уголовных преступлений наступает на основании, определяемых действующим законодательством РФ.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8.</w:t>
      </w:r>
      <w:r>
        <w:rPr>
          <w:rFonts w:ascii="Times New Roman" w:hAnsi="Times New Roman"/>
          <w:sz w:val="24"/>
          <w:szCs w:val="24"/>
          <w:lang w:eastAsia="ru-RU"/>
        </w:rPr>
        <w:t>4</w:t>
      </w:r>
      <w:r w:rsidRPr="00DC4A0E">
        <w:rPr>
          <w:rFonts w:ascii="Times New Roman" w:hAnsi="Times New Roman"/>
          <w:sz w:val="24"/>
          <w:szCs w:val="24"/>
          <w:lang w:eastAsia="ru-RU"/>
        </w:rPr>
        <w:t>. Ответственность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Главы местной администрации</w:t>
      </w:r>
      <w:r w:rsidRPr="00DC4A0E">
        <w:rPr>
          <w:rFonts w:ascii="Times New Roman" w:hAnsi="Times New Roman"/>
          <w:sz w:val="24"/>
          <w:szCs w:val="24"/>
          <w:lang w:eastAsia="ru-RU"/>
        </w:rPr>
        <w:t>» за выполнение своих должностных обязанностей и выполнений условий настоящего Контракта определяется в соответствии с действующим законодательством РФ и условиями настоящего Контракта, в частности: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а) за совершение дисциплинарного проступка, то есть не исполнение или ненадлежащее исполнение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 xml:space="preserve">Главой местной администрации» 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возложенных на него настоящим Контрактом или Решением Совета депутатов, в процессе повседневной деятельности, обязанностей,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«Представитель нанимателя»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вправе: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объявить замечание;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объявить выговор;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инициировать по собственной инициативе вопрос о досрочном расторжении настоящего Контракта;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8.5</w:t>
      </w:r>
      <w:r w:rsidRPr="00DC4A0E">
        <w:rPr>
          <w:rFonts w:ascii="Times New Roman" w:hAnsi="Times New Roman"/>
          <w:sz w:val="24"/>
          <w:szCs w:val="24"/>
          <w:lang w:eastAsia="ru-RU"/>
        </w:rPr>
        <w:t>. Самостоятельным и достаточным основанием для привлечения к ответственности «Главы местной администрации» является: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не выполнение (игнорирование) действующего законодательства РФ, Ленинградской области и Решений Совета депутатов;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появление на рабочем месте и выполнение своих обязанностей в нетрезвом виде;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нарушение финансовой дисциплины;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злоупотребление (при отсутствии оснований для другого вида ответственности) своим служебным положением;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грубость, бестактность, черствость, проявленные при общении с гражданами, депутатами или сотрудниками администрации;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непринятие законных и обязательных решений при необходимости их принятия, как в повседневной жизни, так и в случаях, не терпящих обстоятельств;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- не принятие возможных, законных и реальных мер, способствующих развитию предпринимательства, улучшению  быта и отдыха граждан, особенно молодежи; 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- иные основания, которые Решением Совета депутатов могут быть признаны достаточными для привлечения к ответственности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Главы местной администрации»;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8.6</w:t>
      </w:r>
      <w:r w:rsidRPr="00DC4A0E">
        <w:rPr>
          <w:rFonts w:ascii="Times New Roman" w:hAnsi="Times New Roman"/>
          <w:sz w:val="24"/>
          <w:szCs w:val="24"/>
          <w:lang w:eastAsia="ru-RU"/>
        </w:rPr>
        <w:t>. Вопрос о досрочном расторжении настоящего Контракта рассматривается на Совете депутатов. Совет депутатов назначает комиссию из состава депутатов и специалистов для всестороннего и полного анализа сложившейся ситуации и квалифицированным (1/2) большинством голосов принимает Решение об отклонении инициативы о досрочном расторжении настоящего Контракта или о расторжении Контракта.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>8.7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.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 xml:space="preserve">«Глава местной администрации» </w:t>
      </w:r>
      <w:r w:rsidRPr="00DC4A0E">
        <w:rPr>
          <w:rFonts w:ascii="Times New Roman" w:hAnsi="Times New Roman"/>
          <w:sz w:val="24"/>
          <w:szCs w:val="24"/>
          <w:lang w:eastAsia="ru-RU"/>
        </w:rPr>
        <w:t>вправе представить свои объяснения и свою позицию по данному вопросу, как членам комиссии, так и Совету депутатов.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 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9. Изменение условий контракта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9.1. Изменение условий настоящего Контракта допускается только по соглашению Сторон, за исключением случаев, предусмотренных трудовым законодательством Российской Федерации. Соглашение об изменении условий контракта заключается в письменной форме.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9.2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. «Представитель нанимателя»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обязан предупредить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 xml:space="preserve">Главу местной администрации» </w:t>
      </w:r>
      <w:r w:rsidRPr="00DC4A0E">
        <w:rPr>
          <w:rFonts w:ascii="Times New Roman" w:hAnsi="Times New Roman"/>
          <w:sz w:val="24"/>
          <w:szCs w:val="24"/>
          <w:lang w:eastAsia="ru-RU"/>
        </w:rPr>
        <w:t>о необходимости изменения условий настоящего контракта в письменной форме не позднее, чем за два месяца до даты подписания соответствующего соглашения.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9.3. По остальным вопросам, которые не предусмотрены настоящим контрактом, стороны руководствуются действующим трудовым законодательством Российской Федерации.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10. Основания для досрочного прекращения контракта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10.1. Настоящий контракт подлежит расторжению досрочно по основаниям, предусмотренным Трудовым кодексом Российской Федерации, федеральными законами о муниципальной службе и общих принципах организации местного самоуправления в Российской Федерации и настоящим Контрактом (раздел 8 Контракта).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10.2. В случае расторжения настоящего контракта по соглашению сторон или в судебном порядке в связи с нарушениями его условий органами местного самоуправления и/или органами государственной власти Ленинградской области главе администрации предоставляются гарантии и выплачиваются компенсации, установленные законодательством Российской Федерации и Ленинградской области.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11. Разрешение споров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11.1 Споры и разногласия по настоящему контракту разрешаются путем переговоров и решения принимаются по  соглашению сторон, а в случае если согласие не достигнуто - в судебном порядке, в соответствии с действующим законодательством Российской Федерации.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12. Заключительные положения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 xml:space="preserve">12.1. Настоящий контракт составлен в двух экземплярах, имеющих одинаковую юридическую силу: первый экземпляр передается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«Главе местной администрации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», второй экземпляр, с </w:t>
      </w:r>
      <w:r>
        <w:rPr>
          <w:rFonts w:ascii="Times New Roman" w:hAnsi="Times New Roman"/>
          <w:sz w:val="24"/>
          <w:szCs w:val="24"/>
          <w:lang w:eastAsia="ru-RU"/>
        </w:rPr>
        <w:t>п</w:t>
      </w:r>
      <w:r w:rsidRPr="00DC4A0E">
        <w:rPr>
          <w:rFonts w:ascii="Times New Roman" w:hAnsi="Times New Roman"/>
          <w:sz w:val="24"/>
          <w:szCs w:val="24"/>
          <w:lang w:eastAsia="ru-RU"/>
        </w:rPr>
        <w:t>о</w:t>
      </w:r>
      <w:r>
        <w:rPr>
          <w:rFonts w:ascii="Times New Roman" w:hAnsi="Times New Roman"/>
          <w:sz w:val="24"/>
          <w:szCs w:val="24"/>
          <w:lang w:eastAsia="ru-RU"/>
        </w:rPr>
        <w:t>д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писью о получении первого экземпляра, хранится у 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«Представителя нанимателя».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12.2. Получение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Главой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экземпляра контракта подтверждается подписью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Главы местной администрации»</w:t>
      </w:r>
      <w:r w:rsidRPr="00DC4A0E">
        <w:rPr>
          <w:rFonts w:ascii="Times New Roman" w:hAnsi="Times New Roman"/>
          <w:sz w:val="24"/>
          <w:szCs w:val="24"/>
          <w:lang w:eastAsia="ru-RU"/>
        </w:rPr>
        <w:t xml:space="preserve"> на экземпляре контракта, хранящемся у «</w:t>
      </w:r>
      <w:r w:rsidRPr="00DC4A0E">
        <w:rPr>
          <w:rFonts w:ascii="Times New Roman" w:hAnsi="Times New Roman"/>
          <w:i/>
          <w:sz w:val="24"/>
          <w:szCs w:val="24"/>
          <w:lang w:eastAsia="ru-RU"/>
        </w:rPr>
        <w:t>Представителя нанимателя».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  <w:r w:rsidRPr="00DC4A0E">
        <w:rPr>
          <w:rFonts w:ascii="Times New Roman" w:hAnsi="Times New Roman"/>
          <w:sz w:val="24"/>
          <w:szCs w:val="24"/>
          <w:lang w:eastAsia="ru-RU"/>
        </w:rPr>
        <w:t>13. Реквизиты и Подписи сторон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540"/>
        <w:jc w:val="center"/>
        <w:outlineLvl w:val="1"/>
        <w:rPr>
          <w:rFonts w:ascii="Times New Roman" w:hAnsi="Times New Roman"/>
          <w:sz w:val="24"/>
          <w:szCs w:val="24"/>
          <w:lang w:eastAsia="ru-RU"/>
        </w:rPr>
      </w:pPr>
    </w:p>
    <w:tbl>
      <w:tblPr>
        <w:tblW w:w="0" w:type="auto"/>
        <w:tblLook w:val="00A0"/>
      </w:tblPr>
      <w:tblGrid>
        <w:gridCol w:w="4437"/>
        <w:gridCol w:w="5134"/>
      </w:tblGrid>
      <w:tr w:rsidR="00413D46" w:rsidRPr="00D74058" w:rsidTr="00423894">
        <w:tc>
          <w:tcPr>
            <w:tcW w:w="5366" w:type="dxa"/>
          </w:tcPr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     </w:t>
            </w:r>
            <w:r w:rsidRPr="00DC4A0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«Представитель нанимателя»</w:t>
            </w:r>
          </w:p>
        </w:tc>
        <w:tc>
          <w:tcPr>
            <w:tcW w:w="5366" w:type="dxa"/>
          </w:tcPr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i/>
                <w:sz w:val="24"/>
                <w:szCs w:val="24"/>
                <w:lang w:eastAsia="ru-RU"/>
              </w:rPr>
              <w:t>«Глава местной администрации»</w:t>
            </w:r>
          </w:p>
        </w:tc>
      </w:tr>
      <w:tr w:rsidR="00413D46" w:rsidRPr="00D74058" w:rsidTr="00423894">
        <w:tc>
          <w:tcPr>
            <w:tcW w:w="5366" w:type="dxa"/>
          </w:tcPr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_________________/</w:t>
            </w:r>
            <w:r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Бортник С.И.</w:t>
            </w:r>
          </w:p>
        </w:tc>
        <w:tc>
          <w:tcPr>
            <w:tcW w:w="5366" w:type="dxa"/>
          </w:tcPr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__________________/____________________</w:t>
            </w:r>
          </w:p>
        </w:tc>
      </w:tr>
      <w:tr w:rsidR="00413D46" w:rsidRPr="00D74058" w:rsidTr="00423894">
        <w:tc>
          <w:tcPr>
            <w:tcW w:w="5366" w:type="dxa"/>
          </w:tcPr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«___»_______________20__г.</w:t>
            </w:r>
          </w:p>
        </w:tc>
        <w:tc>
          <w:tcPr>
            <w:tcW w:w="5366" w:type="dxa"/>
          </w:tcPr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«___»_______________20__г.</w:t>
            </w:r>
          </w:p>
        </w:tc>
      </w:tr>
      <w:tr w:rsidR="00413D46" w:rsidRPr="00D74058" w:rsidTr="00423894">
        <w:tc>
          <w:tcPr>
            <w:tcW w:w="5366" w:type="dxa"/>
          </w:tcPr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ИНН 47200258556</w:t>
            </w: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ОГРН 1064720009991</w:t>
            </w: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Адрес представительного органа местного самоуправления: Ленинградская область, Ломоносовский р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айон, п. Большая Ижора</w:t>
            </w: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ул. Астанина дом.5</w:t>
            </w:r>
          </w:p>
          <w:p w:rsidR="00413D46" w:rsidRPr="00DC4A0E" w:rsidRDefault="00413D46" w:rsidP="00B62551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Телефон: </w:t>
            </w:r>
            <w:r>
              <w:rPr>
                <w:rFonts w:ascii="Times New Roman" w:hAnsi="Times New Roman"/>
                <w:sz w:val="24"/>
                <w:szCs w:val="24"/>
                <w:lang w:eastAsia="ru-RU"/>
              </w:rPr>
              <w:t>8(813-76) 56-330</w:t>
            </w:r>
          </w:p>
        </w:tc>
        <w:tc>
          <w:tcPr>
            <w:tcW w:w="5366" w:type="dxa"/>
          </w:tcPr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Паспорт: серия ________ № _____________</w:t>
            </w: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Выдан «___»____________ _______г.</w:t>
            </w: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Проживающий по адресу:</w:t>
            </w: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______________________________________</w:t>
            </w:r>
          </w:p>
          <w:p w:rsidR="00413D46" w:rsidRPr="00DC4A0E" w:rsidRDefault="00413D46" w:rsidP="00DC4A0E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DC4A0E">
              <w:rPr>
                <w:rFonts w:ascii="Times New Roman" w:hAnsi="Times New Roman"/>
                <w:sz w:val="24"/>
                <w:szCs w:val="24"/>
                <w:lang w:eastAsia="ru-RU"/>
              </w:rPr>
              <w:t>Телефон: _______________</w:t>
            </w:r>
          </w:p>
        </w:tc>
      </w:tr>
    </w:tbl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i/>
          <w:sz w:val="24"/>
          <w:szCs w:val="24"/>
          <w:lang w:eastAsia="ru-RU"/>
        </w:rPr>
      </w:pPr>
      <w:r w:rsidRPr="00DC4A0E">
        <w:rPr>
          <w:rFonts w:ascii="Times New Roman" w:hAnsi="Times New Roman"/>
          <w:i/>
          <w:sz w:val="24"/>
          <w:szCs w:val="24"/>
          <w:lang w:eastAsia="ru-RU"/>
        </w:rPr>
        <w:t xml:space="preserve">      </w:t>
      </w: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Pr="00DC4A0E" w:rsidRDefault="00413D46" w:rsidP="00DC4A0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413D46" w:rsidRDefault="00413D46"/>
    <w:sectPr w:rsidR="00413D46" w:rsidSect="001605C2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3D46" w:rsidRDefault="00413D46" w:rsidP="001605C2">
      <w:pPr>
        <w:spacing w:after="0" w:line="240" w:lineRule="auto"/>
      </w:pPr>
      <w:r>
        <w:separator/>
      </w:r>
    </w:p>
  </w:endnote>
  <w:endnote w:type="continuationSeparator" w:id="0">
    <w:p w:rsidR="00413D46" w:rsidRDefault="00413D46" w:rsidP="001605C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3D46" w:rsidRDefault="00413D46">
    <w:pPr>
      <w:pStyle w:val="Footer"/>
      <w:jc w:val="center"/>
    </w:pPr>
    <w:fldSimple w:instr="PAGE   \* MERGEFORMAT">
      <w:r>
        <w:rPr>
          <w:noProof/>
        </w:rPr>
        <w:t>5</w:t>
      </w:r>
    </w:fldSimple>
  </w:p>
  <w:p w:rsidR="00413D46" w:rsidRDefault="00413D46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3D46" w:rsidRDefault="00413D46" w:rsidP="001605C2">
      <w:pPr>
        <w:spacing w:after="0" w:line="240" w:lineRule="auto"/>
      </w:pPr>
      <w:r>
        <w:separator/>
      </w:r>
    </w:p>
  </w:footnote>
  <w:footnote w:type="continuationSeparator" w:id="0">
    <w:p w:rsidR="00413D46" w:rsidRDefault="00413D46" w:rsidP="001605C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A420D2B"/>
    <w:multiLevelType w:val="hybridMultilevel"/>
    <w:tmpl w:val="4C5A87D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924533E"/>
    <w:multiLevelType w:val="hybridMultilevel"/>
    <w:tmpl w:val="B1CEBF62"/>
    <w:lvl w:ilvl="0" w:tplc="52E6BAF2">
      <w:start w:val="1"/>
      <w:numFmt w:val="decimal"/>
      <w:lvlText w:val="%1)"/>
      <w:lvlJc w:val="left"/>
      <w:pPr>
        <w:tabs>
          <w:tab w:val="num" w:pos="735"/>
        </w:tabs>
        <w:ind w:left="735" w:hanging="375"/>
      </w:pPr>
      <w:rPr>
        <w:rFonts w:cs="Times New Roman" w:hint="default"/>
      </w:rPr>
    </w:lvl>
    <w:lvl w:ilvl="1" w:tplc="8EFCD4D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C4A0E"/>
    <w:rsid w:val="000500B5"/>
    <w:rsid w:val="0005297B"/>
    <w:rsid w:val="000626F0"/>
    <w:rsid w:val="00080763"/>
    <w:rsid w:val="000D01CC"/>
    <w:rsid w:val="00110FB8"/>
    <w:rsid w:val="00140127"/>
    <w:rsid w:val="001605C2"/>
    <w:rsid w:val="00167821"/>
    <w:rsid w:val="001A1ABD"/>
    <w:rsid w:val="001D152C"/>
    <w:rsid w:val="001E16C8"/>
    <w:rsid w:val="00383447"/>
    <w:rsid w:val="003F6BBE"/>
    <w:rsid w:val="00413D46"/>
    <w:rsid w:val="00423894"/>
    <w:rsid w:val="00455E01"/>
    <w:rsid w:val="00495675"/>
    <w:rsid w:val="004A0CD7"/>
    <w:rsid w:val="00505528"/>
    <w:rsid w:val="00553EA6"/>
    <w:rsid w:val="00583313"/>
    <w:rsid w:val="0058337B"/>
    <w:rsid w:val="005A1F89"/>
    <w:rsid w:val="005D0C1B"/>
    <w:rsid w:val="00660FE2"/>
    <w:rsid w:val="00663D53"/>
    <w:rsid w:val="00690673"/>
    <w:rsid w:val="006B4A15"/>
    <w:rsid w:val="006C2AEE"/>
    <w:rsid w:val="00716FD9"/>
    <w:rsid w:val="0079534A"/>
    <w:rsid w:val="007F0788"/>
    <w:rsid w:val="008C441F"/>
    <w:rsid w:val="00900FA3"/>
    <w:rsid w:val="00947BB2"/>
    <w:rsid w:val="00962D60"/>
    <w:rsid w:val="009F436A"/>
    <w:rsid w:val="00A013DF"/>
    <w:rsid w:val="00A746E5"/>
    <w:rsid w:val="00A7535D"/>
    <w:rsid w:val="00A901AC"/>
    <w:rsid w:val="00AA4A0D"/>
    <w:rsid w:val="00B549D4"/>
    <w:rsid w:val="00B62551"/>
    <w:rsid w:val="00BC20C0"/>
    <w:rsid w:val="00C41E0F"/>
    <w:rsid w:val="00C64568"/>
    <w:rsid w:val="00CF0AE4"/>
    <w:rsid w:val="00D56037"/>
    <w:rsid w:val="00D74058"/>
    <w:rsid w:val="00DA4DEF"/>
    <w:rsid w:val="00DC4A0E"/>
    <w:rsid w:val="00DD5970"/>
    <w:rsid w:val="00DE5A56"/>
    <w:rsid w:val="00E06C99"/>
    <w:rsid w:val="00E649F8"/>
    <w:rsid w:val="00E81D28"/>
    <w:rsid w:val="00E93FBB"/>
    <w:rsid w:val="00EA544A"/>
    <w:rsid w:val="00F23C44"/>
    <w:rsid w:val="00F355B3"/>
    <w:rsid w:val="00F45CE0"/>
    <w:rsid w:val="00F81B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13DF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A901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A901AC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rsid w:val="00160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1605C2"/>
    <w:rPr>
      <w:rFonts w:cs="Times New Roman"/>
    </w:rPr>
  </w:style>
  <w:style w:type="paragraph" w:styleId="Footer">
    <w:name w:val="footer"/>
    <w:basedOn w:val="Normal"/>
    <w:link w:val="FooterChar"/>
    <w:uiPriority w:val="99"/>
    <w:rsid w:val="001605C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605C2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137</TotalTime>
  <Pages>12</Pages>
  <Words>4661</Words>
  <Characters>26572</Characters>
  <Application>Microsoft Office Outlook</Application>
  <DocSecurity>0</DocSecurity>
  <Lines>0</Lines>
  <Paragraphs>0</Paragraphs>
  <ScaleCrop>false</ScaleCrop>
  <Company>KrotySOFT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ноут</dc:creator>
  <cp:keywords/>
  <dc:description/>
  <cp:lastModifiedBy>Дроздовская С Е</cp:lastModifiedBy>
  <cp:revision>14</cp:revision>
  <cp:lastPrinted>2014-10-14T17:08:00Z</cp:lastPrinted>
  <dcterms:created xsi:type="dcterms:W3CDTF">2014-10-14T17:09:00Z</dcterms:created>
  <dcterms:modified xsi:type="dcterms:W3CDTF">2015-11-20T08:19:00Z</dcterms:modified>
</cp:coreProperties>
</file>