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МЕСТНАЯ АДМИНИСТРАЦИЯ</w:t>
      </w:r>
      <w:r w:rsidR="005966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 ПОСЕЛЕНИЕ</w:t>
      </w:r>
    </w:p>
    <w:p w:rsidR="00700491" w:rsidRPr="00700491" w:rsidRDefault="005966B9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ЛОМОНОСОВСКИЙ МУНИЦИПАЛЬНЫЙ РАЙОН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700491" w:rsidRPr="005966B9" w:rsidRDefault="00700491" w:rsidP="00700491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  <w:r w:rsidRPr="005966B9"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  <w:t>ПОСТАНОВЛЕНИЕ</w:t>
      </w:r>
    </w:p>
    <w:p w:rsidR="00700491" w:rsidRPr="00700491" w:rsidRDefault="00700491" w:rsidP="00700491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 </w:t>
      </w:r>
      <w:r w:rsidR="00700B41">
        <w:rPr>
          <w:rFonts w:ascii="Times New Roman" w:eastAsia="Times New Roman" w:hAnsi="Times New Roman"/>
          <w:bCs/>
          <w:sz w:val="24"/>
          <w:szCs w:val="24"/>
          <w:lang w:eastAsia="ru-RU"/>
        </w:rPr>
        <w:t>122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</w:t>
      </w:r>
      <w:r w:rsidR="007C7F64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7C7F64">
        <w:rPr>
          <w:rFonts w:ascii="Times New Roman" w:eastAsia="Times New Roman" w:hAnsi="Times New Roman"/>
          <w:bCs/>
          <w:sz w:val="24"/>
          <w:szCs w:val="24"/>
          <w:lang w:eastAsia="ru-RU"/>
        </w:rPr>
        <w:t>ноя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бря  2014 года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00491" w:rsidRPr="00700491" w:rsidRDefault="00700491" w:rsidP="00700491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0"/>
      </w:tblGrid>
      <w:tr w:rsidR="00700491" w:rsidRPr="00700491" w:rsidTr="00700491">
        <w:trPr>
          <w:trHeight w:val="1368"/>
        </w:trPr>
        <w:tc>
          <w:tcPr>
            <w:tcW w:w="5580" w:type="dxa"/>
          </w:tcPr>
          <w:p w:rsidR="00700491" w:rsidRPr="00700491" w:rsidRDefault="00700491" w:rsidP="008F0111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ьшеижорском</w:t>
            </w:r>
            <w:proofErr w:type="spellEnd"/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2015</w:t>
            </w:r>
            <w:r w:rsidR="001F13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F13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491" w:rsidRPr="00700491" w:rsidRDefault="00700491" w:rsidP="00700491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 от 06.09.2013 года № 5,</w:t>
      </w:r>
    </w:p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880664" w:rsidRPr="008F0111" w:rsidRDefault="008252BA" w:rsidP="008F0111">
      <w:pPr>
        <w:jc w:val="left"/>
        <w:rPr>
          <w:rFonts w:ascii="Arial" w:eastAsia="Times New Roman" w:hAnsi="Arial" w:cs="Arial"/>
          <w:color w:val="7030A0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1. Утвердить  муниципальную программу,  направленную на решение вопроса местного значения </w:t>
      </w:r>
      <w:r w:rsidR="008F011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программа МО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 "Развитие автомобильных дорог в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поселении"</w:t>
      </w:r>
    </w:p>
    <w:p w:rsidR="008252BA" w:rsidRDefault="008F0111" w:rsidP="008F0111">
      <w:pPr>
        <w:widowControl w:val="0"/>
        <w:tabs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</w:t>
      </w:r>
      <w:r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2. Утвердить муниципальную подпрограмму</w:t>
      </w:r>
      <w:r w:rsidR="00880664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«Текущий ремонт придомовых территорий и дворовых территорий, </w:t>
      </w:r>
      <w:r w:rsidR="00E6661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включая проезды и въезды, 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на территории муниципального образования город Ломоносов  на 201</w:t>
      </w:r>
      <w:r w:rsidR="0070049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5</w:t>
      </w:r>
      <w:r w:rsidR="008252BA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год», согласно Приложению. </w:t>
      </w:r>
    </w:p>
    <w:p w:rsidR="008F0111" w:rsidRPr="008F0111" w:rsidRDefault="000C65D3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3.</w:t>
      </w:r>
      <w:r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 xml:space="preserve"> Утвердить муниципальную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программу, направленную на решение вопроса местного значения </w:t>
      </w:r>
      <w:r>
        <w:rPr>
          <w:rFonts w:ascii="Times New Roman" w:eastAsia="Arial" w:hAnsi="Times New Roman" w:cs="Arial"/>
          <w:b/>
          <w:bCs/>
          <w:color w:val="000000"/>
          <w:spacing w:val="-6"/>
          <w:kern w:val="2"/>
          <w:sz w:val="24"/>
          <w:szCs w:val="24"/>
          <w:lang w:eastAsia="ru-RU"/>
        </w:rPr>
        <w:t xml:space="preserve"> </w:t>
      </w:r>
      <w:r w:rsidRPr="00E6661D">
        <w:rPr>
          <w:rFonts w:ascii="Times New Roman" w:eastAsia="Arial" w:hAnsi="Times New Roman" w:cs="Arial"/>
          <w:bCs/>
          <w:color w:val="000000"/>
          <w:spacing w:val="-6"/>
          <w:kern w:val="2"/>
          <w:sz w:val="24"/>
          <w:szCs w:val="24"/>
          <w:lang w:eastAsia="ru-RU"/>
        </w:rPr>
        <w:t>«Текущий ремонт и содержание дорог, расположенных в пределах границ</w:t>
      </w:r>
      <w:r w:rsidRPr="00E6661D"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 xml:space="preserve"> муниципального образования  </w:t>
      </w:r>
      <w:proofErr w:type="spellStart"/>
      <w:r w:rsidRPr="00E6661D"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>Большеижорское</w:t>
      </w:r>
      <w:proofErr w:type="spellEnd"/>
      <w:r w:rsidRPr="00E6661D">
        <w:rPr>
          <w:rFonts w:ascii="Times New Roman" w:eastAsia="Lucida Sans Unicode" w:hAnsi="Times New Roman"/>
          <w:bCs/>
          <w:kern w:val="2"/>
          <w:sz w:val="24"/>
          <w:szCs w:val="24"/>
          <w:lang w:eastAsia="ru-RU"/>
        </w:rPr>
        <w:t xml:space="preserve"> городское поселение Ломоносовского муниципального района Ленинградской области</w:t>
      </w:r>
      <w:r>
        <w:rPr>
          <w:rFonts w:ascii="Times New Roman" w:eastAsia="Lucida Sans Unicode" w:hAnsi="Times New Roman"/>
          <w:b/>
          <w:kern w:val="2"/>
          <w:sz w:val="24"/>
          <w:szCs w:val="24"/>
          <w:lang w:eastAsia="ru-RU"/>
        </w:rPr>
        <w:t xml:space="preserve">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на 2015 год</w:t>
      </w:r>
      <w:r>
        <w:rPr>
          <w:rFonts w:ascii="Times New Roman" w:eastAsia="Lucida Sans Unicode" w:hAnsi="Times New Roman"/>
          <w:b/>
          <w:kern w:val="2"/>
          <w:sz w:val="24"/>
          <w:szCs w:val="24"/>
          <w:lang w:eastAsia="ru-RU"/>
        </w:rPr>
        <w:t xml:space="preserve">,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согласно Приложению.</w:t>
      </w:r>
    </w:p>
    <w:p w:rsidR="008252BA" w:rsidRPr="00700491" w:rsidRDefault="00EA645D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4</w:t>
      </w:r>
      <w:r w:rsidR="00E6661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. 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8252BA" w:rsidRPr="00700491" w:rsidRDefault="00EA645D" w:rsidP="00EA645D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5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 Постановление вступает в силу на следующий день после дня его официального опубликования (обнародования).</w:t>
      </w: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дминистрации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МО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8252BA" w:rsidRPr="00700491" w:rsidRDefault="00700491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Г.А.</w:t>
      </w:r>
      <w:r w:rsidR="00C26C9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Воронов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       </w:t>
      </w:r>
    </w:p>
    <w:p w:rsidR="008252BA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B025F4" w:rsidRDefault="00B025F4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B025F4" w:rsidRDefault="00B025F4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B025F4" w:rsidRPr="00700491" w:rsidRDefault="00B025F4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8252BA" w:rsidRDefault="008252BA" w:rsidP="00700491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7004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дминистрации муниципального образования </w:t>
      </w:r>
      <w:proofErr w:type="spellStart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700491" w:rsidRDefault="00700491" w:rsidP="00700491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700B41">
        <w:rPr>
          <w:rFonts w:ascii="Times New Roman" w:eastAsia="Times New Roman" w:hAnsi="Times New Roman"/>
          <w:sz w:val="24"/>
          <w:szCs w:val="24"/>
          <w:lang w:eastAsia="ru-RU"/>
        </w:rPr>
        <w:t xml:space="preserve"> 122 от </w:t>
      </w:r>
      <w:r w:rsidR="00B025F4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700B41">
        <w:rPr>
          <w:rFonts w:ascii="Times New Roman" w:eastAsia="Times New Roman" w:hAnsi="Times New Roman"/>
          <w:sz w:val="24"/>
          <w:szCs w:val="24"/>
          <w:lang w:eastAsia="ru-RU"/>
        </w:rPr>
        <w:t>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4C72B7" w:rsidRDefault="004C72B7" w:rsidP="008252BA">
      <w:pPr>
        <w:rPr>
          <w:rFonts w:ascii="Times New Roman" w:hAnsi="Times New Roman"/>
          <w:b/>
          <w:sz w:val="24"/>
          <w:szCs w:val="24"/>
        </w:rPr>
      </w:pPr>
    </w:p>
    <w:p w:rsidR="00484215" w:rsidRDefault="008252BA" w:rsidP="00741360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муниципальной  программы</w:t>
      </w:r>
      <w:r w:rsidR="00D83E5E" w:rsidRPr="00D83E5E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741360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741360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МО </w:t>
      </w:r>
      <w:proofErr w:type="spellStart"/>
      <w:r w:rsidR="00741360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41360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 w:rsidR="004842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252BA" w:rsidRDefault="00484215" w:rsidP="0074136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 w:rsidR="00741360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D83E5E" w:rsidRPr="00B40823">
        <w:rPr>
          <w:rFonts w:ascii="Times New Roman" w:eastAsiaTheme="minorHAnsi" w:hAnsi="Times New Roman" w:cstheme="minorBidi"/>
          <w:sz w:val="24"/>
          <w:szCs w:val="24"/>
        </w:rPr>
        <w:t>ОТ 13 НОЯБРЯ 2014 Г. N ___</w:t>
      </w:r>
      <w:r w:rsidR="00741360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8252BA">
        <w:rPr>
          <w:rFonts w:ascii="Times New Roman" w:hAnsi="Times New Roman"/>
          <w:sz w:val="24"/>
          <w:szCs w:val="24"/>
        </w:rPr>
        <w:t xml:space="preserve"> </w:t>
      </w:r>
    </w:p>
    <w:p w:rsidR="00EA645D" w:rsidRDefault="00EA645D" w:rsidP="008252B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автомобильных дорог в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 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на 2015 год»</w:t>
      </w:r>
    </w:p>
    <w:p w:rsidR="004C72B7" w:rsidRDefault="004C72B7" w:rsidP="008252BA">
      <w:pPr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6175"/>
      </w:tblGrid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  <w:r w:rsidR="00825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C95" w:rsidRDefault="00E37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9140409-0500125-244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программа, направленная на решение вопроса местного значения «Текущий ремонт придомовых территорий и дворовых территорий, включая проезды и въезды, пешеходные дорожки  на территории муниципального  образования город Ломоносов на 2014 год»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  <w:p w:rsidR="00700491" w:rsidRPr="00700491" w:rsidRDefault="00700491" w:rsidP="007004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0491">
              <w:rPr>
                <w:rFonts w:ascii="Times New Roman" w:hAnsi="Times New Roman"/>
                <w:b/>
                <w:sz w:val="24"/>
                <w:szCs w:val="24"/>
              </w:rPr>
              <w:t>914-0409-0520125-244(240)</w:t>
            </w:r>
          </w:p>
          <w:p w:rsidR="00700491" w:rsidRDefault="00700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D5A1D" w:rsidRDefault="003D5A1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  <w:p w:rsidR="00700491" w:rsidRDefault="00EA645D" w:rsidP="00700491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Капитальный ремонт и ремонт дворовых территорий многоквартирных домов,</w:t>
            </w:r>
            <w:r w:rsidR="00700B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проездов к дворовым территориям многоквартирных домов поселке Большая Ижора в рамках муниципальной программы муниципального образования </w:t>
            </w:r>
            <w:proofErr w:type="spellStart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70049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поселении" </w:t>
            </w:r>
          </w:p>
          <w:p w:rsidR="003D5A1D" w:rsidRDefault="003D5A1D" w:rsidP="003D5A1D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Мероприятия:</w:t>
            </w:r>
          </w:p>
          <w:p w:rsidR="00EA645D" w:rsidRDefault="003D5A1D" w:rsidP="003D5A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"Ремонт и содержание  автомобильных дорог общего пользования местного значения в рамках муниципальной программы муниципального образования </w:t>
            </w:r>
            <w:proofErr w:type="spellStart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"Развитие автомобильных дорог в </w:t>
            </w:r>
            <w:proofErr w:type="spellStart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="00EA645D"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поселении"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 xml:space="preserve">государственной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645D" w:rsidRPr="00AE1A80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 поселение</w:t>
            </w:r>
            <w:proofErr w:type="gram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Правилами благоустройства, содержания и обеспечения санитарного состояния территории муниципального </w:t>
            </w: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      </w: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селение  от 06.09.2013 года № 5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Муниципальный заказчик и координатор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Разработчик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  <w:r w:rsidR="00B65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B65B1D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5B1D" w:rsidRPr="00B65B1D" w:rsidRDefault="00B65B1D" w:rsidP="00B65B1D">
            <w:pPr>
              <w:tabs>
                <w:tab w:val="left" w:pos="612"/>
                <w:tab w:val="num" w:pos="133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l312"/>
            <w:bookmarkEnd w:id="1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развития социальной инфраструктуры муниципального образования;</w:t>
            </w:r>
          </w:p>
          <w:p w:rsidR="008252BA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престижности проживания в </w:t>
            </w:r>
            <w:proofErr w:type="spell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Большеижорском</w:t>
            </w:r>
            <w:proofErr w:type="spell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городском</w:t>
            </w:r>
            <w:proofErr w:type="gramEnd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поселение.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сбор и систематизация существующих данных;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выделение основных направлений работ;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системы мероприятий по каждому направлению;</w:t>
            </w:r>
          </w:p>
          <w:p w:rsidR="00B65B1D" w:rsidRPr="00B65B1D" w:rsidRDefault="00B65B1D" w:rsidP="00B65B1D">
            <w:pPr>
              <w:ind w:left="89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составление адресных программ;</w:t>
            </w:r>
          </w:p>
          <w:p w:rsidR="00B65B1D" w:rsidRDefault="00AE1A80" w:rsidP="00AE1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5B1D"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-реализация всей комплексной программы благоустройства в установленные сроки.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Важнейшие целевые индикаторы и показатели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2" w:name="l308"/>
            <w:bookmarkEnd w:id="2"/>
            <w:r>
              <w:rPr>
                <w:rFonts w:ascii="Times New Roman" w:hAnsi="Times New Roman"/>
                <w:sz w:val="24"/>
                <w:szCs w:val="24"/>
              </w:rPr>
              <w:t xml:space="preserve">Площадь придомовых территорий и дворовых территорий, включая проезды и въезды, пешеходные дорожки, на которой проведен текущий ремонт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DA5B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реализуется в течение   201</w:t>
            </w:r>
            <w:r w:rsidR="00B65B1D">
              <w:rPr>
                <w:rFonts w:ascii="Times New Roman" w:hAnsi="Times New Roman"/>
                <w:sz w:val="24"/>
                <w:szCs w:val="24"/>
              </w:rPr>
              <w:t>5</w:t>
            </w:r>
            <w:r w:rsidR="00DA5B05">
              <w:rPr>
                <w:rFonts w:ascii="Times New Roman" w:hAnsi="Times New Roman"/>
                <w:sz w:val="24"/>
                <w:szCs w:val="24"/>
              </w:rPr>
              <w:t>-2017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 w:rsidR="00DA5B05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>рограммы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9E3399" w:rsidP="00BC21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l314"/>
            <w:bookmarkEnd w:id="3"/>
            <w:r>
              <w:rPr>
                <w:rFonts w:ascii="Times New Roman" w:hAnsi="Times New Roman"/>
                <w:b/>
                <w:sz w:val="24"/>
                <w:szCs w:val="24"/>
              </w:rPr>
              <w:t>1530,</w:t>
            </w:r>
            <w:r w:rsidR="003D5A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т. ч. по годам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9E3399" w:rsidRDefault="009E3399" w:rsidP="00BC21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 – 480,2т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уб.;</w:t>
            </w:r>
          </w:p>
          <w:p w:rsidR="009E3399" w:rsidRDefault="009E3399" w:rsidP="00BC21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2016 – 500,0т.рб.;</w:t>
            </w:r>
          </w:p>
          <w:p w:rsidR="003D5A1D" w:rsidRDefault="009E3399" w:rsidP="00AE1A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 – 550,0т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EA64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Источники финансирования </w:t>
            </w:r>
            <w:r w:rsidR="00EA645D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82592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4" w:name="l309"/>
            <w:bookmarkEnd w:id="4"/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образования </w:t>
            </w:r>
            <w:proofErr w:type="spellStart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052D31"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="00052D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 201</w:t>
            </w:r>
            <w:r w:rsidR="00EA645D">
              <w:rPr>
                <w:rFonts w:ascii="Times New Roman" w:hAnsi="Times New Roman"/>
                <w:sz w:val="24"/>
                <w:szCs w:val="24"/>
              </w:rPr>
              <w:t>5</w:t>
            </w:r>
            <w:r w:rsidR="00825923">
              <w:rPr>
                <w:rFonts w:ascii="Times New Roman" w:hAnsi="Times New Roman"/>
                <w:sz w:val="24"/>
                <w:szCs w:val="24"/>
              </w:rPr>
              <w:t>-2017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825923">
              <w:rPr>
                <w:rFonts w:ascii="Times New Roman" w:hAnsi="Times New Roman"/>
                <w:sz w:val="24"/>
                <w:szCs w:val="24"/>
              </w:rPr>
              <w:t>.г.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5B1D" w:rsidRPr="00B65B1D" w:rsidRDefault="00B65B1D" w:rsidP="00B65B1D">
            <w:pPr>
              <w:ind w:firstLine="8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Результаты реализации Программы: </w:t>
            </w:r>
          </w:p>
          <w:p w:rsidR="00B65B1D" w:rsidRPr="00B65B1D" w:rsidRDefault="00B65B1D" w:rsidP="00B65B1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улучшение качества жизни и отдыха жителей поселения, создание благоприятных условий, обеспечивающих возможность комфортного проживания на территории МО </w:t>
            </w:r>
            <w:proofErr w:type="spellStart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городское  поселение;</w:t>
            </w:r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улучшение технического состояния отдельных объектов транспортной инфраструктуры;</w:t>
            </w:r>
          </w:p>
          <w:p w:rsidR="008252BA" w:rsidRDefault="00B65B1D" w:rsidP="00B65B1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5" w:name="OLE_LINK1"/>
            <w:bookmarkStart w:id="6" w:name="OLE_LINK2"/>
            <w:r w:rsidRPr="00B65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65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улучшение санитарного и экологического состояния территории поселения.</w:t>
            </w:r>
            <w:bookmarkEnd w:id="5"/>
            <w:bookmarkEnd w:id="6"/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052D3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</w:t>
            </w:r>
            <w:r w:rsidR="00052D31">
              <w:rPr>
                <w:rFonts w:ascii="Times New Roman" w:hAnsi="Times New Roman"/>
                <w:sz w:val="24"/>
                <w:szCs w:val="24"/>
              </w:rPr>
              <w:t>государственной 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 w:rsidP="00B65B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</w:p>
          <w:p w:rsidR="00B65B1D" w:rsidRDefault="00B65B1D" w:rsidP="00B65B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</w:p>
        </w:tc>
      </w:tr>
      <w:tr w:rsidR="00EA645D" w:rsidTr="008252B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 Ответственные исполнители </w:t>
            </w:r>
            <w:r w:rsidR="00052D31">
              <w:rPr>
                <w:rFonts w:ascii="Times New Roman" w:hAnsi="Times New Roman"/>
                <w:sz w:val="24"/>
                <w:szCs w:val="24"/>
              </w:rPr>
              <w:t xml:space="preserve">государственной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252BA" w:rsidRDefault="00B65B1D" w:rsidP="00EA645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администрации муниципального образования </w:t>
            </w:r>
            <w:proofErr w:type="spellStart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4F4D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</w:t>
            </w:r>
            <w:r w:rsidRPr="004F4D8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B65B1D">
              <w:rPr>
                <w:rFonts w:ascii="Times New Roman" w:hAnsi="Times New Roman"/>
                <w:sz w:val="24"/>
                <w:szCs w:val="24"/>
              </w:rPr>
              <w:t>Шалавина</w:t>
            </w:r>
            <w:proofErr w:type="spellEnd"/>
            <w:r w:rsidRPr="00B65B1D">
              <w:rPr>
                <w:rFonts w:ascii="Times New Roman" w:hAnsi="Times New Roman"/>
                <w:sz w:val="24"/>
                <w:szCs w:val="24"/>
              </w:rPr>
              <w:t xml:space="preserve"> А.Е. 8-813-76-</w:t>
            </w:r>
            <w:r w:rsidR="00EA645D">
              <w:rPr>
                <w:rFonts w:ascii="Times New Roman" w:hAnsi="Times New Roman"/>
                <w:sz w:val="24"/>
                <w:szCs w:val="24"/>
              </w:rPr>
              <w:t>5</w:t>
            </w:r>
            <w:r w:rsidRPr="00B65B1D">
              <w:rPr>
                <w:rFonts w:ascii="Times New Roman" w:hAnsi="Times New Roman"/>
                <w:sz w:val="24"/>
                <w:szCs w:val="24"/>
              </w:rPr>
              <w:t>1-114</w:t>
            </w:r>
          </w:p>
        </w:tc>
      </w:tr>
    </w:tbl>
    <w:p w:rsidR="008252BA" w:rsidRDefault="008252BA" w:rsidP="00AE1A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Анализ существующей ситуации</w:t>
      </w:r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B65B1D" w:rsidRDefault="00B65B1D" w:rsidP="008252BA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Правилами благоустройства, содержания и обеспечения санитарного состояния территории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области, утвержденными решением Совета депутатов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селение  от 06.09.2013 года № 5</w:t>
      </w:r>
    </w:p>
    <w:p w:rsidR="00052D31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предшествующие годы отремонтировано:</w:t>
      </w:r>
    </w:p>
    <w:p w:rsidR="008252BA" w:rsidRDefault="00052D31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Капитальный ремонт и ремонт дворовых территорий многоквартирных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домов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,п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роездов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к дворовым территориям многоквартирных домов поселке Большая Ижора</w:t>
      </w:r>
    </w:p>
    <w:p w:rsidR="00B65B1D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="00B65B1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– </w:t>
      </w:r>
      <w:r w:rsidR="00B65B1D">
        <w:rPr>
          <w:rFonts w:ascii="Times New Roman" w:hAnsi="Times New Roman"/>
          <w:sz w:val="24"/>
          <w:szCs w:val="24"/>
        </w:rPr>
        <w:t>1368,0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.,  </w:t>
      </w:r>
    </w:p>
    <w:p w:rsidR="00B65B1D" w:rsidRDefault="00B65B1D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2013</w:t>
      </w:r>
      <w:r w:rsidR="008252BA">
        <w:rPr>
          <w:rFonts w:ascii="Times New Roman" w:hAnsi="Times New Roman"/>
          <w:sz w:val="24"/>
          <w:szCs w:val="24"/>
        </w:rPr>
        <w:t xml:space="preserve"> году –</w:t>
      </w:r>
      <w:r>
        <w:rPr>
          <w:rFonts w:ascii="Times New Roman" w:hAnsi="Times New Roman"/>
          <w:sz w:val="24"/>
          <w:szCs w:val="24"/>
        </w:rPr>
        <w:t xml:space="preserve"> 1357,45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.,</w:t>
      </w:r>
    </w:p>
    <w:p w:rsidR="008252BA" w:rsidRDefault="00B65B1D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2014</w:t>
      </w:r>
      <w:r w:rsidR="008252BA">
        <w:rPr>
          <w:rFonts w:ascii="Times New Roman" w:hAnsi="Times New Roman"/>
          <w:sz w:val="24"/>
          <w:szCs w:val="24"/>
        </w:rPr>
        <w:t xml:space="preserve"> году – </w:t>
      </w:r>
      <w:r>
        <w:rPr>
          <w:rFonts w:ascii="Times New Roman" w:hAnsi="Times New Roman"/>
          <w:sz w:val="24"/>
          <w:szCs w:val="24"/>
        </w:rPr>
        <w:t xml:space="preserve">511,0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052D31" w:rsidRDefault="00052D31" w:rsidP="008252BA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684D">
        <w:rPr>
          <w:rFonts w:ascii="Times New Roman" w:eastAsia="Times New Roman" w:hAnsi="Times New Roman"/>
          <w:sz w:val="24"/>
          <w:szCs w:val="24"/>
          <w:lang w:eastAsia="ru-RU"/>
        </w:rPr>
        <w:t>Ремонт и содержание  автомобильных дорог общего пользования местного значения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поселка Большая Ижора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2012 году – 1070,0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2013 году – 622,8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2014 году –  820,0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65B1D" w:rsidRDefault="00B65B1D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Основные цели, задачи и ожидаемые результаты от выполнения программы</w:t>
      </w: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Программы является реализация мероприятий по выполнению требований к внешнему благоустройству</w:t>
      </w:r>
      <w:r w:rsidR="00A260C3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5B1D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B65B1D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>, повышению комфортности городской среды, обеспечению прав граждан на благоприятную среду жизнедеятельности.</w:t>
      </w:r>
    </w:p>
    <w:p w:rsidR="008252BA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направлена на улучшение качества жизни населения  муниципального образования </w:t>
      </w:r>
      <w:proofErr w:type="spellStart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>, и решение вопроса местного значения  по текущему ремонту придомовых и дворовых территорий.</w:t>
      </w:r>
      <w:r w:rsidR="00A26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Улучшение условий жизни и отдыха жителей муниципального образования </w:t>
      </w:r>
      <w:proofErr w:type="spellStart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A260C3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34E2B" w:rsidRDefault="008252BA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="00A260C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году площадь</w:t>
      </w:r>
      <w:r w:rsidR="00034E2B">
        <w:rPr>
          <w:rFonts w:ascii="Times New Roman" w:hAnsi="Times New Roman"/>
          <w:sz w:val="24"/>
          <w:szCs w:val="24"/>
        </w:rPr>
        <w:t xml:space="preserve">:  </w:t>
      </w:r>
    </w:p>
    <w:p w:rsidR="008252BA" w:rsidRDefault="00034E2B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252BA">
        <w:rPr>
          <w:rFonts w:ascii="Times New Roman" w:hAnsi="Times New Roman"/>
          <w:sz w:val="24"/>
          <w:szCs w:val="24"/>
        </w:rPr>
        <w:t xml:space="preserve"> придомовых территорий и дворовых территорий, на </w:t>
      </w:r>
      <w:proofErr w:type="gramStart"/>
      <w:r w:rsidR="008252BA">
        <w:rPr>
          <w:rFonts w:ascii="Times New Roman" w:hAnsi="Times New Roman"/>
          <w:sz w:val="24"/>
          <w:szCs w:val="24"/>
        </w:rPr>
        <w:t>которой</w:t>
      </w:r>
      <w:proofErr w:type="gramEnd"/>
      <w:r w:rsidR="008252BA">
        <w:rPr>
          <w:rFonts w:ascii="Times New Roman" w:hAnsi="Times New Roman"/>
          <w:sz w:val="24"/>
          <w:szCs w:val="24"/>
        </w:rPr>
        <w:t xml:space="preserve"> планируется произвести текущий  ремонт составляет</w:t>
      </w:r>
      <w:r w:rsidR="00052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500</w:t>
      </w:r>
      <w:r w:rsidR="008252B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8252BA">
        <w:rPr>
          <w:rFonts w:ascii="Times New Roman" w:hAnsi="Times New Roman"/>
          <w:sz w:val="24"/>
          <w:szCs w:val="24"/>
        </w:rPr>
        <w:t>кв.м</w:t>
      </w:r>
      <w:proofErr w:type="spellEnd"/>
      <w:r w:rsidR="008252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:rsidR="00034E2B" w:rsidRDefault="00034E2B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39684D">
        <w:rPr>
          <w:rFonts w:ascii="Times New Roman" w:eastAsia="Times New Roman" w:hAnsi="Times New Roman"/>
          <w:sz w:val="24"/>
          <w:szCs w:val="24"/>
          <w:lang w:eastAsia="ru-RU"/>
        </w:rPr>
        <w:t>емонт и содержание  автомобильных дорог общего пользования местного значения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500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кв.м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</w:p>
    <w:p w:rsidR="008252BA" w:rsidRDefault="008252BA" w:rsidP="008252BA">
      <w:pPr>
        <w:rPr>
          <w:rFonts w:ascii="Times New Roman" w:hAnsi="Times New Roman"/>
          <w:sz w:val="28"/>
          <w:szCs w:val="28"/>
        </w:rPr>
      </w:pPr>
    </w:p>
    <w:p w:rsidR="008252BA" w:rsidRDefault="008252BA" w:rsidP="00AE1A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Механизм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052D31" w:rsidRDefault="008252BA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программы осуществляется путем заключения муниципального контракта на текущий ремонт придомовых территорий и дворовых территорий, включая проезды и въезды, пешеходные дорожки на территории муниципального образования </w:t>
      </w:r>
      <w:proofErr w:type="spellStart"/>
      <w:r w:rsidR="00052D3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052D3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  <w:r w:rsidR="00052D31">
        <w:rPr>
          <w:rFonts w:ascii="Times New Roman" w:hAnsi="Times New Roman"/>
          <w:sz w:val="24"/>
          <w:szCs w:val="24"/>
        </w:rPr>
        <w:t xml:space="preserve">. </w:t>
      </w:r>
    </w:p>
    <w:p w:rsidR="008252BA" w:rsidRDefault="008252BA" w:rsidP="00AE1A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Перечень мероприятий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1130"/>
        <w:gridCol w:w="992"/>
        <w:gridCol w:w="1139"/>
        <w:gridCol w:w="1093"/>
        <w:gridCol w:w="35"/>
      </w:tblGrid>
      <w:tr w:rsidR="008252BA" w:rsidTr="00AE1A80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AE1A80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Tr="00AE1A80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8252BA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 w:rsidP="00A260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придомовых те</w:t>
            </w:r>
            <w:r w:rsidR="00A260C3">
              <w:rPr>
                <w:rFonts w:ascii="Times New Roman" w:hAnsi="Times New Roman"/>
                <w:sz w:val="24"/>
                <w:szCs w:val="24"/>
              </w:rPr>
              <w:t>рриторий и дворовых территорий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3D5A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240,1</w:t>
            </w: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D31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 w:rsidP="00A260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ремонт асфальтобетонного покрытия</w:t>
            </w:r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значения муниципального образования </w:t>
            </w:r>
            <w:proofErr w:type="spellStart"/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Pr="00396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052D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Default="003D5A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240,1</w:t>
            </w:r>
          </w:p>
        </w:tc>
      </w:tr>
      <w:tr w:rsidR="008252BA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технического надзора за проведением работ, составление и проверка сметной документации.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кв.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52BA" w:rsidTr="00AE1A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Default="003D5A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480,2</w:t>
            </w:r>
          </w:p>
        </w:tc>
      </w:tr>
    </w:tbl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8252BA" w:rsidRDefault="00AE1A80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8252BA">
        <w:rPr>
          <w:rFonts w:ascii="Times New Roman" w:hAnsi="Times New Roman"/>
          <w:b/>
          <w:sz w:val="24"/>
          <w:szCs w:val="24"/>
        </w:rPr>
        <w:t>. Обоснование и расчеты финансирования</w:t>
      </w:r>
    </w:p>
    <w:p w:rsidR="008252BA" w:rsidRDefault="008252BA" w:rsidP="008252BA">
      <w:pPr>
        <w:jc w:val="both"/>
        <w:rPr>
          <w:rFonts w:ascii="Times New Roman" w:hAnsi="Times New Roman"/>
          <w:sz w:val="28"/>
          <w:szCs w:val="28"/>
        </w:rPr>
      </w:pPr>
    </w:p>
    <w:p w:rsidR="003D5A1D" w:rsidRDefault="008252BA" w:rsidP="00052D31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Объемы финансирования текущего ремонта придомовых территорий и дворовых территорий, включая проезды и въезды, </w:t>
      </w:r>
      <w:r w:rsidR="00034E2B">
        <w:rPr>
          <w:rFonts w:ascii="Times New Roman" w:hAnsi="Times New Roman"/>
          <w:sz w:val="24"/>
          <w:szCs w:val="24"/>
        </w:rPr>
        <w:t>р</w:t>
      </w:r>
      <w:r w:rsidR="00034E2B" w:rsidRPr="0039684D">
        <w:rPr>
          <w:rFonts w:ascii="Times New Roman" w:eastAsia="Times New Roman" w:hAnsi="Times New Roman"/>
          <w:sz w:val="24"/>
          <w:szCs w:val="24"/>
          <w:lang w:eastAsia="ru-RU"/>
        </w:rPr>
        <w:t>емонт и содержание  автомобильных дорог общего пользования местного значения</w:t>
      </w:r>
      <w:r w:rsidR="00034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определены в локальных сметах (Приложение № 1-№ 6) на общую сумму </w:t>
      </w:r>
      <w:r w:rsidR="003D5A1D" w:rsidRPr="003D5A1D">
        <w:rPr>
          <w:rFonts w:ascii="Times New Roman" w:hAnsi="Times New Roman"/>
          <w:b/>
          <w:sz w:val="24"/>
          <w:szCs w:val="24"/>
        </w:rPr>
        <w:t>480,2</w:t>
      </w:r>
      <w:r w:rsidR="003D5A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тыс. руб.</w:t>
      </w:r>
    </w:p>
    <w:p w:rsidR="00052D31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252BA" w:rsidRDefault="00AE1A80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8252BA">
        <w:rPr>
          <w:rFonts w:ascii="Times New Roman" w:hAnsi="Times New Roman"/>
          <w:b/>
          <w:sz w:val="24"/>
          <w:szCs w:val="24"/>
        </w:rPr>
        <w:t>. Оценка эффективности реализации программы</w:t>
      </w:r>
    </w:p>
    <w:p w:rsidR="008252BA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p w:rsidR="001D4182" w:rsidRDefault="008252BA" w:rsidP="00034E2B">
      <w:pPr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Оценка эффективности программы осуществляется путем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достижением ожидаемых конечных результатов программы.</w:t>
      </w:r>
    </w:p>
    <w:sectPr w:rsidR="001D418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0A" w:rsidRDefault="00955C0A" w:rsidP="006D314B">
      <w:r>
        <w:separator/>
      </w:r>
    </w:p>
  </w:endnote>
  <w:endnote w:type="continuationSeparator" w:id="0">
    <w:p w:rsidR="00955C0A" w:rsidRDefault="00955C0A" w:rsidP="006D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0A" w:rsidRDefault="00955C0A" w:rsidP="006D314B">
      <w:r>
        <w:separator/>
      </w:r>
    </w:p>
  </w:footnote>
  <w:footnote w:type="continuationSeparator" w:id="0">
    <w:p w:rsidR="00955C0A" w:rsidRDefault="00955C0A" w:rsidP="006D3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4B" w:rsidRDefault="006D314B" w:rsidP="006D314B">
    <w:pPr>
      <w:rPr>
        <w:rFonts w:ascii="Times New Roman" w:hAnsi="Times New Roman"/>
        <w:b/>
        <w:sz w:val="28"/>
        <w:szCs w:val="28"/>
      </w:rPr>
    </w:pPr>
  </w:p>
  <w:p w:rsidR="006D314B" w:rsidRDefault="006D31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96"/>
    <w:rsid w:val="00034E2B"/>
    <w:rsid w:val="00052D31"/>
    <w:rsid w:val="000C65D3"/>
    <w:rsid w:val="001D32FD"/>
    <w:rsid w:val="001D4182"/>
    <w:rsid w:val="001F137D"/>
    <w:rsid w:val="003B6AC0"/>
    <w:rsid w:val="003D5A1D"/>
    <w:rsid w:val="00484215"/>
    <w:rsid w:val="004C72B7"/>
    <w:rsid w:val="005479EB"/>
    <w:rsid w:val="005966B9"/>
    <w:rsid w:val="006D314B"/>
    <w:rsid w:val="00700491"/>
    <w:rsid w:val="00700B41"/>
    <w:rsid w:val="00741360"/>
    <w:rsid w:val="007C7F64"/>
    <w:rsid w:val="008252BA"/>
    <w:rsid w:val="00825923"/>
    <w:rsid w:val="00880664"/>
    <w:rsid w:val="008F0111"/>
    <w:rsid w:val="00955C0A"/>
    <w:rsid w:val="009E3399"/>
    <w:rsid w:val="00A260C3"/>
    <w:rsid w:val="00AE1A80"/>
    <w:rsid w:val="00B025F4"/>
    <w:rsid w:val="00B40823"/>
    <w:rsid w:val="00B65B1D"/>
    <w:rsid w:val="00BC21EB"/>
    <w:rsid w:val="00C26C95"/>
    <w:rsid w:val="00D83E5E"/>
    <w:rsid w:val="00DA5B05"/>
    <w:rsid w:val="00E37C95"/>
    <w:rsid w:val="00E535E7"/>
    <w:rsid w:val="00E6661D"/>
    <w:rsid w:val="00E82896"/>
    <w:rsid w:val="00EA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314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31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314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31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31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67088-477F-4993-969B-1F68A912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Пользователь</cp:lastModifiedBy>
  <cp:revision>4</cp:revision>
  <dcterms:created xsi:type="dcterms:W3CDTF">2014-12-08T13:33:00Z</dcterms:created>
  <dcterms:modified xsi:type="dcterms:W3CDTF">2014-12-08T13:34:00Z</dcterms:modified>
</cp:coreProperties>
</file>