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F6" w:rsidRPr="00A561F6" w:rsidRDefault="00A561F6" w:rsidP="007D394A">
      <w:pPr>
        <w:pStyle w:val="a3"/>
        <w:shd w:val="clear" w:color="auto" w:fill="FFFFFF"/>
        <w:jc w:val="center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ПОСТАНОВЛЕНИЕ</w:t>
      </w:r>
    </w:p>
    <w:p w:rsidR="00A561F6" w:rsidRPr="00A561F6" w:rsidRDefault="00A561F6" w:rsidP="00A561F6">
      <w:pPr>
        <w:pStyle w:val="a3"/>
        <w:shd w:val="clear" w:color="auto" w:fill="FFFFFF"/>
        <w:jc w:val="center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 xml:space="preserve">Администрации </w:t>
      </w:r>
      <w:r w:rsidR="007D394A" w:rsidRPr="00A561F6">
        <w:rPr>
          <w:color w:val="3B2D36"/>
          <w:sz w:val="28"/>
          <w:szCs w:val="28"/>
        </w:rPr>
        <w:t>М</w:t>
      </w:r>
      <w:r w:rsidRPr="00A561F6">
        <w:rPr>
          <w:color w:val="3B2D36"/>
          <w:sz w:val="28"/>
          <w:szCs w:val="28"/>
        </w:rPr>
        <w:t>О Большеижорское</w:t>
      </w:r>
      <w:r w:rsidR="007D394A" w:rsidRPr="00A561F6">
        <w:rPr>
          <w:color w:val="3B2D36"/>
          <w:sz w:val="28"/>
          <w:szCs w:val="28"/>
        </w:rPr>
        <w:t xml:space="preserve"> городское поселение</w:t>
      </w:r>
      <w:r w:rsidR="007D394A" w:rsidRPr="00A561F6">
        <w:rPr>
          <w:color w:val="3B2D36"/>
          <w:sz w:val="28"/>
          <w:szCs w:val="28"/>
        </w:rPr>
        <w:br/>
      </w:r>
      <w:r w:rsidRPr="00A561F6">
        <w:rPr>
          <w:color w:val="3B2D36"/>
          <w:sz w:val="28"/>
          <w:szCs w:val="28"/>
        </w:rPr>
        <w:t>МО Ломоносовского</w:t>
      </w:r>
      <w:r w:rsidR="007D394A" w:rsidRPr="00A561F6">
        <w:rPr>
          <w:color w:val="3B2D36"/>
          <w:sz w:val="28"/>
          <w:szCs w:val="28"/>
        </w:rPr>
        <w:t xml:space="preserve"> муниципального района</w:t>
      </w:r>
      <w:r w:rsidR="007D394A" w:rsidRPr="00A561F6">
        <w:rPr>
          <w:color w:val="3B2D36"/>
          <w:sz w:val="28"/>
          <w:szCs w:val="28"/>
        </w:rPr>
        <w:br/>
      </w:r>
      <w:r w:rsidRPr="00A561F6">
        <w:rPr>
          <w:color w:val="3B2D36"/>
          <w:sz w:val="28"/>
          <w:szCs w:val="28"/>
        </w:rPr>
        <w:t>Ленинградской области</w:t>
      </w:r>
    </w:p>
    <w:p w:rsidR="00531843" w:rsidRDefault="007D394A" w:rsidP="00A561F6">
      <w:pPr>
        <w:pStyle w:val="a3"/>
        <w:shd w:val="clear" w:color="auto" w:fill="FFFFFF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 xml:space="preserve"> № </w:t>
      </w:r>
      <w:r w:rsidR="00531843">
        <w:rPr>
          <w:color w:val="3B2D36"/>
          <w:sz w:val="28"/>
          <w:szCs w:val="28"/>
        </w:rPr>
        <w:t xml:space="preserve">117   </w:t>
      </w:r>
    </w:p>
    <w:p w:rsidR="007D394A" w:rsidRPr="00A561F6" w:rsidRDefault="00531843" w:rsidP="00A561F6">
      <w:pPr>
        <w:pStyle w:val="a3"/>
        <w:shd w:val="clear" w:color="auto" w:fill="FFFFFF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от</w:t>
      </w:r>
      <w:r w:rsidR="00A561F6" w:rsidRPr="00A561F6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 xml:space="preserve"> 10</w:t>
      </w:r>
      <w:r w:rsidR="00A561F6" w:rsidRPr="00A561F6">
        <w:rPr>
          <w:color w:val="3B2D36"/>
          <w:sz w:val="28"/>
          <w:szCs w:val="28"/>
        </w:rPr>
        <w:t xml:space="preserve"> ноября 2014 г.</w:t>
      </w:r>
    </w:p>
    <w:p w:rsidR="00A561F6" w:rsidRPr="00A561F6" w:rsidRDefault="00A561F6" w:rsidP="00A561F6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«</w:t>
      </w:r>
      <w:r w:rsidR="007D394A" w:rsidRPr="00A561F6">
        <w:rPr>
          <w:color w:val="3B2D36"/>
          <w:sz w:val="28"/>
          <w:szCs w:val="28"/>
        </w:rPr>
        <w:t xml:space="preserve">Об утверждении Положения о проведении </w:t>
      </w:r>
    </w:p>
    <w:p w:rsidR="00A561F6" w:rsidRPr="00A561F6" w:rsidRDefault="007D394A" w:rsidP="00A561F6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 xml:space="preserve">ведомственного контроля в сфере закупок </w:t>
      </w:r>
    </w:p>
    <w:p w:rsidR="007D394A" w:rsidRPr="00A561F6" w:rsidRDefault="007D394A" w:rsidP="00A561F6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 xml:space="preserve">для нужд </w:t>
      </w:r>
      <w:r w:rsidR="00A561F6" w:rsidRPr="00A561F6">
        <w:rPr>
          <w:color w:val="3B2D36"/>
          <w:sz w:val="28"/>
          <w:szCs w:val="28"/>
        </w:rPr>
        <w:t>М</w:t>
      </w:r>
      <w:r w:rsidR="0097306A">
        <w:rPr>
          <w:color w:val="3B2D36"/>
          <w:sz w:val="28"/>
          <w:szCs w:val="28"/>
        </w:rPr>
        <w:t>О</w:t>
      </w:r>
      <w:bookmarkStart w:id="0" w:name="_GoBack"/>
      <w:bookmarkEnd w:id="0"/>
      <w:r w:rsidR="00A561F6" w:rsidRPr="00A561F6">
        <w:rPr>
          <w:color w:val="3B2D36"/>
          <w:sz w:val="28"/>
          <w:szCs w:val="28"/>
        </w:rPr>
        <w:t xml:space="preserve"> Большеижорское</w:t>
      </w:r>
      <w:r w:rsidRPr="00A561F6">
        <w:rPr>
          <w:color w:val="3B2D36"/>
          <w:sz w:val="28"/>
          <w:szCs w:val="28"/>
        </w:rPr>
        <w:t xml:space="preserve"> городско</w:t>
      </w:r>
      <w:r w:rsidR="00A561F6" w:rsidRPr="00A561F6">
        <w:rPr>
          <w:color w:val="3B2D36"/>
          <w:sz w:val="28"/>
          <w:szCs w:val="28"/>
        </w:rPr>
        <w:t>е поселение»</w:t>
      </w:r>
    </w:p>
    <w:p w:rsidR="00A561F6" w:rsidRDefault="00A561F6" w:rsidP="00A561F6">
      <w:pPr>
        <w:pStyle w:val="a3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</w:t>
      </w:r>
      <w:r w:rsidR="007D394A" w:rsidRPr="00A561F6">
        <w:rPr>
          <w:color w:val="3B2D36"/>
          <w:sz w:val="28"/>
          <w:szCs w:val="28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нужд", Уста</w:t>
      </w:r>
      <w:r>
        <w:rPr>
          <w:color w:val="3B2D36"/>
          <w:sz w:val="28"/>
          <w:szCs w:val="28"/>
        </w:rPr>
        <w:t>вом муниципального образования Большеижорское</w:t>
      </w:r>
      <w:r w:rsidR="007D394A" w:rsidRPr="00A561F6">
        <w:rPr>
          <w:color w:val="3B2D36"/>
          <w:sz w:val="28"/>
          <w:szCs w:val="28"/>
        </w:rPr>
        <w:t xml:space="preserve"> городское поселение</w:t>
      </w:r>
      <w:r>
        <w:rPr>
          <w:color w:val="3B2D36"/>
          <w:sz w:val="28"/>
          <w:szCs w:val="28"/>
        </w:rPr>
        <w:t xml:space="preserve"> МО</w:t>
      </w:r>
      <w:r w:rsidR="007D394A" w:rsidRPr="00A561F6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>Ломоносовского</w:t>
      </w:r>
      <w:r w:rsidR="007D394A" w:rsidRPr="00A561F6">
        <w:rPr>
          <w:color w:val="3B2D36"/>
          <w:sz w:val="28"/>
          <w:szCs w:val="28"/>
        </w:rPr>
        <w:t xml:space="preserve"> муниципального района </w:t>
      </w:r>
      <w:r>
        <w:rPr>
          <w:color w:val="3B2D36"/>
          <w:sz w:val="28"/>
          <w:szCs w:val="28"/>
        </w:rPr>
        <w:t>Ленинградской</w:t>
      </w:r>
      <w:r w:rsidR="007D394A" w:rsidRPr="00A561F6">
        <w:rPr>
          <w:color w:val="3B2D36"/>
          <w:sz w:val="28"/>
          <w:szCs w:val="28"/>
        </w:rPr>
        <w:t xml:space="preserve"> области администрация городского поселения</w:t>
      </w:r>
      <w:r w:rsidR="007D394A" w:rsidRPr="00A561F6">
        <w:rPr>
          <w:rStyle w:val="apple-converted-space"/>
          <w:color w:val="3B2D36"/>
          <w:sz w:val="28"/>
          <w:szCs w:val="28"/>
        </w:rPr>
        <w:t> </w:t>
      </w:r>
      <w:r w:rsidR="007D394A" w:rsidRPr="00A561F6">
        <w:rPr>
          <w:color w:val="3B2D36"/>
          <w:sz w:val="28"/>
          <w:szCs w:val="28"/>
        </w:rPr>
        <w:br/>
      </w:r>
      <w:r>
        <w:rPr>
          <w:color w:val="3B2D36"/>
          <w:sz w:val="28"/>
          <w:szCs w:val="28"/>
        </w:rPr>
        <w:t xml:space="preserve">                                                     </w:t>
      </w:r>
      <w:r w:rsidR="007D394A" w:rsidRPr="00A561F6">
        <w:rPr>
          <w:color w:val="3B2D36"/>
          <w:sz w:val="28"/>
          <w:szCs w:val="28"/>
        </w:rPr>
        <w:t>ПОСТАНОВЛЯЕТ:</w:t>
      </w:r>
      <w:r w:rsidR="007D394A" w:rsidRPr="00A561F6">
        <w:rPr>
          <w:color w:val="3B2D36"/>
          <w:sz w:val="28"/>
          <w:szCs w:val="28"/>
        </w:rPr>
        <w:br/>
        <w:t xml:space="preserve">1. Утвердить прилагаемое Положение о проведении ведомственного контроля в сфере закупок для нужд </w:t>
      </w:r>
      <w:r>
        <w:rPr>
          <w:color w:val="3B2D36"/>
          <w:sz w:val="28"/>
          <w:szCs w:val="28"/>
        </w:rPr>
        <w:t>муниципального образования Большеижорское</w:t>
      </w:r>
      <w:r w:rsidRPr="00A561F6">
        <w:rPr>
          <w:color w:val="3B2D36"/>
          <w:sz w:val="28"/>
          <w:szCs w:val="28"/>
        </w:rPr>
        <w:t xml:space="preserve"> городское поселение</w:t>
      </w:r>
      <w:r>
        <w:rPr>
          <w:color w:val="3B2D36"/>
          <w:sz w:val="28"/>
          <w:szCs w:val="28"/>
        </w:rPr>
        <w:t xml:space="preserve"> МО</w:t>
      </w:r>
      <w:r w:rsidRPr="00A561F6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>Ломоносовского</w:t>
      </w:r>
      <w:r w:rsidRPr="00A561F6">
        <w:rPr>
          <w:color w:val="3B2D36"/>
          <w:sz w:val="28"/>
          <w:szCs w:val="28"/>
        </w:rPr>
        <w:t xml:space="preserve"> муниципального района </w:t>
      </w:r>
      <w:r>
        <w:rPr>
          <w:color w:val="3B2D36"/>
          <w:sz w:val="28"/>
          <w:szCs w:val="28"/>
        </w:rPr>
        <w:t>Ленинградской</w:t>
      </w:r>
      <w:r w:rsidRPr="00A561F6">
        <w:rPr>
          <w:color w:val="3B2D36"/>
          <w:sz w:val="28"/>
          <w:szCs w:val="28"/>
        </w:rPr>
        <w:t xml:space="preserve"> области</w:t>
      </w:r>
      <w:r w:rsidR="007D394A" w:rsidRPr="00A561F6">
        <w:rPr>
          <w:color w:val="3B2D36"/>
          <w:sz w:val="28"/>
          <w:szCs w:val="28"/>
        </w:rPr>
        <w:t>.</w:t>
      </w:r>
    </w:p>
    <w:p w:rsidR="00A561F6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2. Контроль за исполнением постановления возложить на</w:t>
      </w:r>
      <w:r w:rsidR="00531843">
        <w:rPr>
          <w:color w:val="3B2D36"/>
          <w:sz w:val="28"/>
          <w:szCs w:val="28"/>
        </w:rPr>
        <w:t xml:space="preserve"> заместителя главы местной администрации МО Большеижорское городское поселение Ломоносовского муниципального района  Купко О.П.</w:t>
      </w:r>
    </w:p>
    <w:p w:rsidR="00A561F6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3. Опублик</w:t>
      </w:r>
      <w:r w:rsidR="00A561F6">
        <w:rPr>
          <w:color w:val="3B2D36"/>
          <w:sz w:val="28"/>
          <w:szCs w:val="28"/>
        </w:rPr>
        <w:t>овать настоящее постановление на официальном сайте МО Большеижорское городское поселение.</w:t>
      </w:r>
    </w:p>
    <w:p w:rsidR="007D394A" w:rsidRPr="00A561F6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4. Настоящее постановление вступает в силу со дня его подписания.</w:t>
      </w:r>
    </w:p>
    <w:p w:rsidR="00A561F6" w:rsidRPr="00A561F6" w:rsidRDefault="007D394A" w:rsidP="00A561F6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B2D36"/>
          <w:sz w:val="28"/>
          <w:szCs w:val="28"/>
        </w:rPr>
      </w:pPr>
      <w:r>
        <w:rPr>
          <w:rFonts w:ascii="Tahoma" w:hAnsi="Tahoma" w:cs="Tahoma"/>
          <w:color w:val="3B2D36"/>
          <w:sz w:val="20"/>
          <w:szCs w:val="20"/>
        </w:rPr>
        <w:br/>
      </w:r>
      <w:r w:rsidRPr="00A561F6">
        <w:rPr>
          <w:color w:val="3B2D36"/>
          <w:sz w:val="28"/>
          <w:szCs w:val="28"/>
        </w:rPr>
        <w:t>Глава</w:t>
      </w:r>
      <w:r w:rsidR="00A561F6" w:rsidRPr="00A561F6">
        <w:rPr>
          <w:color w:val="3B2D36"/>
          <w:sz w:val="28"/>
          <w:szCs w:val="28"/>
        </w:rPr>
        <w:t xml:space="preserve"> местной </w:t>
      </w:r>
      <w:r w:rsidRPr="00A561F6">
        <w:rPr>
          <w:color w:val="3B2D36"/>
          <w:sz w:val="28"/>
          <w:szCs w:val="28"/>
        </w:rPr>
        <w:t>администрации</w:t>
      </w:r>
      <w:r w:rsidRPr="00A561F6">
        <w:rPr>
          <w:rStyle w:val="apple-converted-space"/>
          <w:color w:val="3B2D36"/>
          <w:sz w:val="28"/>
          <w:szCs w:val="28"/>
        </w:rPr>
        <w:t> </w:t>
      </w:r>
    </w:p>
    <w:p w:rsidR="007D394A" w:rsidRPr="00A561F6" w:rsidRDefault="00A561F6" w:rsidP="00A561F6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 xml:space="preserve">МО Большеижорское </w:t>
      </w:r>
      <w:r w:rsidR="007D394A" w:rsidRPr="00A561F6">
        <w:rPr>
          <w:color w:val="3B2D36"/>
          <w:sz w:val="28"/>
          <w:szCs w:val="28"/>
        </w:rPr>
        <w:t>городско</w:t>
      </w:r>
      <w:r w:rsidRPr="00A561F6">
        <w:rPr>
          <w:color w:val="3B2D36"/>
          <w:sz w:val="28"/>
          <w:szCs w:val="28"/>
        </w:rPr>
        <w:t>е</w:t>
      </w:r>
      <w:r w:rsidR="007D394A" w:rsidRPr="00A561F6">
        <w:rPr>
          <w:color w:val="3B2D36"/>
          <w:sz w:val="28"/>
          <w:szCs w:val="28"/>
        </w:rPr>
        <w:t xml:space="preserve"> поселени</w:t>
      </w:r>
      <w:r w:rsidRPr="00A561F6">
        <w:rPr>
          <w:color w:val="3B2D36"/>
          <w:sz w:val="28"/>
          <w:szCs w:val="28"/>
        </w:rPr>
        <w:t>е  _________ Г.А. Воронов</w:t>
      </w:r>
      <w:r w:rsidR="007D394A" w:rsidRPr="00A561F6">
        <w:rPr>
          <w:color w:val="3B2D36"/>
          <w:sz w:val="28"/>
          <w:szCs w:val="28"/>
        </w:rPr>
        <w:t xml:space="preserve">   </w:t>
      </w:r>
    </w:p>
    <w:p w:rsidR="00A561F6" w:rsidRDefault="007D394A" w:rsidP="007D394A">
      <w:pPr>
        <w:pStyle w:val="a3"/>
        <w:shd w:val="clear" w:color="auto" w:fill="FFFFFF"/>
        <w:jc w:val="right"/>
        <w:rPr>
          <w:rFonts w:ascii="Tahoma" w:hAnsi="Tahoma" w:cs="Tahoma"/>
          <w:color w:val="3B2D36"/>
          <w:sz w:val="20"/>
          <w:szCs w:val="20"/>
        </w:rPr>
      </w:pPr>
      <w:r>
        <w:rPr>
          <w:rFonts w:ascii="Tahoma" w:hAnsi="Tahoma" w:cs="Tahoma"/>
          <w:color w:val="3B2D36"/>
          <w:sz w:val="20"/>
          <w:szCs w:val="20"/>
        </w:rPr>
        <w:br/>
      </w:r>
    </w:p>
    <w:p w:rsidR="00A561F6" w:rsidRDefault="00A561F6" w:rsidP="007D394A">
      <w:pPr>
        <w:pStyle w:val="a3"/>
        <w:shd w:val="clear" w:color="auto" w:fill="FFFFFF"/>
        <w:jc w:val="right"/>
        <w:rPr>
          <w:rFonts w:ascii="Tahoma" w:hAnsi="Tahoma" w:cs="Tahoma"/>
          <w:color w:val="3B2D36"/>
          <w:sz w:val="20"/>
          <w:szCs w:val="20"/>
        </w:rPr>
      </w:pPr>
    </w:p>
    <w:p w:rsidR="00A561F6" w:rsidRDefault="00A561F6" w:rsidP="007D394A">
      <w:pPr>
        <w:pStyle w:val="a3"/>
        <w:shd w:val="clear" w:color="auto" w:fill="FFFFFF"/>
        <w:jc w:val="right"/>
        <w:rPr>
          <w:rFonts w:ascii="Tahoma" w:hAnsi="Tahoma" w:cs="Tahoma"/>
          <w:color w:val="3B2D36"/>
          <w:sz w:val="20"/>
          <w:szCs w:val="20"/>
        </w:rPr>
      </w:pPr>
    </w:p>
    <w:p w:rsidR="00A561F6" w:rsidRDefault="00A561F6" w:rsidP="007D394A">
      <w:pPr>
        <w:pStyle w:val="a3"/>
        <w:shd w:val="clear" w:color="auto" w:fill="FFFFFF"/>
        <w:jc w:val="right"/>
        <w:rPr>
          <w:rFonts w:ascii="Tahoma" w:hAnsi="Tahoma" w:cs="Tahoma"/>
          <w:color w:val="3B2D36"/>
          <w:sz w:val="20"/>
          <w:szCs w:val="20"/>
        </w:rPr>
      </w:pPr>
    </w:p>
    <w:p w:rsidR="00A561F6" w:rsidRDefault="00A561F6" w:rsidP="007D394A">
      <w:pPr>
        <w:pStyle w:val="a3"/>
        <w:shd w:val="clear" w:color="auto" w:fill="FFFFFF"/>
        <w:jc w:val="right"/>
        <w:rPr>
          <w:rFonts w:ascii="Tahoma" w:hAnsi="Tahoma" w:cs="Tahoma"/>
          <w:color w:val="3B2D36"/>
          <w:sz w:val="20"/>
          <w:szCs w:val="20"/>
        </w:rPr>
      </w:pPr>
    </w:p>
    <w:p w:rsidR="007D394A" w:rsidRPr="00A561F6" w:rsidRDefault="007D394A" w:rsidP="007D394A">
      <w:pPr>
        <w:pStyle w:val="a3"/>
        <w:shd w:val="clear" w:color="auto" w:fill="FFFFFF"/>
        <w:jc w:val="right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УТВЕРЖДЕНО</w:t>
      </w:r>
      <w:r w:rsidRPr="00A561F6">
        <w:rPr>
          <w:color w:val="3B2D36"/>
          <w:sz w:val="28"/>
          <w:szCs w:val="28"/>
        </w:rPr>
        <w:br/>
        <w:t>постановлением администрации</w:t>
      </w:r>
      <w:r w:rsidRPr="00A561F6">
        <w:rPr>
          <w:color w:val="3B2D36"/>
          <w:sz w:val="28"/>
          <w:szCs w:val="28"/>
        </w:rPr>
        <w:br/>
      </w:r>
      <w:r w:rsidR="00A561F6" w:rsidRPr="00A561F6">
        <w:rPr>
          <w:color w:val="3B2D36"/>
          <w:sz w:val="28"/>
          <w:szCs w:val="28"/>
        </w:rPr>
        <w:t xml:space="preserve">МО Большеижорское </w:t>
      </w:r>
      <w:r w:rsidRPr="00A561F6">
        <w:rPr>
          <w:color w:val="3B2D36"/>
          <w:sz w:val="28"/>
          <w:szCs w:val="28"/>
        </w:rPr>
        <w:t>городско</w:t>
      </w:r>
      <w:r w:rsidR="00A561F6" w:rsidRPr="00A561F6">
        <w:rPr>
          <w:color w:val="3B2D36"/>
          <w:sz w:val="28"/>
          <w:szCs w:val="28"/>
        </w:rPr>
        <w:t>е поселение</w:t>
      </w:r>
      <w:r w:rsidRPr="00A561F6">
        <w:rPr>
          <w:color w:val="3B2D36"/>
          <w:sz w:val="28"/>
          <w:szCs w:val="28"/>
        </w:rPr>
        <w:br/>
        <w:t>от</w:t>
      </w:r>
      <w:r w:rsidR="00531843">
        <w:rPr>
          <w:color w:val="3B2D36"/>
          <w:sz w:val="28"/>
          <w:szCs w:val="28"/>
        </w:rPr>
        <w:t>10.11.2014 г</w:t>
      </w:r>
      <w:r w:rsidR="00A561F6" w:rsidRPr="00A561F6">
        <w:rPr>
          <w:color w:val="3B2D36"/>
          <w:sz w:val="28"/>
          <w:szCs w:val="28"/>
        </w:rPr>
        <w:t>.</w:t>
      </w:r>
      <w:r w:rsidR="00531843">
        <w:rPr>
          <w:color w:val="3B2D36"/>
          <w:sz w:val="28"/>
          <w:szCs w:val="28"/>
        </w:rPr>
        <w:t xml:space="preserve"> </w:t>
      </w:r>
      <w:r w:rsidR="00A561F6" w:rsidRPr="00A561F6">
        <w:rPr>
          <w:color w:val="3B2D36"/>
          <w:sz w:val="28"/>
          <w:szCs w:val="28"/>
        </w:rPr>
        <w:t xml:space="preserve"> N</w:t>
      </w:r>
      <w:r w:rsidR="00531843">
        <w:rPr>
          <w:color w:val="3B2D36"/>
          <w:sz w:val="28"/>
          <w:szCs w:val="28"/>
        </w:rPr>
        <w:t xml:space="preserve"> 117</w:t>
      </w:r>
    </w:p>
    <w:p w:rsidR="007D394A" w:rsidRPr="00A561F6" w:rsidRDefault="007D394A" w:rsidP="00A561F6">
      <w:pPr>
        <w:pStyle w:val="a3"/>
        <w:jc w:val="center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ПОЛОЖЕНИЕ</w:t>
      </w:r>
      <w:r w:rsidRPr="00A561F6">
        <w:rPr>
          <w:color w:val="3B2D36"/>
          <w:sz w:val="28"/>
          <w:szCs w:val="28"/>
        </w:rPr>
        <w:br/>
        <w:t>о проведении ведомственного контроля в сфере закупок</w:t>
      </w:r>
      <w:r w:rsidRPr="00A561F6">
        <w:rPr>
          <w:color w:val="3B2D36"/>
          <w:sz w:val="28"/>
          <w:szCs w:val="28"/>
        </w:rPr>
        <w:br/>
        <w:t xml:space="preserve">для обеспечения муниципальных нужд </w:t>
      </w:r>
      <w:r w:rsidR="00A561F6" w:rsidRPr="00A561F6">
        <w:rPr>
          <w:color w:val="3B2D36"/>
          <w:sz w:val="28"/>
          <w:szCs w:val="28"/>
        </w:rPr>
        <w:t xml:space="preserve">МО Большеижорское </w:t>
      </w:r>
      <w:r w:rsidRPr="00A561F6">
        <w:rPr>
          <w:color w:val="3B2D36"/>
          <w:sz w:val="28"/>
          <w:szCs w:val="28"/>
        </w:rPr>
        <w:t>городско</w:t>
      </w:r>
      <w:r w:rsidR="00A561F6" w:rsidRPr="00A561F6">
        <w:rPr>
          <w:color w:val="3B2D36"/>
          <w:sz w:val="28"/>
          <w:szCs w:val="28"/>
        </w:rPr>
        <w:t>е</w:t>
      </w:r>
      <w:r w:rsidRPr="00A561F6">
        <w:rPr>
          <w:color w:val="3B2D36"/>
          <w:sz w:val="28"/>
          <w:szCs w:val="28"/>
        </w:rPr>
        <w:t xml:space="preserve"> поселени</w:t>
      </w:r>
      <w:r w:rsidR="00A561F6" w:rsidRPr="00A561F6">
        <w:rPr>
          <w:color w:val="3B2D36"/>
          <w:sz w:val="28"/>
          <w:szCs w:val="28"/>
        </w:rPr>
        <w:t>е</w:t>
      </w:r>
    </w:p>
    <w:p w:rsidR="007D394A" w:rsidRPr="00FA7764" w:rsidRDefault="007D394A" w:rsidP="00FA7764">
      <w:pPr>
        <w:pStyle w:val="a3"/>
        <w:jc w:val="center"/>
        <w:rPr>
          <w:b/>
          <w:color w:val="3B2D36"/>
          <w:sz w:val="28"/>
          <w:szCs w:val="28"/>
        </w:rPr>
      </w:pPr>
      <w:r w:rsidRPr="00FA7764">
        <w:rPr>
          <w:b/>
          <w:color w:val="3B2D36"/>
          <w:sz w:val="28"/>
          <w:szCs w:val="28"/>
        </w:rPr>
        <w:t>I. Общие положения</w:t>
      </w:r>
    </w:p>
    <w:p w:rsidR="00FA7764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1. Настоящее Положение устанавливает порядок организации и осуществления ведомственного контроля в сфере закупок для обеспечения муниципальных нужд (далее соответственно - Положение, ведомственный контроль) в отношении подведомственного муниципальному образованию заказчика.</w:t>
      </w:r>
      <w:r w:rsidRPr="00A561F6">
        <w:rPr>
          <w:color w:val="3B2D36"/>
          <w:sz w:val="28"/>
          <w:szCs w:val="28"/>
        </w:rPr>
        <w:br/>
        <w:t xml:space="preserve">2. Положение разработано в соответствии с </w:t>
      </w:r>
      <w:r w:rsidR="00FA7764" w:rsidRPr="00A561F6">
        <w:rPr>
          <w:color w:val="3B2D36"/>
          <w:sz w:val="28"/>
          <w:szCs w:val="28"/>
        </w:rPr>
        <w:t>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FA7764">
        <w:rPr>
          <w:color w:val="3B2D36"/>
          <w:sz w:val="28"/>
          <w:szCs w:val="28"/>
        </w:rPr>
        <w:t>.</w:t>
      </w:r>
    </w:p>
    <w:p w:rsidR="005B5F78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3. Субъектом ведомственного контроля является подведомственное муниципальное учреждение</w:t>
      </w:r>
      <w:r w:rsidR="005B5F78">
        <w:rPr>
          <w:color w:val="3B2D36"/>
          <w:sz w:val="28"/>
          <w:szCs w:val="28"/>
        </w:rPr>
        <w:t xml:space="preserve">: </w:t>
      </w:r>
      <w:r w:rsidR="00531843">
        <w:rPr>
          <w:color w:val="3B2D36"/>
          <w:sz w:val="28"/>
          <w:szCs w:val="28"/>
        </w:rPr>
        <w:t xml:space="preserve">Муниципальное бюджетное учреждение муниципального управления, оказания услуг, организации досуга, культуры и спорта «Большая Ижора» администрации муниципального образования Большеижорское городское поселение МО Ломоносовский муниципальный район Ленинградской области далее </w:t>
      </w:r>
      <w:r w:rsidRPr="00A561F6">
        <w:rPr>
          <w:color w:val="3B2D36"/>
          <w:sz w:val="28"/>
          <w:szCs w:val="28"/>
        </w:rPr>
        <w:t xml:space="preserve"> - субъект ведомственного контроля).</w:t>
      </w:r>
      <w:r w:rsidRPr="00A561F6">
        <w:rPr>
          <w:color w:val="3B2D36"/>
          <w:sz w:val="28"/>
          <w:szCs w:val="28"/>
        </w:rPr>
        <w:br/>
        <w:t>4. Предметом ведомственного контроля является соблюдение субъектами ведомственного контроля при осуществлении закупок товаров, работ, услуг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и иных законодательных и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Российской Федерации о контрактной системе в сфере закупок).</w:t>
      </w:r>
      <w:r w:rsidRPr="00A561F6">
        <w:rPr>
          <w:color w:val="3B2D36"/>
          <w:sz w:val="28"/>
          <w:szCs w:val="28"/>
        </w:rPr>
        <w:br/>
        <w:t>5. Ведомственный контроль включает проведение проверок:</w:t>
      </w:r>
      <w:r w:rsidRPr="00A561F6">
        <w:rPr>
          <w:color w:val="3B2D36"/>
          <w:sz w:val="28"/>
          <w:szCs w:val="28"/>
        </w:rPr>
        <w:br/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  <w:r w:rsidRPr="00A561F6">
        <w:rPr>
          <w:color w:val="3B2D36"/>
          <w:sz w:val="28"/>
          <w:szCs w:val="28"/>
        </w:rPr>
        <w:br/>
        <w:t>б) соблюдения требований к обоснованию закупок и обоснованности закупок;</w:t>
      </w:r>
      <w:r w:rsidRPr="00A561F6">
        <w:rPr>
          <w:color w:val="3B2D36"/>
          <w:sz w:val="28"/>
          <w:szCs w:val="28"/>
        </w:rPr>
        <w:br/>
        <w:t>в) соблюдения требований о нормировании в сфере закупок;</w:t>
      </w:r>
      <w:r w:rsidRPr="00A561F6">
        <w:rPr>
          <w:color w:val="3B2D36"/>
          <w:sz w:val="28"/>
          <w:szCs w:val="28"/>
        </w:rPr>
        <w:br/>
        <w:t xml:space="preserve">г) правильности определения и обоснования начальной (максимальной) цены </w:t>
      </w:r>
      <w:r w:rsidRPr="00A561F6">
        <w:rPr>
          <w:color w:val="3B2D36"/>
          <w:sz w:val="28"/>
          <w:szCs w:val="28"/>
        </w:rPr>
        <w:lastRenderedPageBreak/>
        <w:t>контракта, цены контракта, заключаемого с единственным поставщиком (подрядчиком, исполнителем);</w:t>
      </w:r>
    </w:p>
    <w:p w:rsidR="007D394A" w:rsidRPr="00A561F6" w:rsidRDefault="007D394A" w:rsidP="00A561F6">
      <w:pPr>
        <w:pStyle w:val="a3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д)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  <w:r w:rsidRPr="00A561F6">
        <w:rPr>
          <w:color w:val="3B2D36"/>
          <w:sz w:val="28"/>
          <w:szCs w:val="28"/>
        </w:rPr>
        <w:br/>
        <w:t>в планах-графиках, - информации, содержащейся в планах закупок;</w:t>
      </w:r>
      <w:r w:rsidRPr="00A561F6">
        <w:rPr>
          <w:color w:val="3B2D36"/>
          <w:sz w:val="28"/>
          <w:szCs w:val="28"/>
        </w:rPr>
        <w:br/>
        <w:t>в протоколах определения поставщиков (подрядчиков, исполнителей), - информации, содержащейся в документации о закупках;</w:t>
      </w:r>
      <w:r w:rsidRPr="00A561F6">
        <w:rPr>
          <w:color w:val="3B2D36"/>
          <w:sz w:val="28"/>
          <w:szCs w:val="28"/>
        </w:rPr>
        <w:br/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  <w:r w:rsidRPr="00A561F6">
        <w:rPr>
          <w:color w:val="3B2D36"/>
          <w:sz w:val="28"/>
          <w:szCs w:val="28"/>
        </w:rPr>
        <w:br/>
        <w:t>в реестре контрактов, заключенных заказчиками, - условиям контрактов;</w:t>
      </w:r>
      <w:r w:rsidRPr="00A561F6">
        <w:rPr>
          <w:color w:val="3B2D36"/>
          <w:sz w:val="28"/>
          <w:szCs w:val="28"/>
        </w:rPr>
        <w:br/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  <w:r w:rsidRPr="00A561F6">
        <w:rPr>
          <w:color w:val="3B2D36"/>
          <w:sz w:val="28"/>
          <w:szCs w:val="28"/>
        </w:rPr>
        <w:br/>
        <w:t>и) соблюдения требований по определению поставщика (подрядчика, исполнителя);</w:t>
      </w:r>
      <w:r w:rsidRPr="00A561F6">
        <w:rPr>
          <w:color w:val="3B2D36"/>
          <w:sz w:val="28"/>
          <w:szCs w:val="28"/>
        </w:rPr>
        <w:br/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  <w:r w:rsidRPr="00A561F6">
        <w:rPr>
          <w:color w:val="3B2D36"/>
          <w:sz w:val="28"/>
          <w:szCs w:val="28"/>
        </w:rPr>
        <w:br/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  <w:r w:rsidRPr="00A561F6">
        <w:rPr>
          <w:color w:val="3B2D36"/>
          <w:sz w:val="28"/>
          <w:szCs w:val="28"/>
        </w:rPr>
        <w:br/>
        <w:t>м) соответствия поставленного товара, выполненной работы (ее результата) или оказанной услуги условиям контракта;</w:t>
      </w:r>
    </w:p>
    <w:p w:rsidR="007D394A" w:rsidRPr="00A561F6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  <w:r w:rsidRPr="00A561F6">
        <w:rPr>
          <w:color w:val="3B2D36"/>
          <w:sz w:val="28"/>
          <w:szCs w:val="28"/>
        </w:rPr>
        <w:br/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  <w:r w:rsidRPr="00A561F6">
        <w:rPr>
          <w:color w:val="3B2D36"/>
          <w:sz w:val="28"/>
          <w:szCs w:val="28"/>
        </w:rPr>
        <w:br/>
        <w:t xml:space="preserve">6. Ведомственный контроль осуществляется Единой комиссией по осуществлению закупок для муниципальных нужд администрации </w:t>
      </w:r>
      <w:r w:rsidR="005B5F78">
        <w:rPr>
          <w:color w:val="3B2D36"/>
          <w:sz w:val="28"/>
          <w:szCs w:val="28"/>
        </w:rPr>
        <w:t xml:space="preserve">МО </w:t>
      </w:r>
      <w:r w:rsidR="005B5F78">
        <w:rPr>
          <w:color w:val="3B2D36"/>
          <w:sz w:val="28"/>
          <w:szCs w:val="28"/>
        </w:rPr>
        <w:lastRenderedPageBreak/>
        <w:t xml:space="preserve">Большеижорское </w:t>
      </w:r>
      <w:r w:rsidRPr="00A561F6">
        <w:rPr>
          <w:color w:val="3B2D36"/>
          <w:sz w:val="28"/>
          <w:szCs w:val="28"/>
        </w:rPr>
        <w:t xml:space="preserve"> городско</w:t>
      </w:r>
      <w:r w:rsidR="005B5F78">
        <w:rPr>
          <w:color w:val="3B2D36"/>
          <w:sz w:val="28"/>
          <w:szCs w:val="28"/>
        </w:rPr>
        <w:t>е</w:t>
      </w:r>
      <w:r w:rsidRPr="00A561F6">
        <w:rPr>
          <w:color w:val="3B2D36"/>
          <w:sz w:val="28"/>
          <w:szCs w:val="28"/>
        </w:rPr>
        <w:t xml:space="preserve"> поселени</w:t>
      </w:r>
      <w:r w:rsidR="005B5F78">
        <w:rPr>
          <w:color w:val="3B2D36"/>
          <w:sz w:val="28"/>
          <w:szCs w:val="28"/>
        </w:rPr>
        <w:t>е</w:t>
      </w:r>
      <w:r w:rsidRPr="00A561F6">
        <w:rPr>
          <w:color w:val="3B2D36"/>
          <w:sz w:val="28"/>
          <w:szCs w:val="28"/>
        </w:rPr>
        <w:t>, уполномоченными на проведение мероприятий ведомственного контроля (далее - должностные лица, уполномоченные на проведение мероприятия ведомственного контроля).</w:t>
      </w:r>
    </w:p>
    <w:p w:rsidR="007D394A" w:rsidRPr="005B5F78" w:rsidRDefault="007D394A" w:rsidP="005B5F78">
      <w:pPr>
        <w:pStyle w:val="a3"/>
        <w:shd w:val="clear" w:color="auto" w:fill="FFFFFF"/>
        <w:jc w:val="center"/>
        <w:rPr>
          <w:b/>
          <w:color w:val="3B2D36"/>
          <w:sz w:val="28"/>
          <w:szCs w:val="28"/>
        </w:rPr>
      </w:pPr>
      <w:r w:rsidRPr="005B5F78">
        <w:rPr>
          <w:b/>
          <w:color w:val="3B2D36"/>
          <w:sz w:val="28"/>
          <w:szCs w:val="28"/>
        </w:rPr>
        <w:t>II. Порядок организации и проведения мероприятий</w:t>
      </w:r>
      <w:r w:rsidRPr="005B5F78">
        <w:rPr>
          <w:b/>
          <w:color w:val="3B2D36"/>
          <w:sz w:val="28"/>
          <w:szCs w:val="28"/>
        </w:rPr>
        <w:br/>
        <w:t>ведомственного контроля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7. Ведомственный контроль осуществляется путем проведения выездных или документарных мероприятий ведомственного контроля.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8. Выездные или документарные мероприятия ведомственного контроля проводятся в соответствии с планом.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9. План мероприятий ведомственного контроля должен содержать следующие сведения: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а) наименование субъекта ведомственного контроля;</w:t>
      </w:r>
      <w:r w:rsidRPr="00A561F6">
        <w:rPr>
          <w:color w:val="3B2D36"/>
          <w:sz w:val="28"/>
          <w:szCs w:val="28"/>
        </w:rPr>
        <w:br/>
        <w:t>б) предмет мероприятия ведомственного контроля (проверяемые вопросы), в том числе период времени, за который проверяется деятельность субъекта ведомственного контроля;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в) вид мероприятия ведомственного контроля (выездное или документарное либо их сочетание);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г) дату начала и дату окончания проведения мероприятия ведомственного контроля;</w:t>
      </w:r>
      <w:r w:rsidRPr="00A561F6">
        <w:rPr>
          <w:color w:val="3B2D36"/>
          <w:sz w:val="28"/>
          <w:szCs w:val="28"/>
        </w:rPr>
        <w:br/>
        <w:t>д) состав должностных лиц, уполномоченных на проведение мероприятия ведомственного контроля.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10. План мероприятий ведомственного контроля на очередной год разрабатывается Единой комиссией по осуществлению закупок для муниципальных нужд, осуществляющей координацию мероприятий ведомственного контроля и представляется главе администрации не позднее 1 декабря года, предшествующего планируемому.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11. План мероприятий ведомственного контроля разрабатывается в пределах лимитов бюджетных обязательств, предусмотренных на эти цели на соответствующий финансовый год.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12. План мероприятий ведомственного контроля утверждается главой администрации муниципального образования и доводится до сведения субъектов ведомственного контроля. В утвержденный План мероприятий ведомственного контроля могут вноситься изменения или дополнения, которые утверждаются главой администрации муниципального образования.</w:t>
      </w:r>
      <w:r w:rsidRPr="00A561F6">
        <w:rPr>
          <w:color w:val="3B2D36"/>
          <w:sz w:val="28"/>
          <w:szCs w:val="28"/>
        </w:rPr>
        <w:br/>
        <w:t xml:space="preserve">13. Должностные лица, уполномоченные на осуществление ведомственного контроля, уведомляют субъект ведомственного контроля о проведении </w:t>
      </w:r>
      <w:r w:rsidRPr="00A561F6">
        <w:rPr>
          <w:color w:val="3B2D36"/>
          <w:sz w:val="28"/>
          <w:szCs w:val="28"/>
        </w:rPr>
        <w:lastRenderedPageBreak/>
        <w:t>мероприятия ведомственного контроля путем направления уведомления о проведении такого мероприятия (далее - уведомление).</w:t>
      </w:r>
      <w:r w:rsidRPr="00A561F6">
        <w:rPr>
          <w:color w:val="3B2D36"/>
          <w:sz w:val="28"/>
          <w:szCs w:val="28"/>
        </w:rPr>
        <w:br/>
        <w:t>14. Уведомление должно содержать следующую информацию:</w:t>
      </w:r>
      <w:r w:rsidRPr="00A561F6">
        <w:rPr>
          <w:color w:val="3B2D36"/>
          <w:sz w:val="28"/>
          <w:szCs w:val="28"/>
        </w:rPr>
        <w:br/>
        <w:t>а) наименование субъекта ведомственного контроля, которому адресовано данное уведомление;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данного субъекта ведомственного контроля;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в) вид мероприятия ведомственного контроля (выездное или документарное);</w:t>
      </w:r>
      <w:r w:rsidRPr="00A561F6">
        <w:rPr>
          <w:color w:val="3B2D36"/>
          <w:sz w:val="28"/>
          <w:szCs w:val="28"/>
        </w:rPr>
        <w:br/>
        <w:t>г) дату начала и дату окончания проведения мероприятия ведомственного контроля;</w:t>
      </w:r>
      <w:r w:rsidRPr="00A561F6">
        <w:rPr>
          <w:color w:val="3B2D36"/>
          <w:sz w:val="28"/>
          <w:szCs w:val="28"/>
        </w:rPr>
        <w:br/>
        <w:t>д) состав должностных лиц, уполномоченных на проведение мероприятия ведомственного контроля;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е) запрос о представлении документов, информации, материальных средств, необходимых для осуществления мероприятия ведомственного контроля;</w:t>
      </w:r>
      <w:r w:rsidRPr="00A561F6">
        <w:rPr>
          <w:color w:val="3B2D36"/>
          <w:sz w:val="28"/>
          <w:szCs w:val="28"/>
        </w:rPr>
        <w:br/>
        <w:t>ж) информацию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  <w:r w:rsidRPr="00A561F6">
        <w:rPr>
          <w:color w:val="3B2D36"/>
          <w:sz w:val="28"/>
          <w:szCs w:val="28"/>
        </w:rPr>
        <w:br/>
        <w:t>15.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главы администрации или лица, его замещающего.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16. При проведении мероприятия ведомственного контроля должностные лица, уполномоченные на проведение мероприятия ведомственного контроля, имеют право: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  <w:r w:rsidRPr="00A561F6">
        <w:rPr>
          <w:color w:val="3B2D36"/>
          <w:sz w:val="28"/>
          <w:szCs w:val="28"/>
        </w:rPr>
        <w:br/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lastRenderedPageBreak/>
        <w:t>17. По результатам проведения мероприятия ведомственного контроля составляется акт проверки.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18. В акте проверки отражаются нарушения и недостатки, выявленные в ходе проведения мероприятия ведомственного контроля, а также выводы о деятельности субъекта ведомственного контроля по осуществлению закупок товаров, работ, услуг в проверяемом периоде. Кроме того, в необходимых случаях должностными лицами, уполномоченными на проведение мероприятия ведомственного контроля, в акт проверки могут включаться предложения руководителю субъекта ведомственного контроля об устранении выявленных в ходе проверки нарушений и недостатков с указанием сроков их устранения.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19. Акт проверки составляется и подписывается должностными лицами, уполномоченными на проведение мероприятия ведомственного контроля в двух экземплярах, один из которых передается (высылается в случае проведения документарной проверки) руководителю субъекта ведомственного контроля. Другой экземпляр акта проверки со всеми документами и информацией, полученными (разработанными) в ходе проведения мероприятий ведомственного контроля, передается в управление, осуществляющее координацию мероприятий ведомственного контроля.</w:t>
      </w:r>
      <w:r w:rsidRPr="00A561F6">
        <w:rPr>
          <w:color w:val="3B2D36"/>
          <w:sz w:val="28"/>
          <w:szCs w:val="28"/>
        </w:rPr>
        <w:br/>
        <w:t>20. При наличии возражений или замечаний по выводам, указанным в акте проверки, руководитель субъекта ведомственного контроля вправе представить письменные возражения или замечания, которые приобщаются к материалам проверки.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21. Акт проверки представляется главе администрации муниципального образования или иному уполномоченному главой администрации лицу для рассмотрения и принятия решения по результатам проверки.</w:t>
      </w:r>
      <w:r w:rsidRPr="00A561F6">
        <w:rPr>
          <w:color w:val="3B2D36"/>
          <w:sz w:val="28"/>
          <w:szCs w:val="28"/>
        </w:rPr>
        <w:br/>
        <w:t>22. Решение, принятое по результатам проверки главой администрации или иным уполномоченным главой администрации лицом, направляется в срок не позднее пяти рабочих дней со дня его принятия руководителю субъекта ведомственного контроля для исполнения.</w:t>
      </w:r>
    </w:p>
    <w:p w:rsidR="005B5F78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23. При выявлении нарушений по результатам мероприятия ведомственного контроля, должностными лицами, уполномоченными на проведение мероприятия ведомственного контроля, в двухнедельный срок на основании предложений субъекта ведомственного контроля разрабатывается и утверждается план устранения выявленных нарушений.</w:t>
      </w:r>
      <w:r w:rsidRPr="00A561F6">
        <w:rPr>
          <w:color w:val="3B2D36"/>
          <w:sz w:val="28"/>
          <w:szCs w:val="28"/>
        </w:rPr>
        <w:br/>
        <w:t>Должностные лица, уполномоченные на проведение мероприятия ведомственного контроля, направляют план устранения выявленных нарушений на исполнение субъекту ведомственного контроля.</w:t>
      </w:r>
      <w:r w:rsidRPr="00A561F6">
        <w:rPr>
          <w:color w:val="3B2D36"/>
          <w:sz w:val="28"/>
          <w:szCs w:val="28"/>
        </w:rPr>
        <w:br/>
        <w:t xml:space="preserve">24. Отчет о выполнении мероприятий по устранению выявленных нарушений направляется субъектом ведомственного контроля в срок, установленный </w:t>
      </w:r>
      <w:r w:rsidRPr="00A561F6">
        <w:rPr>
          <w:color w:val="3B2D36"/>
          <w:sz w:val="28"/>
          <w:szCs w:val="28"/>
        </w:rPr>
        <w:lastRenderedPageBreak/>
        <w:t>планом устранения выявленных нарушений, главе администрации муниципального образования.</w:t>
      </w:r>
    </w:p>
    <w:p w:rsidR="007D394A" w:rsidRPr="00A561F6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25. В случае выявления по результатам проверок действий (бездействия) должностных лиц субъекта ведомственного контроля,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  <w:r w:rsidRPr="00A561F6">
        <w:rPr>
          <w:color w:val="3B2D36"/>
          <w:sz w:val="28"/>
          <w:szCs w:val="28"/>
        </w:rPr>
        <w:br/>
        <w:t>26. Материалы по результатам мероприятий ведомственного контроля, в том числе план устранения выявленных нарушений, а также иные документы и информация, полученные (разработанные) в ходе проведения мероприятий ведомственного контроля, хранятся не менее 3 лет.</w:t>
      </w:r>
    </w:p>
    <w:p w:rsidR="007D394A" w:rsidRPr="00A561F6" w:rsidRDefault="007D394A" w:rsidP="007D394A">
      <w:pPr>
        <w:pStyle w:val="a3"/>
        <w:shd w:val="clear" w:color="auto" w:fill="FFFFFF"/>
        <w:jc w:val="both"/>
        <w:rPr>
          <w:color w:val="3B2D36"/>
          <w:sz w:val="28"/>
          <w:szCs w:val="28"/>
        </w:rPr>
      </w:pPr>
      <w:r w:rsidRPr="00A561F6">
        <w:rPr>
          <w:color w:val="3B2D36"/>
          <w:sz w:val="28"/>
          <w:szCs w:val="28"/>
        </w:rPr>
        <w:t> </w:t>
      </w:r>
    </w:p>
    <w:p w:rsidR="00E27F4D" w:rsidRDefault="00E27F4D"/>
    <w:sectPr w:rsidR="00E27F4D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4A"/>
    <w:rsid w:val="00531843"/>
    <w:rsid w:val="005B5F78"/>
    <w:rsid w:val="007D394A"/>
    <w:rsid w:val="008323BD"/>
    <w:rsid w:val="0097306A"/>
    <w:rsid w:val="00A07A5C"/>
    <w:rsid w:val="00A561F6"/>
    <w:rsid w:val="00E27F4D"/>
    <w:rsid w:val="00FA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D394A"/>
  </w:style>
  <w:style w:type="paragraph" w:styleId="a4">
    <w:name w:val="Balloon Text"/>
    <w:basedOn w:val="a"/>
    <w:link w:val="a5"/>
    <w:uiPriority w:val="99"/>
    <w:semiHidden/>
    <w:unhideWhenUsed/>
    <w:rsid w:val="0053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D394A"/>
  </w:style>
  <w:style w:type="paragraph" w:styleId="a4">
    <w:name w:val="Balloon Text"/>
    <w:basedOn w:val="a"/>
    <w:link w:val="a5"/>
    <w:uiPriority w:val="99"/>
    <w:semiHidden/>
    <w:unhideWhenUsed/>
    <w:rsid w:val="0053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4</cp:revision>
  <cp:lastPrinted>2014-12-08T13:28:00Z</cp:lastPrinted>
  <dcterms:created xsi:type="dcterms:W3CDTF">2014-12-08T13:29:00Z</dcterms:created>
  <dcterms:modified xsi:type="dcterms:W3CDTF">2014-12-11T06:00:00Z</dcterms:modified>
</cp:coreProperties>
</file>