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B26CA2" w:rsidRPr="007D4FBB" w:rsidRDefault="00FD4ED0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ЧЕТВЕРТО</w:t>
      </w:r>
      <w:r w:rsidR="00B26CA2"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ГО СОЗЫВА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B26CA2" w:rsidRDefault="00B26CA2" w:rsidP="00B26CA2"/>
    <w:p w:rsidR="00B26CA2" w:rsidRPr="008E6E11" w:rsidRDefault="00B26CA2" w:rsidP="00B26CA2">
      <w:pPr>
        <w:spacing w:after="200" w:line="276" w:lineRule="auto"/>
        <w:jc w:val="right"/>
        <w:rPr>
          <w:rFonts w:eastAsia="Calibri"/>
          <w:bCs/>
          <w:color w:val="000000"/>
          <w:sz w:val="27"/>
          <w:szCs w:val="27"/>
        </w:rPr>
      </w:pPr>
    </w:p>
    <w:p w:rsidR="00B26CA2" w:rsidRPr="008E6E11" w:rsidRDefault="001B06F4" w:rsidP="00B26CA2">
      <w:pPr>
        <w:spacing w:after="200" w:line="276" w:lineRule="auto"/>
        <w:rPr>
          <w:rFonts w:eastAsia="Calibri"/>
          <w:bCs/>
          <w:color w:val="000000"/>
          <w:sz w:val="27"/>
          <w:szCs w:val="27"/>
        </w:rPr>
      </w:pPr>
      <w:r>
        <w:rPr>
          <w:rFonts w:eastAsia="Calibri"/>
          <w:bCs/>
          <w:color w:val="000000"/>
          <w:sz w:val="27"/>
          <w:szCs w:val="27"/>
        </w:rPr>
        <w:t>28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</w:t>
      </w:r>
      <w:r>
        <w:rPr>
          <w:rFonts w:eastAsia="Calibri"/>
          <w:bCs/>
          <w:color w:val="000000"/>
          <w:sz w:val="27"/>
          <w:szCs w:val="27"/>
        </w:rPr>
        <w:t>ок</w:t>
      </w:r>
      <w:r w:rsidR="007749B9">
        <w:rPr>
          <w:rFonts w:eastAsia="Calibri"/>
          <w:bCs/>
          <w:color w:val="000000"/>
          <w:sz w:val="27"/>
          <w:szCs w:val="27"/>
        </w:rPr>
        <w:t>тября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 201</w:t>
      </w:r>
      <w:r w:rsidR="00B26CA2">
        <w:rPr>
          <w:rFonts w:eastAsia="Calibri"/>
          <w:bCs/>
          <w:color w:val="000000"/>
          <w:sz w:val="27"/>
          <w:szCs w:val="27"/>
        </w:rPr>
        <w:t>5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г.                                                                                   №</w:t>
      </w:r>
      <w:r w:rsidR="00E5780C">
        <w:rPr>
          <w:rFonts w:eastAsia="Calibri"/>
          <w:bCs/>
          <w:color w:val="000000"/>
          <w:sz w:val="27"/>
          <w:szCs w:val="27"/>
        </w:rPr>
        <w:t xml:space="preserve"> 10</w:t>
      </w:r>
    </w:p>
    <w:p w:rsidR="001B06F4" w:rsidRDefault="00B26CA2" w:rsidP="00B26CA2">
      <w:pPr>
        <w:spacing w:after="200" w:line="276" w:lineRule="auto"/>
        <w:rPr>
          <w:rFonts w:eastAsia="Calibri"/>
          <w:b/>
          <w:color w:val="000000"/>
          <w:sz w:val="27"/>
          <w:szCs w:val="27"/>
          <w:shd w:val="clear" w:color="auto" w:fill="FFFFFF"/>
        </w:rPr>
      </w:pPr>
      <w:r w:rsidRPr="008E6E11">
        <w:rPr>
          <w:rFonts w:eastAsia="Calibri"/>
          <w:color w:val="000000"/>
          <w:sz w:val="27"/>
          <w:szCs w:val="27"/>
        </w:rPr>
        <w:br/>
      </w:r>
      <w:r w:rsidR="001B06F4">
        <w:rPr>
          <w:rFonts w:eastAsia="Calibri"/>
          <w:b/>
          <w:color w:val="000000"/>
          <w:sz w:val="27"/>
          <w:szCs w:val="27"/>
          <w:shd w:val="clear" w:color="auto" w:fill="FFFFFF"/>
        </w:rPr>
        <w:t>Об</w:t>
      </w:r>
      <w:r w:rsidRPr="00D05AD0">
        <w:rPr>
          <w:rFonts w:eastAsia="Calibri"/>
          <w:b/>
          <w:color w:val="000000"/>
          <w:sz w:val="27"/>
          <w:szCs w:val="27"/>
          <w:shd w:val="clear" w:color="auto" w:fill="FFFFFF"/>
        </w:rPr>
        <w:t xml:space="preserve"> </w:t>
      </w:r>
      <w:r w:rsidR="001B06F4">
        <w:rPr>
          <w:rFonts w:eastAsia="Calibri"/>
          <w:b/>
          <w:color w:val="000000"/>
          <w:sz w:val="27"/>
          <w:szCs w:val="27"/>
          <w:shd w:val="clear" w:color="auto" w:fill="FFFFFF"/>
        </w:rPr>
        <w:t xml:space="preserve">установлении расчетной единицы </w:t>
      </w:r>
    </w:p>
    <w:p w:rsidR="001B06F4" w:rsidRDefault="001B06F4" w:rsidP="00B26CA2">
      <w:pPr>
        <w:spacing w:after="200" w:line="276" w:lineRule="auto"/>
        <w:rPr>
          <w:rFonts w:eastAsia="Calibri"/>
          <w:b/>
          <w:color w:val="000000"/>
          <w:sz w:val="27"/>
          <w:szCs w:val="27"/>
          <w:shd w:val="clear" w:color="auto" w:fill="FFFFFF"/>
        </w:rPr>
      </w:pPr>
      <w:r>
        <w:rPr>
          <w:rFonts w:eastAsia="Calibri"/>
          <w:b/>
          <w:color w:val="000000"/>
          <w:sz w:val="27"/>
          <w:szCs w:val="27"/>
          <w:shd w:val="clear" w:color="auto" w:fill="FFFFFF"/>
        </w:rPr>
        <w:t>по заработной плате для сотрудников</w:t>
      </w:r>
      <w:bookmarkStart w:id="0" w:name="_GoBack"/>
      <w:bookmarkEnd w:id="0"/>
    </w:p>
    <w:p w:rsidR="001B06F4" w:rsidRDefault="001B06F4" w:rsidP="00B26CA2">
      <w:pPr>
        <w:spacing w:after="200" w:line="276" w:lineRule="auto"/>
        <w:rPr>
          <w:rFonts w:eastAsia="Calibri"/>
          <w:b/>
          <w:color w:val="000000"/>
          <w:sz w:val="27"/>
          <w:szCs w:val="27"/>
          <w:shd w:val="clear" w:color="auto" w:fill="FFFFFF"/>
        </w:rPr>
      </w:pPr>
      <w:r>
        <w:rPr>
          <w:rFonts w:eastAsia="Calibri"/>
          <w:b/>
          <w:color w:val="000000"/>
          <w:sz w:val="27"/>
          <w:szCs w:val="27"/>
          <w:shd w:val="clear" w:color="auto" w:fill="FFFFFF"/>
        </w:rPr>
        <w:t>бюджетного учреждения МБУ «Большая Ижора»</w:t>
      </w:r>
    </w:p>
    <w:p w:rsidR="00B26CA2" w:rsidRPr="00D05AD0" w:rsidRDefault="001B06F4" w:rsidP="00B26CA2">
      <w:pPr>
        <w:spacing w:after="200" w:line="276" w:lineRule="auto"/>
        <w:rPr>
          <w:rFonts w:eastAsia="Calibri"/>
          <w:b/>
          <w:color w:val="000000"/>
          <w:sz w:val="27"/>
          <w:szCs w:val="27"/>
        </w:rPr>
      </w:pPr>
      <w:r>
        <w:rPr>
          <w:rFonts w:eastAsia="Calibri"/>
          <w:b/>
          <w:color w:val="000000"/>
          <w:sz w:val="27"/>
          <w:szCs w:val="27"/>
          <w:shd w:val="clear" w:color="auto" w:fill="FFFFFF"/>
        </w:rPr>
        <w:t xml:space="preserve"> </w:t>
      </w:r>
    </w:p>
    <w:p w:rsidR="00B26CA2" w:rsidRDefault="00B26CA2" w:rsidP="00B26C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4C9B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1B06F4">
        <w:rPr>
          <w:rFonts w:ascii="Times New Roman" w:hAnsi="Times New Roman" w:cs="Times New Roman"/>
          <w:b w:val="0"/>
          <w:sz w:val="28"/>
          <w:szCs w:val="28"/>
        </w:rPr>
        <w:t>В соответствии  с законодательством Российской Федерации и Ленинградской области, на основании статьи 133.1 Трудового кодекса Российской Федерации  и регионального Соглашения о минимальной заработной плате в Ленинградской области на 2015 год от 25.12.2014года</w:t>
      </w:r>
      <w:proofErr w:type="gramStart"/>
      <w:r w:rsidR="001B06F4">
        <w:rPr>
          <w:rFonts w:ascii="Times New Roman" w:hAnsi="Times New Roman" w:cs="Times New Roman"/>
          <w:b w:val="0"/>
          <w:sz w:val="28"/>
          <w:szCs w:val="28"/>
        </w:rPr>
        <w:t>,в</w:t>
      </w:r>
      <w:proofErr w:type="gramEnd"/>
      <w:r w:rsidRPr="009732A5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пунктом 8 статьи 37 Фе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дерального закона от 06.10.2003 </w:t>
      </w:r>
      <w:r w:rsidRPr="009732A5">
        <w:rPr>
          <w:rFonts w:ascii="Times New Roman" w:hAnsi="Times New Roman" w:cs="Times New Roman"/>
          <w:b w:val="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85355D">
        <w:rPr>
          <w:sz w:val="28"/>
          <w:szCs w:val="28"/>
        </w:rPr>
        <w:t xml:space="preserve"> </w:t>
      </w:r>
      <w:r w:rsidRPr="00B74C9B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МО </w:t>
      </w:r>
      <w:proofErr w:type="spellStart"/>
      <w:r w:rsidRPr="00B74C9B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B74C9B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  </w:t>
      </w:r>
    </w:p>
    <w:p w:rsidR="00B26CA2" w:rsidRPr="007D4FBB" w:rsidRDefault="00B26CA2" w:rsidP="00B26CA2">
      <w:pPr>
        <w:pStyle w:val="ConsPlusTitle"/>
        <w:widowControl/>
        <w:jc w:val="both"/>
        <w:rPr>
          <w:sz w:val="28"/>
          <w:szCs w:val="28"/>
        </w:rPr>
      </w:pPr>
      <w:r w:rsidRPr="007D4FBB">
        <w:rPr>
          <w:sz w:val="28"/>
          <w:szCs w:val="28"/>
        </w:rPr>
        <w:t xml:space="preserve">      </w:t>
      </w:r>
    </w:p>
    <w:p w:rsidR="00B26CA2" w:rsidRPr="008E6E11" w:rsidRDefault="00B26CA2" w:rsidP="00B26CA2">
      <w:pPr>
        <w:jc w:val="both"/>
        <w:rPr>
          <w:rFonts w:eastAsia="Calibri"/>
          <w:color w:val="000000"/>
          <w:sz w:val="27"/>
          <w:szCs w:val="27"/>
          <w:shd w:val="clear" w:color="auto" w:fill="FFFFFF"/>
        </w:rPr>
      </w:pP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                                                 РЕШИЛ: </w:t>
      </w:r>
      <w:r w:rsidRPr="008E6E11">
        <w:rPr>
          <w:rFonts w:eastAsia="Calibri"/>
          <w:color w:val="000000"/>
          <w:sz w:val="27"/>
          <w:szCs w:val="27"/>
        </w:rPr>
        <w:br/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 </w:t>
      </w:r>
      <w:r w:rsidRPr="008E6E11">
        <w:rPr>
          <w:rFonts w:eastAsia="Calibri"/>
          <w:color w:val="000000"/>
          <w:sz w:val="27"/>
          <w:szCs w:val="27"/>
        </w:rPr>
        <w:br/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1. </w:t>
      </w:r>
      <w:r w:rsidR="001B06F4">
        <w:rPr>
          <w:rFonts w:eastAsia="Calibri"/>
          <w:color w:val="000000"/>
          <w:sz w:val="27"/>
          <w:szCs w:val="27"/>
          <w:shd w:val="clear" w:color="auto" w:fill="FFFFFF"/>
        </w:rPr>
        <w:t>Установи</w:t>
      </w:r>
      <w:r w:rsidR="00255B83">
        <w:rPr>
          <w:rFonts w:eastAsia="Calibri"/>
          <w:color w:val="000000"/>
          <w:sz w:val="27"/>
          <w:szCs w:val="27"/>
          <w:shd w:val="clear" w:color="auto" w:fill="FFFFFF"/>
        </w:rPr>
        <w:t>ть размер расчетной единицы по заработной плате для сотрудников бюджетного учреждения культуры МБУ «Большая Ижора» с 01 января 2016года в размере 7800рублей.</w:t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 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 xml:space="preserve"> </w:t>
      </w:r>
    </w:p>
    <w:p w:rsidR="00B26CA2" w:rsidRPr="008E6E11" w:rsidRDefault="00255B83" w:rsidP="00B26CA2">
      <w:pPr>
        <w:jc w:val="both"/>
        <w:rPr>
          <w:rFonts w:eastAsia="Calibri"/>
          <w:color w:val="000000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2</w:t>
      </w:r>
      <w:r w:rsidR="00B26CA2" w:rsidRPr="008E6E11">
        <w:rPr>
          <w:rFonts w:eastAsia="Calibri"/>
          <w:sz w:val="27"/>
          <w:szCs w:val="27"/>
          <w:lang w:eastAsia="en-US"/>
        </w:rPr>
        <w:t xml:space="preserve">. Настоящее решение разместить на официальном сайте муниципального образования </w:t>
      </w:r>
      <w:proofErr w:type="spellStart"/>
      <w:r w:rsidR="00B26CA2" w:rsidRPr="008E6E11">
        <w:rPr>
          <w:rFonts w:eastAsia="Calibri"/>
          <w:sz w:val="27"/>
          <w:szCs w:val="27"/>
          <w:lang w:eastAsia="en-US"/>
        </w:rPr>
        <w:t>Большеижорское</w:t>
      </w:r>
      <w:proofErr w:type="spellEnd"/>
      <w:r w:rsidR="00B26CA2" w:rsidRPr="008E6E11">
        <w:rPr>
          <w:rFonts w:eastAsia="Calibri"/>
          <w:sz w:val="27"/>
          <w:szCs w:val="27"/>
          <w:lang w:eastAsia="en-US"/>
        </w:rPr>
        <w:t xml:space="preserve"> городское поселение в сети «Интернет» </w:t>
      </w:r>
      <w:hyperlink r:id="rId7" w:history="1">
        <w:r w:rsidR="00B26CA2" w:rsidRPr="008E6E11">
          <w:rPr>
            <w:rFonts w:eastAsia="Calibri"/>
            <w:color w:val="000000"/>
            <w:sz w:val="27"/>
            <w:szCs w:val="27"/>
            <w:u w:val="single"/>
            <w:lang w:val="en-US" w:eastAsia="en-US"/>
          </w:rPr>
          <w:t>www</w:t>
        </w:r>
        <w:r w:rsidR="00B26CA2" w:rsidRPr="008E6E11">
          <w:rPr>
            <w:rFonts w:eastAsia="Calibri"/>
            <w:color w:val="000000"/>
            <w:sz w:val="27"/>
            <w:szCs w:val="27"/>
            <w:u w:val="single"/>
            <w:lang w:eastAsia="en-US"/>
          </w:rPr>
          <w:t>.</w:t>
        </w:r>
        <w:proofErr w:type="spellStart"/>
        <w:r w:rsidR="00B26CA2" w:rsidRPr="008E6E11">
          <w:rPr>
            <w:rFonts w:eastAsia="Calibri"/>
            <w:color w:val="000000"/>
            <w:sz w:val="27"/>
            <w:szCs w:val="27"/>
            <w:u w:val="single"/>
            <w:lang w:val="en-US" w:eastAsia="en-US"/>
          </w:rPr>
          <w:t>bizora</w:t>
        </w:r>
        <w:proofErr w:type="spellEnd"/>
        <w:r w:rsidR="00B26CA2" w:rsidRPr="008E6E11">
          <w:rPr>
            <w:rFonts w:eastAsia="Calibri"/>
            <w:color w:val="000000"/>
            <w:sz w:val="27"/>
            <w:szCs w:val="27"/>
            <w:u w:val="single"/>
            <w:lang w:eastAsia="en-US"/>
          </w:rPr>
          <w:t>.</w:t>
        </w:r>
        <w:proofErr w:type="spellStart"/>
        <w:r w:rsidR="00B26CA2" w:rsidRPr="008E6E11">
          <w:rPr>
            <w:rFonts w:eastAsia="Calibri"/>
            <w:color w:val="000000"/>
            <w:sz w:val="27"/>
            <w:szCs w:val="27"/>
            <w:u w:val="single"/>
            <w:lang w:val="en-US" w:eastAsia="en-US"/>
          </w:rPr>
          <w:t>ru</w:t>
        </w:r>
        <w:proofErr w:type="spellEnd"/>
      </w:hyperlink>
      <w:r w:rsidR="00B26CA2" w:rsidRPr="008E6E11">
        <w:rPr>
          <w:rFonts w:eastAsia="Calibri"/>
          <w:color w:val="000000"/>
          <w:sz w:val="27"/>
          <w:szCs w:val="27"/>
          <w:lang w:eastAsia="en-US"/>
        </w:rPr>
        <w:t>.</w:t>
      </w:r>
    </w:p>
    <w:p w:rsidR="00B26CA2" w:rsidRPr="008E6E11" w:rsidRDefault="00255B83" w:rsidP="00E00425">
      <w:pPr>
        <w:spacing w:after="200" w:line="276" w:lineRule="auto"/>
        <w:ind w:right="-1"/>
        <w:contextualSpacing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3</w:t>
      </w:r>
      <w:r w:rsidR="00E00425">
        <w:rPr>
          <w:rFonts w:eastAsia="Calibri"/>
          <w:sz w:val="27"/>
          <w:szCs w:val="27"/>
          <w:lang w:eastAsia="en-US"/>
        </w:rPr>
        <w:t>.</w:t>
      </w:r>
      <w:r w:rsidR="00B26CA2">
        <w:rPr>
          <w:rFonts w:eastAsia="Calibri"/>
          <w:sz w:val="27"/>
          <w:szCs w:val="27"/>
          <w:lang w:eastAsia="en-US"/>
        </w:rPr>
        <w:t>Н</w:t>
      </w:r>
      <w:r w:rsidR="00B26CA2" w:rsidRPr="008E6E11">
        <w:rPr>
          <w:rFonts w:eastAsia="Calibri"/>
          <w:sz w:val="27"/>
          <w:szCs w:val="27"/>
          <w:lang w:eastAsia="en-US"/>
        </w:rPr>
        <w:t>астоящее решение вступает в силу с момента его опубликования (обнародования).</w:t>
      </w:r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r w:rsidRPr="008E6E11">
        <w:rPr>
          <w:rFonts w:eastAsia="Calibri"/>
          <w:sz w:val="27"/>
          <w:szCs w:val="27"/>
          <w:lang w:eastAsia="en-US"/>
        </w:rPr>
        <w:t>Глава муниципального образования</w:t>
      </w: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proofErr w:type="spellStart"/>
      <w:r w:rsidRPr="008E6E11">
        <w:rPr>
          <w:rFonts w:eastAsia="Calibri"/>
          <w:sz w:val="27"/>
          <w:szCs w:val="27"/>
          <w:lang w:eastAsia="en-US"/>
        </w:rPr>
        <w:t>Большеижорское</w:t>
      </w:r>
      <w:proofErr w:type="spellEnd"/>
      <w:r w:rsidRPr="008E6E11">
        <w:rPr>
          <w:rFonts w:eastAsia="Calibri"/>
          <w:sz w:val="27"/>
          <w:szCs w:val="27"/>
          <w:lang w:eastAsia="en-US"/>
        </w:rPr>
        <w:t xml:space="preserve"> городское поселение                                               С.И. Бортник </w:t>
      </w: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r w:rsidRPr="008E6E11">
        <w:rPr>
          <w:rFonts w:eastAsia="Calibri"/>
          <w:sz w:val="27"/>
          <w:szCs w:val="27"/>
          <w:lang w:eastAsia="en-US"/>
        </w:rPr>
        <w:t xml:space="preserve"> </w:t>
      </w:r>
    </w:p>
    <w:p w:rsidR="00B26CA2" w:rsidRDefault="00B26CA2" w:rsidP="00B26CA2"/>
    <w:p w:rsidR="00B26CA2" w:rsidRDefault="00B26CA2" w:rsidP="00B26CA2"/>
    <w:p w:rsidR="00B26CA2" w:rsidRDefault="00B26CA2" w:rsidP="00B26CA2"/>
    <w:p w:rsidR="00B26CA2" w:rsidRDefault="00B26CA2" w:rsidP="00B26CA2"/>
    <w:p w:rsidR="00B26CA2" w:rsidRDefault="00B26CA2" w:rsidP="00B26CA2"/>
    <w:sectPr w:rsidR="00B26CA2" w:rsidSect="00B9730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351"/>
    <w:multiLevelType w:val="hybridMultilevel"/>
    <w:tmpl w:val="00C4C436"/>
    <w:lvl w:ilvl="0" w:tplc="4778149C">
      <w:start w:val="5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A4"/>
    <w:rsid w:val="00141CCC"/>
    <w:rsid w:val="001B06F4"/>
    <w:rsid w:val="00255B83"/>
    <w:rsid w:val="003810D6"/>
    <w:rsid w:val="003F309C"/>
    <w:rsid w:val="004578CE"/>
    <w:rsid w:val="004B3099"/>
    <w:rsid w:val="004B48A4"/>
    <w:rsid w:val="004F00DF"/>
    <w:rsid w:val="0062778B"/>
    <w:rsid w:val="00627E24"/>
    <w:rsid w:val="006B00A3"/>
    <w:rsid w:val="006B7E18"/>
    <w:rsid w:val="00747253"/>
    <w:rsid w:val="007749B9"/>
    <w:rsid w:val="00853AC9"/>
    <w:rsid w:val="00A340A2"/>
    <w:rsid w:val="00AA5B49"/>
    <w:rsid w:val="00AC35D9"/>
    <w:rsid w:val="00B26CA2"/>
    <w:rsid w:val="00B724E8"/>
    <w:rsid w:val="00B774A6"/>
    <w:rsid w:val="00B97303"/>
    <w:rsid w:val="00BA08A2"/>
    <w:rsid w:val="00BC5F2D"/>
    <w:rsid w:val="00BE38D4"/>
    <w:rsid w:val="00BF7489"/>
    <w:rsid w:val="00C321A9"/>
    <w:rsid w:val="00C80D58"/>
    <w:rsid w:val="00C95C40"/>
    <w:rsid w:val="00CD0D4C"/>
    <w:rsid w:val="00D72620"/>
    <w:rsid w:val="00DF3453"/>
    <w:rsid w:val="00E00425"/>
    <w:rsid w:val="00E13AAE"/>
    <w:rsid w:val="00E2032E"/>
    <w:rsid w:val="00E5780C"/>
    <w:rsid w:val="00F33542"/>
    <w:rsid w:val="00F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zor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52C10-0A3C-4B9B-86C4-1D637746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41</cp:revision>
  <cp:lastPrinted>2015-05-21T11:05:00Z</cp:lastPrinted>
  <dcterms:created xsi:type="dcterms:W3CDTF">2015-05-20T14:31:00Z</dcterms:created>
  <dcterms:modified xsi:type="dcterms:W3CDTF">2015-10-30T12:40:00Z</dcterms:modified>
</cp:coreProperties>
</file>