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6A" w:rsidRDefault="00D7576A" w:rsidP="00D7576A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  <w:r>
        <w:rPr>
          <w:sz w:val="28"/>
          <w:szCs w:val="28"/>
        </w:rPr>
        <w:br/>
        <w:t>БОЛЬШЕИЖОРСКОЕ ГОРОДСКОЕ ПОСЕЛЕНИЕ ЛОМОНОСОВСКОГО</w:t>
      </w:r>
      <w:r>
        <w:rPr>
          <w:sz w:val="28"/>
          <w:szCs w:val="28"/>
        </w:rPr>
        <w:br/>
        <w:t>МУНИЦИПАЛЬНОГО РАЙОНА ЛЕНИНГРАДСКОЙ ОБЛАСТИ</w:t>
      </w:r>
    </w:p>
    <w:p w:rsidR="00D7576A" w:rsidRDefault="00D7576A" w:rsidP="00D7576A">
      <w:pPr>
        <w:jc w:val="center"/>
      </w:pPr>
      <w:r>
        <w:t>МУНИЦИПАЛЬНАЯ КОМИССИЯ ПО ДЕЛАМ ЧС</w:t>
      </w:r>
      <w:r w:rsidR="004E6797">
        <w:t xml:space="preserve"> </w:t>
      </w:r>
    </w:p>
    <w:p w:rsidR="00F31403" w:rsidRDefault="00F31403" w:rsidP="00D7576A">
      <w:pPr>
        <w:jc w:val="center"/>
      </w:pPr>
      <w:r>
        <w:t>РЕШЕНИЕ  №</w:t>
      </w:r>
      <w:r w:rsidR="004E6797">
        <w:t xml:space="preserve"> 1</w:t>
      </w:r>
    </w:p>
    <w:p w:rsidR="00D7576A" w:rsidRDefault="00D7576A" w:rsidP="00D7576A">
      <w:r>
        <w:t xml:space="preserve">Пос. </w:t>
      </w:r>
      <w:proofErr w:type="spellStart"/>
      <w:r>
        <w:t>Б.Ижора</w:t>
      </w:r>
      <w:proofErr w:type="spellEnd"/>
      <w:r>
        <w:t xml:space="preserve"> </w:t>
      </w:r>
      <w:proofErr w:type="spellStart"/>
      <w:r>
        <w:t>Лениниградской</w:t>
      </w:r>
      <w:proofErr w:type="spellEnd"/>
      <w:r>
        <w:t xml:space="preserve"> области                                                 27 июля 2017 г.</w:t>
      </w:r>
    </w:p>
    <w:p w:rsidR="004E6797" w:rsidRDefault="00D7576A" w:rsidP="00D7576A">
      <w:r>
        <w:t>Состав комиссии:</w:t>
      </w:r>
      <w:r w:rsidR="004E6797">
        <w:t xml:space="preserve"> </w:t>
      </w:r>
      <w:proofErr w:type="spellStart"/>
      <w:r w:rsidR="004E6797">
        <w:t>Шалавина</w:t>
      </w:r>
      <w:proofErr w:type="spellEnd"/>
      <w:r w:rsidR="004E6797">
        <w:t xml:space="preserve"> А.Е.</w:t>
      </w:r>
      <w:r w:rsidR="00FA646B">
        <w:t>,</w:t>
      </w:r>
      <w:r w:rsidR="004E6797">
        <w:t xml:space="preserve"> </w:t>
      </w:r>
      <w:proofErr w:type="spellStart"/>
      <w:r w:rsidR="004E6797">
        <w:t>Дроздовская</w:t>
      </w:r>
      <w:proofErr w:type="spellEnd"/>
      <w:r w:rsidR="004E6797">
        <w:t xml:space="preserve"> С.Е., </w:t>
      </w:r>
      <w:proofErr w:type="spellStart"/>
      <w:r w:rsidR="004E6797">
        <w:t>Пахунова</w:t>
      </w:r>
      <w:proofErr w:type="spellEnd"/>
      <w:r w:rsidR="004E6797">
        <w:t xml:space="preserve"> Л.Л. </w:t>
      </w:r>
      <w:proofErr w:type="gramStart"/>
      <w:r w:rsidR="004E6797">
        <w:t>утвержденный</w:t>
      </w:r>
      <w:proofErr w:type="gramEnd"/>
      <w:r w:rsidR="004E6797">
        <w:t xml:space="preserve"> распоряжением главы администрации МО Большеижорское городское поселение № 26/1-р от 17 ноября 2016 года</w:t>
      </w:r>
    </w:p>
    <w:p w:rsidR="00D7576A" w:rsidRDefault="00D7576A" w:rsidP="00D7576A">
      <w:r>
        <w:t xml:space="preserve">Место и время проведения </w:t>
      </w:r>
      <w:r w:rsidR="00F31403">
        <w:t xml:space="preserve"> внеочередного </w:t>
      </w:r>
      <w:r w:rsidR="00867BD3">
        <w:t>заседани</w:t>
      </w:r>
      <w:bookmarkStart w:id="0" w:name="_GoBack"/>
      <w:bookmarkEnd w:id="0"/>
      <w:r w:rsidR="00867BD3">
        <w:t xml:space="preserve">я: Ленинградская область, Ломоносовский район, </w:t>
      </w:r>
      <w:proofErr w:type="spellStart"/>
      <w:r w:rsidR="00867BD3">
        <w:t>пгт</w:t>
      </w:r>
      <w:proofErr w:type="gramStart"/>
      <w:r w:rsidR="00867BD3">
        <w:t>.Б</w:t>
      </w:r>
      <w:proofErr w:type="gramEnd"/>
      <w:r w:rsidR="00867BD3">
        <w:t>ольшая</w:t>
      </w:r>
      <w:proofErr w:type="spellEnd"/>
      <w:r w:rsidR="00867BD3">
        <w:t xml:space="preserve"> Ижора, улица </w:t>
      </w:r>
      <w:proofErr w:type="spellStart"/>
      <w:r w:rsidR="00867BD3">
        <w:t>Астанина</w:t>
      </w:r>
      <w:proofErr w:type="spellEnd"/>
      <w:r w:rsidR="00867BD3">
        <w:t xml:space="preserve"> дом 5.</w:t>
      </w:r>
    </w:p>
    <w:p w:rsidR="00D7576A" w:rsidRDefault="00D7576A" w:rsidP="00D7576A">
      <w:r>
        <w:t>Председательствующий:</w:t>
      </w:r>
      <w:r w:rsidR="004E6797">
        <w:t xml:space="preserve"> </w:t>
      </w:r>
      <w:proofErr w:type="spellStart"/>
      <w:r w:rsidR="004E6797">
        <w:t>Купко</w:t>
      </w:r>
      <w:proofErr w:type="spellEnd"/>
      <w:r w:rsidR="004E6797">
        <w:t xml:space="preserve"> О.П.</w:t>
      </w:r>
    </w:p>
    <w:p w:rsidR="00D7576A" w:rsidRDefault="00D7576A" w:rsidP="00D7576A">
      <w:r>
        <w:t>Секретарь:</w:t>
      </w:r>
      <w:r w:rsidR="00867BD3">
        <w:t xml:space="preserve"> Турова </w:t>
      </w:r>
      <w:r w:rsidR="004E6797">
        <w:t>А.С.</w:t>
      </w:r>
    </w:p>
    <w:p w:rsidR="00D7576A" w:rsidRDefault="00D7576A" w:rsidP="00D7576A">
      <w:r>
        <w:t xml:space="preserve">Кворум имеется. </w:t>
      </w:r>
    </w:p>
    <w:p w:rsidR="00E27F4D" w:rsidRDefault="00D7576A" w:rsidP="00D7576A">
      <w:pPr>
        <w:jc w:val="center"/>
      </w:pPr>
      <w:r>
        <w:t>ПОВЕСТКА:</w:t>
      </w:r>
    </w:p>
    <w:p w:rsidR="00D7576A" w:rsidRDefault="00D7576A" w:rsidP="00D7576A">
      <w:pPr>
        <w:pStyle w:val="a3"/>
        <w:numPr>
          <w:ilvl w:val="0"/>
          <w:numId w:val="1"/>
        </w:numPr>
        <w:jc w:val="both"/>
      </w:pPr>
      <w:r>
        <w:t xml:space="preserve">Рассмотрение сообщения ООО «УК ВИКИМ» от 25.07.2017 г. о прекращении деятельности в статусе управляющей организации </w:t>
      </w:r>
      <w:proofErr w:type="gramStart"/>
      <w:r>
        <w:t>на части территории</w:t>
      </w:r>
      <w:proofErr w:type="gramEnd"/>
      <w:r>
        <w:t xml:space="preserve"> МО Большеижорское городское поселение.</w:t>
      </w:r>
    </w:p>
    <w:p w:rsidR="00D7576A" w:rsidRDefault="00D7576A" w:rsidP="00D7576A">
      <w:pPr>
        <w:pStyle w:val="a3"/>
        <w:numPr>
          <w:ilvl w:val="0"/>
          <w:numId w:val="1"/>
        </w:numPr>
        <w:jc w:val="both"/>
        <w:rPr>
          <w:szCs w:val="24"/>
        </w:rPr>
      </w:pPr>
      <w:r>
        <w:t xml:space="preserve">Установление местного уровня реагирования в соответствии с п. 3 ст. 4.1 </w:t>
      </w:r>
      <w:r w:rsidR="00F31403" w:rsidRPr="00F31403">
        <w:rPr>
          <w:szCs w:val="24"/>
        </w:rPr>
        <w:t>Федерального закона от 21 декабря 1994 года № 68-ФЗ «О защите населения и территорий от чрезвычайных ситуаций природного и техногенного характера»</w:t>
      </w:r>
      <w:r w:rsidR="00F31403">
        <w:rPr>
          <w:szCs w:val="24"/>
        </w:rPr>
        <w:t>.</w:t>
      </w:r>
    </w:p>
    <w:p w:rsidR="00F31403" w:rsidRDefault="00F31403" w:rsidP="00F31403">
      <w:pPr>
        <w:pStyle w:val="a3"/>
        <w:jc w:val="both"/>
        <w:rPr>
          <w:szCs w:val="24"/>
        </w:rPr>
      </w:pPr>
    </w:p>
    <w:p w:rsidR="00F31403" w:rsidRDefault="00F31403" w:rsidP="00F31403">
      <w:pPr>
        <w:pStyle w:val="a3"/>
        <w:ind w:left="0"/>
        <w:jc w:val="both"/>
        <w:rPr>
          <w:szCs w:val="24"/>
        </w:rPr>
      </w:pPr>
      <w:r>
        <w:rPr>
          <w:szCs w:val="24"/>
        </w:rPr>
        <w:t xml:space="preserve">По первому вопросу комиссия решила: «Принять к сведению информацию управляющей организации. </w:t>
      </w:r>
    </w:p>
    <w:p w:rsidR="00A84FB5" w:rsidRDefault="00F31403" w:rsidP="00A84FB5">
      <w:pPr>
        <w:pStyle w:val="a4"/>
        <w:shd w:val="clear" w:color="auto" w:fill="FFFFFF"/>
        <w:spacing w:after="0"/>
        <w:jc w:val="both"/>
      </w:pPr>
      <w:r>
        <w:t>По второму вопросу комиссия решила: «</w:t>
      </w:r>
      <w:r w:rsidR="00A84FB5">
        <w:t xml:space="preserve">В соответствии с разъяснениями  п. 2 Письма </w:t>
      </w:r>
      <w:proofErr w:type="gramStart"/>
      <w:r w:rsidR="00A84FB5">
        <w:t>Минстроя России № 12258-А4/04 от 24.04.2015 г. «Об отдельных вопросах, возникающих в связи с введением лицензирования предпринимательской деятельности по управлению многоквартирными домами» -  ситуация, при которой управляющая организация перестала осуществлять управление МКД может повлечь за собой ущерб здоровью людей, значительные материальные потери и нарушение условий жизнедеятельности людей и в соответствии с  положениями Федерального закона от 21 декабря 1994 года № 68-ФЗ «О</w:t>
      </w:r>
      <w:proofErr w:type="gramEnd"/>
      <w:r w:rsidR="00A84FB5">
        <w:t xml:space="preserve"> защите населения и территорий от чрезвычайных ситуаций природного и техногенного характера» может рассматриваться как </w:t>
      </w:r>
      <w:proofErr w:type="gramStart"/>
      <w:r w:rsidR="00A84FB5">
        <w:t>чрезвычайная</w:t>
      </w:r>
      <w:proofErr w:type="gramEnd"/>
      <w:r w:rsidR="00A84FB5">
        <w:t>, в учетом количества многоквартирных домов, оставшихся без управления.</w:t>
      </w:r>
    </w:p>
    <w:p w:rsidR="00867BD3" w:rsidRDefault="00A84FB5" w:rsidP="00F31403">
      <w:pPr>
        <w:pStyle w:val="a3"/>
        <w:ind w:left="0"/>
        <w:jc w:val="both"/>
        <w:rPr>
          <w:szCs w:val="24"/>
        </w:rPr>
      </w:pPr>
      <w:r>
        <w:rPr>
          <w:szCs w:val="24"/>
        </w:rPr>
        <w:t>На основании изложенного, к</w:t>
      </w:r>
      <w:r w:rsidR="00F31403">
        <w:rPr>
          <w:szCs w:val="24"/>
        </w:rPr>
        <w:t>валифицировать ситуацию с односторонним отказом ООО «УК ВИКИМ» от осуществления деятельности по управлению общим имуществом в МКД на территории пос. Большая Ижора по ад</w:t>
      </w:r>
      <w:r w:rsidR="00891927">
        <w:rPr>
          <w:szCs w:val="24"/>
        </w:rPr>
        <w:t xml:space="preserve">ресам: </w:t>
      </w:r>
    </w:p>
    <w:p w:rsidR="00B8002D" w:rsidRDefault="00867BD3" w:rsidP="00867BD3">
      <w:pPr>
        <w:pStyle w:val="a3"/>
        <w:numPr>
          <w:ilvl w:val="0"/>
          <w:numId w:val="3"/>
        </w:numPr>
        <w:rPr>
          <w:szCs w:val="24"/>
        </w:rPr>
      </w:pPr>
      <w:proofErr w:type="gramStart"/>
      <w:r>
        <w:rPr>
          <w:szCs w:val="24"/>
        </w:rPr>
        <w:t xml:space="preserve">улица  </w:t>
      </w:r>
      <w:proofErr w:type="spellStart"/>
      <w:r w:rsidR="00B8002D">
        <w:rPr>
          <w:szCs w:val="24"/>
        </w:rPr>
        <w:t>Петросьяна</w:t>
      </w:r>
      <w:proofErr w:type="spellEnd"/>
      <w:r w:rsidR="00B8002D">
        <w:rPr>
          <w:szCs w:val="24"/>
        </w:rPr>
        <w:t xml:space="preserve"> д.</w:t>
      </w:r>
      <w:r w:rsidR="00891927" w:rsidRPr="00867BD3">
        <w:rPr>
          <w:szCs w:val="24"/>
        </w:rPr>
        <w:t>24,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д.3,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д.4,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д.5,</w:t>
      </w:r>
      <w:r w:rsidR="00D55FCF">
        <w:rPr>
          <w:szCs w:val="24"/>
        </w:rPr>
        <w:t xml:space="preserve">  </w:t>
      </w:r>
      <w:r w:rsidR="00891927" w:rsidRPr="00867BD3">
        <w:rPr>
          <w:szCs w:val="24"/>
        </w:rPr>
        <w:t>д.6,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д.7,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д.8,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д.9,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д.10,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д.11,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д.12,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д.14,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д.17,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д.19,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д.20,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д.21,</w:t>
      </w:r>
      <w:r w:rsidR="00D55FCF">
        <w:rPr>
          <w:szCs w:val="24"/>
        </w:rPr>
        <w:t xml:space="preserve"> </w:t>
      </w:r>
      <w:r w:rsidR="00891927" w:rsidRPr="00867BD3">
        <w:rPr>
          <w:szCs w:val="24"/>
        </w:rPr>
        <w:t>д</w:t>
      </w:r>
      <w:r w:rsidRPr="00867BD3">
        <w:rPr>
          <w:szCs w:val="24"/>
        </w:rPr>
        <w:t>.23.</w:t>
      </w:r>
      <w:proofErr w:type="gramEnd"/>
    </w:p>
    <w:p w:rsidR="00B8002D" w:rsidRDefault="003C2B2A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 xml:space="preserve"> </w:t>
      </w:r>
      <w:proofErr w:type="gramStart"/>
      <w:r w:rsidR="00867BD3" w:rsidRPr="00867BD3">
        <w:rPr>
          <w:szCs w:val="24"/>
        </w:rPr>
        <w:t xml:space="preserve">Приморское </w:t>
      </w:r>
      <w:r w:rsidRPr="00867BD3">
        <w:rPr>
          <w:szCs w:val="24"/>
        </w:rPr>
        <w:t>ш</w:t>
      </w:r>
      <w:r w:rsidR="00867BD3" w:rsidRPr="00867BD3">
        <w:rPr>
          <w:szCs w:val="24"/>
        </w:rPr>
        <w:t>оссе</w:t>
      </w:r>
      <w:r w:rsidR="00D55FCF">
        <w:rPr>
          <w:szCs w:val="24"/>
        </w:rPr>
        <w:t xml:space="preserve">  </w:t>
      </w:r>
      <w:r w:rsidRPr="00867BD3">
        <w:rPr>
          <w:szCs w:val="24"/>
        </w:rPr>
        <w:t>д.16,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д.18,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д,22,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д.24,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д.28а,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д.28б,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д.32,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д.32а,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д.32б,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д.66,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д.66а,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д.66б,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д.68,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д.70,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д.63,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д.57,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 xml:space="preserve">д.59а., </w:t>
      </w:r>
      <w:r w:rsidR="00D55FCF">
        <w:rPr>
          <w:szCs w:val="24"/>
        </w:rPr>
        <w:t xml:space="preserve"> </w:t>
      </w:r>
      <w:proofErr w:type="gramEnd"/>
    </w:p>
    <w:p w:rsidR="00B8002D" w:rsidRDefault="003C2B2A" w:rsidP="00867BD3">
      <w:pPr>
        <w:pStyle w:val="a3"/>
        <w:numPr>
          <w:ilvl w:val="0"/>
          <w:numId w:val="3"/>
        </w:numPr>
        <w:rPr>
          <w:szCs w:val="24"/>
        </w:rPr>
      </w:pPr>
      <w:proofErr w:type="gramStart"/>
      <w:r w:rsidRPr="00867BD3">
        <w:rPr>
          <w:szCs w:val="24"/>
        </w:rPr>
        <w:lastRenderedPageBreak/>
        <w:t>улица Строителей д.1,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д.10,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д.11,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д.13,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д.14,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д.15,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д.16,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д.9,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д.2,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д.3,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д.4,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д.5,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д.6,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д.7,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д.8,</w:t>
      </w:r>
      <w:r w:rsidR="00D55FCF">
        <w:rPr>
          <w:szCs w:val="24"/>
        </w:rPr>
        <w:t xml:space="preserve"> </w:t>
      </w:r>
      <w:r w:rsidRPr="00867BD3">
        <w:rPr>
          <w:szCs w:val="24"/>
        </w:rPr>
        <w:t>д.9.,</w:t>
      </w:r>
      <w:proofErr w:type="gramEnd"/>
    </w:p>
    <w:p w:rsidR="00B8002D" w:rsidRDefault="003C2B2A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 xml:space="preserve"> </w:t>
      </w:r>
      <w:r w:rsidR="00867BD3" w:rsidRPr="00867BD3">
        <w:rPr>
          <w:szCs w:val="24"/>
        </w:rPr>
        <w:t>улица Луговая дом 27,</w:t>
      </w:r>
    </w:p>
    <w:p w:rsidR="00B8002D" w:rsidRDefault="00867BD3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>улица Песочная дом 9,</w:t>
      </w:r>
    </w:p>
    <w:p w:rsidR="00B8002D" w:rsidRDefault="00867BD3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>улица Полевая д.20,д.22.</w:t>
      </w:r>
    </w:p>
    <w:p w:rsidR="00B8002D" w:rsidRDefault="003C2B2A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 xml:space="preserve">улица Ивановская дом 2., </w:t>
      </w:r>
    </w:p>
    <w:p w:rsidR="00B8002D" w:rsidRDefault="003C2B2A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>улица Сосновая: д.4,д.6,д.7,д.8,д.10,д.12</w:t>
      </w:r>
      <w:r w:rsidR="00867BD3" w:rsidRPr="00867BD3">
        <w:rPr>
          <w:szCs w:val="24"/>
        </w:rPr>
        <w:t>.</w:t>
      </w:r>
      <w:r w:rsidRPr="00867BD3">
        <w:rPr>
          <w:szCs w:val="24"/>
        </w:rPr>
        <w:t>,</w:t>
      </w:r>
      <w:r w:rsidR="00867BD3" w:rsidRPr="00867BD3">
        <w:rPr>
          <w:szCs w:val="24"/>
        </w:rPr>
        <w:t xml:space="preserve"> </w:t>
      </w:r>
    </w:p>
    <w:p w:rsidR="00B8002D" w:rsidRDefault="00867BD3" w:rsidP="00867BD3">
      <w:pPr>
        <w:pStyle w:val="a3"/>
        <w:numPr>
          <w:ilvl w:val="0"/>
          <w:numId w:val="3"/>
        </w:numPr>
        <w:rPr>
          <w:szCs w:val="24"/>
        </w:rPr>
      </w:pPr>
      <w:r w:rsidRPr="00867BD3">
        <w:rPr>
          <w:szCs w:val="24"/>
        </w:rPr>
        <w:t xml:space="preserve">улица </w:t>
      </w:r>
      <w:proofErr w:type="spellStart"/>
      <w:r w:rsidRPr="00867BD3">
        <w:rPr>
          <w:szCs w:val="24"/>
        </w:rPr>
        <w:t>Астанина</w:t>
      </w:r>
      <w:proofErr w:type="spellEnd"/>
      <w:r w:rsidRPr="00867BD3">
        <w:rPr>
          <w:szCs w:val="24"/>
        </w:rPr>
        <w:t xml:space="preserve"> д.5,д.10., </w:t>
      </w:r>
    </w:p>
    <w:p w:rsidR="00A84FB5" w:rsidRPr="00B8002D" w:rsidRDefault="00F31403" w:rsidP="00B8002D">
      <w:pPr>
        <w:rPr>
          <w:szCs w:val="24"/>
        </w:rPr>
      </w:pPr>
      <w:r w:rsidRPr="00B8002D">
        <w:rPr>
          <w:szCs w:val="24"/>
        </w:rPr>
        <w:t xml:space="preserve"> как</w:t>
      </w:r>
      <w:r w:rsidR="00A84FB5" w:rsidRPr="00B8002D">
        <w:rPr>
          <w:szCs w:val="24"/>
        </w:rPr>
        <w:t xml:space="preserve"> чрезвычайную и ввести соответствующий режим ЧС </w:t>
      </w:r>
      <w:proofErr w:type="gramStart"/>
      <w:r w:rsidR="00A84FB5" w:rsidRPr="00B8002D">
        <w:rPr>
          <w:szCs w:val="24"/>
        </w:rPr>
        <w:t>на части территории</w:t>
      </w:r>
      <w:proofErr w:type="gramEnd"/>
      <w:r w:rsidR="00A84FB5" w:rsidRPr="00B8002D">
        <w:rPr>
          <w:szCs w:val="24"/>
        </w:rPr>
        <w:t xml:space="preserve"> поселения.</w:t>
      </w:r>
    </w:p>
    <w:p w:rsidR="00F15EAF" w:rsidRDefault="00A84FB5" w:rsidP="00F31403">
      <w:pPr>
        <w:pStyle w:val="a3"/>
        <w:ind w:left="0"/>
        <w:jc w:val="both"/>
        <w:rPr>
          <w:szCs w:val="24"/>
        </w:rPr>
      </w:pPr>
      <w:r>
        <w:rPr>
          <w:szCs w:val="24"/>
        </w:rPr>
        <w:t xml:space="preserve">      Рекомендовать исполнительным органам местного самоуправления издать соответствующий нормативно-правовой акт и определить временную управляющую организацию, заключив с ней договор временного управления</w:t>
      </w:r>
      <w:r w:rsidR="00F15EAF">
        <w:rPr>
          <w:szCs w:val="24"/>
        </w:rPr>
        <w:t>.</w:t>
      </w:r>
    </w:p>
    <w:p w:rsidR="00F31403" w:rsidRDefault="00A84FB5" w:rsidP="00F31403">
      <w:pPr>
        <w:pStyle w:val="a3"/>
        <w:ind w:left="0"/>
        <w:jc w:val="both"/>
        <w:rPr>
          <w:szCs w:val="24"/>
        </w:rPr>
      </w:pPr>
      <w:r>
        <w:rPr>
          <w:szCs w:val="24"/>
        </w:rPr>
        <w:t xml:space="preserve">  </w:t>
      </w:r>
      <w:r w:rsidR="00F31403">
        <w:rPr>
          <w:szCs w:val="24"/>
        </w:rPr>
        <w:t xml:space="preserve"> </w:t>
      </w:r>
    </w:p>
    <w:p w:rsidR="00F31403" w:rsidRDefault="00F15EAF" w:rsidP="00F31403">
      <w:pPr>
        <w:pStyle w:val="a3"/>
        <w:ind w:left="0"/>
        <w:jc w:val="both"/>
        <w:rPr>
          <w:szCs w:val="24"/>
        </w:rPr>
      </w:pPr>
      <w:r>
        <w:rPr>
          <w:szCs w:val="24"/>
        </w:rPr>
        <w:t>Председательствующий</w:t>
      </w:r>
      <w:r w:rsidR="00B8002D">
        <w:rPr>
          <w:szCs w:val="24"/>
        </w:rPr>
        <w:t xml:space="preserve">                                                                            О.П. </w:t>
      </w:r>
      <w:proofErr w:type="spellStart"/>
      <w:r w:rsidR="00B8002D">
        <w:rPr>
          <w:szCs w:val="24"/>
        </w:rPr>
        <w:t>Купко</w:t>
      </w:r>
      <w:proofErr w:type="spellEnd"/>
    </w:p>
    <w:p w:rsidR="00F15EAF" w:rsidRPr="00F31403" w:rsidRDefault="00F15EAF" w:rsidP="00F31403">
      <w:pPr>
        <w:pStyle w:val="a3"/>
        <w:ind w:left="0"/>
        <w:jc w:val="both"/>
        <w:rPr>
          <w:szCs w:val="24"/>
        </w:rPr>
      </w:pPr>
      <w:r>
        <w:rPr>
          <w:szCs w:val="24"/>
        </w:rPr>
        <w:t>Секретарь</w:t>
      </w:r>
      <w:r w:rsidR="00B8002D">
        <w:rPr>
          <w:szCs w:val="24"/>
        </w:rPr>
        <w:t xml:space="preserve">                                                                                                  </w:t>
      </w:r>
      <w:r w:rsidR="00B8002D">
        <w:rPr>
          <w:szCs w:val="24"/>
        </w:rPr>
        <w:t>А.С.</w:t>
      </w:r>
      <w:r w:rsidR="00B8002D">
        <w:rPr>
          <w:szCs w:val="24"/>
        </w:rPr>
        <w:t xml:space="preserve"> Турова </w:t>
      </w:r>
    </w:p>
    <w:sectPr w:rsidR="00F15EAF" w:rsidRPr="00F31403" w:rsidSect="00F15EA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3D00"/>
    <w:multiLevelType w:val="hybridMultilevel"/>
    <w:tmpl w:val="AFDE8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65DFC"/>
    <w:multiLevelType w:val="hybridMultilevel"/>
    <w:tmpl w:val="B4C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47830"/>
    <w:multiLevelType w:val="hybridMultilevel"/>
    <w:tmpl w:val="2BF2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6A"/>
    <w:rsid w:val="00294EE4"/>
    <w:rsid w:val="003234BA"/>
    <w:rsid w:val="003C2B2A"/>
    <w:rsid w:val="00496B45"/>
    <w:rsid w:val="004E6797"/>
    <w:rsid w:val="00867BD3"/>
    <w:rsid w:val="00891927"/>
    <w:rsid w:val="00987B83"/>
    <w:rsid w:val="00A84FB5"/>
    <w:rsid w:val="00B04659"/>
    <w:rsid w:val="00B8002D"/>
    <w:rsid w:val="00D55FCF"/>
    <w:rsid w:val="00D7576A"/>
    <w:rsid w:val="00E27F4D"/>
    <w:rsid w:val="00F15EAF"/>
    <w:rsid w:val="00F31403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6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76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84FB5"/>
    <w:pPr>
      <w:spacing w:after="125" w:line="240" w:lineRule="auto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6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76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84FB5"/>
    <w:pPr>
      <w:spacing w:after="125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0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Глава</cp:lastModifiedBy>
  <cp:revision>4</cp:revision>
  <cp:lastPrinted>2017-11-30T13:20:00Z</cp:lastPrinted>
  <dcterms:created xsi:type="dcterms:W3CDTF">2017-11-30T11:32:00Z</dcterms:created>
  <dcterms:modified xsi:type="dcterms:W3CDTF">2017-11-30T13:22:00Z</dcterms:modified>
</cp:coreProperties>
</file>